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9A3" w:rsidRDefault="00666CD6">
      <w:pPr>
        <w:spacing w:before="66"/>
        <w:ind w:left="1152" w:right="20"/>
        <w:jc w:val="center"/>
        <w:rPr>
          <w:sz w:val="18"/>
        </w:rPr>
      </w:pPr>
      <w:r>
        <w:rPr>
          <w:noProof/>
          <w:sz w:val="18"/>
          <w:lang w:bidi="ar-SA"/>
        </w:rPr>
        <w:drawing>
          <wp:anchor distT="0" distB="0" distL="114300" distR="114300" simplePos="0" relativeHeight="487622656" behindDoc="1" locked="0" layoutInCell="1" allowOverlap="1">
            <wp:simplePos x="0" y="0"/>
            <wp:positionH relativeFrom="column">
              <wp:posOffset>2847975</wp:posOffset>
            </wp:positionH>
            <wp:positionV relativeFrom="paragraph">
              <wp:posOffset>57150</wp:posOffset>
            </wp:positionV>
            <wp:extent cx="882015" cy="561975"/>
            <wp:effectExtent l="19050" t="0" r="0" b="0"/>
            <wp:wrapTight wrapText="bothSides">
              <wp:wrapPolygon edited="0">
                <wp:start x="-467" y="0"/>
                <wp:lineTo x="-467" y="21234"/>
                <wp:lineTo x="21460" y="21234"/>
                <wp:lineTo x="21460" y="0"/>
                <wp:lineTo x="-467" y="0"/>
              </wp:wrapPolygon>
            </wp:wrapTight>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882015" cy="561975"/>
                    </a:xfrm>
                    <a:prstGeom prst="rect">
                      <a:avLst/>
                    </a:prstGeom>
                    <a:noFill/>
                  </pic:spPr>
                </pic:pic>
              </a:graphicData>
            </a:graphic>
          </wp:anchor>
        </w:drawing>
      </w:r>
      <w:r w:rsidR="008E0411">
        <w:rPr>
          <w:sz w:val="18"/>
        </w:rPr>
        <w:t>REPUBLIQUE DU CAMEROUN</w:t>
      </w:r>
    </w:p>
    <w:p w:rsidR="004669A3" w:rsidRDefault="008E0411">
      <w:pPr>
        <w:ind w:left="1152" w:right="19"/>
        <w:jc w:val="center"/>
        <w:rPr>
          <w:i/>
          <w:sz w:val="18"/>
        </w:rPr>
      </w:pPr>
      <w:r>
        <w:rPr>
          <w:i/>
          <w:sz w:val="18"/>
        </w:rPr>
        <w:t>Paix-Travail-Patrie</w:t>
      </w:r>
    </w:p>
    <w:p w:rsidR="004669A3" w:rsidRPr="00FD0C38" w:rsidRDefault="008E0411">
      <w:pPr>
        <w:spacing w:before="67"/>
        <w:ind w:left="1153" w:right="1705"/>
        <w:jc w:val="center"/>
        <w:rPr>
          <w:sz w:val="18"/>
          <w:lang w:val="en-US"/>
        </w:rPr>
      </w:pPr>
      <w:r w:rsidRPr="00927F71">
        <w:rPr>
          <w:lang w:val="en-US"/>
        </w:rPr>
        <w:br w:type="column"/>
      </w:r>
      <w:r w:rsidRPr="00FD0C38">
        <w:rPr>
          <w:sz w:val="18"/>
          <w:lang w:val="en-US"/>
        </w:rPr>
        <w:lastRenderedPageBreak/>
        <w:t>REPUBLIC OF CAMEROON</w:t>
      </w:r>
    </w:p>
    <w:p w:rsidR="004669A3" w:rsidRPr="00FD0C38" w:rsidRDefault="008E0411">
      <w:pPr>
        <w:ind w:left="1153" w:right="1705"/>
        <w:jc w:val="center"/>
        <w:rPr>
          <w:i/>
          <w:sz w:val="18"/>
          <w:lang w:val="en-US"/>
        </w:rPr>
      </w:pPr>
      <w:r w:rsidRPr="00FD0C38">
        <w:rPr>
          <w:i/>
          <w:sz w:val="18"/>
          <w:lang w:val="en-US"/>
        </w:rPr>
        <w:t>Peace-Work-Fatherland</w:t>
      </w:r>
    </w:p>
    <w:p w:rsidR="004669A3" w:rsidRPr="00FD0C38" w:rsidRDefault="004669A3">
      <w:pPr>
        <w:jc w:val="center"/>
        <w:rPr>
          <w:sz w:val="18"/>
          <w:lang w:val="en-US"/>
        </w:rPr>
        <w:sectPr w:rsidR="004669A3" w:rsidRPr="00FD0C38">
          <w:footerReference w:type="default" r:id="rId9"/>
          <w:type w:val="continuous"/>
          <w:pgSz w:w="12240" w:h="15840"/>
          <w:pgMar w:top="780" w:right="160" w:bottom="280" w:left="600" w:header="720" w:footer="720" w:gutter="0"/>
          <w:cols w:num="2" w:space="720" w:equalWidth="0">
            <w:col w:w="3713" w:space="2647"/>
            <w:col w:w="5120"/>
          </w:cols>
        </w:sectPr>
      </w:pPr>
    </w:p>
    <w:p w:rsidR="004669A3" w:rsidRPr="00FD0C38" w:rsidRDefault="004669A3">
      <w:pPr>
        <w:pStyle w:val="Corpsdetexte"/>
        <w:spacing w:before="5"/>
        <w:rPr>
          <w:i/>
          <w:sz w:val="10"/>
          <w:lang w:val="en-US"/>
        </w:rPr>
      </w:pPr>
    </w:p>
    <w:p w:rsidR="004669A3" w:rsidRDefault="006B16DB">
      <w:pPr>
        <w:tabs>
          <w:tab w:val="left" w:pos="8156"/>
        </w:tabs>
        <w:spacing w:line="20" w:lineRule="exact"/>
        <w:ind w:left="1905"/>
        <w:rPr>
          <w:sz w:val="2"/>
        </w:rPr>
      </w:pPr>
      <w:r>
        <w:rPr>
          <w:sz w:val="2"/>
        </w:rPr>
      </w:r>
      <w:r>
        <w:rPr>
          <w:sz w:val="2"/>
        </w:rPr>
        <w:pict>
          <v:group id="_x0000_s1097" style="width:51pt;height:.7pt;mso-position-horizontal-relative:char;mso-position-vertical-relative:line" coordsize="1020,14">
            <v:line id="_x0000_s1098" style="position:absolute" from="0,7" to="1020,7" strokeweight=".23494mm">
              <v:stroke dashstyle="dash"/>
            </v:line>
            <w10:wrap type="none"/>
            <w10:anchorlock/>
          </v:group>
        </w:pict>
      </w:r>
      <w:r w:rsidR="008E0411">
        <w:rPr>
          <w:sz w:val="2"/>
        </w:rPr>
        <w:tab/>
      </w:r>
      <w:r>
        <w:rPr>
          <w:sz w:val="2"/>
        </w:rPr>
      </w:r>
      <w:r>
        <w:rPr>
          <w:sz w:val="2"/>
        </w:rPr>
        <w:pict>
          <v:group id="_x0000_s1095" style="width:48pt;height:.7pt;mso-position-horizontal-relative:char;mso-position-vertical-relative:line" coordsize="960,14">
            <v:line id="_x0000_s1096" style="position:absolute" from="0,7" to="960,7" strokeweight=".23494mm">
              <v:stroke dashstyle="3 1"/>
            </v:line>
            <w10:wrap type="none"/>
            <w10:anchorlock/>
          </v:group>
        </w:pict>
      </w:r>
    </w:p>
    <w:p w:rsidR="004669A3" w:rsidRDefault="006B16DB">
      <w:pPr>
        <w:tabs>
          <w:tab w:val="left" w:pos="7772"/>
        </w:tabs>
        <w:spacing w:before="67"/>
        <w:ind w:left="1136"/>
        <w:rPr>
          <w:sz w:val="18"/>
        </w:rPr>
      </w:pPr>
      <w:r w:rsidRPr="006B16DB">
        <w:pict>
          <v:shape id="_x0000_s1094" style="position:absolute;left:0;text-align:left;margin-left:134.65pt;margin-top:20.05pt;width:33pt;height:.1pt;z-index:-15727616;mso-wrap-distance-left:0;mso-wrap-distance-right:0;mso-position-horizontal-relative:page" coordorigin="2693,401" coordsize="660,0" path="m2693,401r660,e" filled="f" strokeweight=".23494mm">
            <v:stroke dashstyle="3 1"/>
            <v:path arrowok="t"/>
            <w10:wrap type="topAndBottom" anchorx="page"/>
          </v:shape>
        </w:pict>
      </w:r>
      <w:r w:rsidRPr="006B16DB">
        <w:pict>
          <v:shape id="_x0000_s1093" style="position:absolute;left:0;text-align:left;margin-left:439.65pt;margin-top:20.1pt;width:45pt;height:.1pt;z-index:-15727104;mso-wrap-distance-left:0;mso-wrap-distance-right:0;mso-position-horizontal-relative:page" coordorigin="8793,402" coordsize="900,0" path="m8793,402r900,e" filled="f" strokeweight=".23494mm">
            <v:stroke dashstyle="dash"/>
            <v:path arrowok="t"/>
            <w10:wrap type="topAndBottom" anchorx="page"/>
          </v:shape>
        </w:pict>
      </w:r>
      <w:r w:rsidR="008E0411">
        <w:rPr>
          <w:sz w:val="18"/>
        </w:rPr>
        <w:t>REGIONDE L'EXTREME-NORD</w:t>
      </w:r>
      <w:r w:rsidR="008E0411">
        <w:rPr>
          <w:sz w:val="18"/>
        </w:rPr>
        <w:tab/>
        <w:t>FAR NORTHREGION</w:t>
      </w:r>
    </w:p>
    <w:p w:rsidR="004669A3" w:rsidRDefault="008E0411" w:rsidP="00666CD6">
      <w:pPr>
        <w:tabs>
          <w:tab w:val="left" w:pos="5430"/>
          <w:tab w:val="left" w:pos="7800"/>
        </w:tabs>
        <w:spacing w:before="43" w:after="121"/>
        <w:ind w:left="1168"/>
        <w:rPr>
          <w:sz w:val="18"/>
        </w:rPr>
      </w:pPr>
      <w:r>
        <w:rPr>
          <w:sz w:val="18"/>
        </w:rPr>
        <w:t>DEPARTEMENTDUDIAMARE</w:t>
      </w:r>
      <w:r>
        <w:rPr>
          <w:sz w:val="18"/>
        </w:rPr>
        <w:tab/>
      </w:r>
      <w:r w:rsidR="00666CD6">
        <w:rPr>
          <w:sz w:val="18"/>
        </w:rPr>
        <w:tab/>
      </w:r>
      <w:r>
        <w:rPr>
          <w:sz w:val="18"/>
        </w:rPr>
        <w:t>DIAMAREDIVISION</w:t>
      </w:r>
    </w:p>
    <w:p w:rsidR="004669A3" w:rsidRDefault="006B16DB">
      <w:pPr>
        <w:tabs>
          <w:tab w:val="left" w:pos="8216"/>
        </w:tabs>
        <w:spacing w:line="20" w:lineRule="exact"/>
        <w:ind w:left="2085"/>
        <w:rPr>
          <w:sz w:val="2"/>
        </w:rPr>
      </w:pPr>
      <w:r>
        <w:rPr>
          <w:sz w:val="2"/>
        </w:rPr>
      </w:r>
      <w:r>
        <w:rPr>
          <w:sz w:val="2"/>
        </w:rPr>
        <w:pict>
          <v:group id="_x0000_s1091" style="width:33pt;height:.7pt;mso-position-horizontal-relative:char;mso-position-vertical-relative:line" coordsize="660,14">
            <v:line id="_x0000_s1092" style="position:absolute" from="0,7" to="660,7" strokeweight=".23494mm">
              <v:stroke dashstyle="dash"/>
            </v:line>
            <w10:wrap type="none"/>
            <w10:anchorlock/>
          </v:group>
        </w:pict>
      </w:r>
      <w:r w:rsidR="008E0411">
        <w:rPr>
          <w:sz w:val="2"/>
        </w:rPr>
        <w:tab/>
      </w:r>
      <w:r>
        <w:rPr>
          <w:sz w:val="2"/>
        </w:rPr>
      </w:r>
      <w:r>
        <w:rPr>
          <w:sz w:val="2"/>
        </w:rPr>
        <w:pict>
          <v:group id="_x0000_s1089" style="width:42pt;height:.7pt;mso-position-horizontal-relative:char;mso-position-vertical-relative:line" coordsize="840,14">
            <v:line id="_x0000_s1090" style="position:absolute" from="0,7" to="840,7" strokeweight=".23494mm">
              <v:stroke dashstyle="dash"/>
            </v:line>
            <w10:wrap type="none"/>
            <w10:anchorlock/>
          </v:group>
        </w:pict>
      </w:r>
    </w:p>
    <w:p w:rsidR="004669A3" w:rsidRPr="00666CD6" w:rsidRDefault="006B16DB" w:rsidP="00DB5D8B">
      <w:pPr>
        <w:tabs>
          <w:tab w:val="left" w:pos="7995"/>
        </w:tabs>
        <w:spacing w:before="67"/>
        <w:rPr>
          <w:sz w:val="18"/>
          <w:lang w:val="en-US"/>
        </w:rPr>
      </w:pPr>
      <w:r w:rsidRPr="006B16DB">
        <w:pict>
          <v:shape id="_x0000_s1088" style="position:absolute;margin-left:131.65pt;margin-top:20.05pt;width:39pt;height:.1pt;z-index:-15725568;mso-wrap-distance-left:0;mso-wrap-distance-right:0;mso-position-horizontal-relative:page" coordorigin="2633,401" coordsize="780,0" path="m2633,401r780,e" filled="f" strokeweight=".23494mm">
            <v:stroke dashstyle="3 1"/>
            <v:path arrowok="t"/>
            <w10:wrap type="topAndBottom" anchorx="page"/>
          </v:shape>
        </w:pict>
      </w:r>
      <w:r w:rsidRPr="006B16DB">
        <w:pict>
          <v:shape id="_x0000_s1087" style="position:absolute;margin-left:441.15pt;margin-top:20.1pt;width:42pt;height:.1pt;z-index:-15725056;mso-wrap-distance-left:0;mso-wrap-distance-right:0;mso-position-horizontal-relative:page" coordorigin="8823,402" coordsize="840,0" path="m8823,402r840,e" filled="f" strokeweight=".23494mm">
            <v:stroke dashstyle="dash"/>
            <v:path arrowok="t"/>
            <w10:wrap type="topAndBottom" anchorx="page"/>
          </v:shape>
        </w:pict>
      </w:r>
      <w:r w:rsidR="00666CD6" w:rsidRPr="00666CD6">
        <w:rPr>
          <w:sz w:val="18"/>
          <w:lang w:val="en-US"/>
        </w:rPr>
        <w:t xml:space="preserve">                            </w:t>
      </w:r>
      <w:r w:rsidR="008E0411" w:rsidRPr="00666CD6">
        <w:rPr>
          <w:sz w:val="18"/>
          <w:lang w:val="en-US"/>
        </w:rPr>
        <w:t>COMMUNE DE</w:t>
      </w:r>
      <w:r w:rsidR="00DE064A" w:rsidRPr="00666CD6">
        <w:rPr>
          <w:sz w:val="18"/>
          <w:lang w:val="en-US"/>
        </w:rPr>
        <w:t xml:space="preserve">MAROUA </w:t>
      </w:r>
      <w:r w:rsidR="00666CD6">
        <w:rPr>
          <w:sz w:val="18"/>
          <w:lang w:val="en-US"/>
        </w:rPr>
        <w:t>1</w:t>
      </w:r>
      <w:r w:rsidR="00666CD6">
        <w:rPr>
          <w:sz w:val="18"/>
          <w:vertAlign w:val="superscript"/>
          <w:lang w:val="en-US"/>
        </w:rPr>
        <w:t xml:space="preserve">r                                                                                                                                                 </w:t>
      </w:r>
      <w:r w:rsidR="00666CD6">
        <w:rPr>
          <w:sz w:val="18"/>
          <w:lang w:val="en-US"/>
        </w:rPr>
        <w:t>MAROUA 1</w:t>
      </w:r>
      <w:r w:rsidR="00666CD6" w:rsidRPr="00666CD6">
        <w:rPr>
          <w:sz w:val="18"/>
          <w:vertAlign w:val="superscript"/>
          <w:lang w:val="en-US"/>
        </w:rPr>
        <w:t>st</w:t>
      </w:r>
      <w:r w:rsidR="00666CD6">
        <w:rPr>
          <w:sz w:val="18"/>
          <w:lang w:val="en-US"/>
        </w:rPr>
        <w:t xml:space="preserve"> </w:t>
      </w:r>
      <w:r w:rsidR="008E0411" w:rsidRPr="00666CD6">
        <w:rPr>
          <w:sz w:val="18"/>
          <w:lang w:val="en-US"/>
        </w:rPr>
        <w:t>COUNCIL</w:t>
      </w:r>
    </w:p>
    <w:p w:rsidR="004669A3" w:rsidRPr="00FC362E" w:rsidRDefault="008E0411">
      <w:pPr>
        <w:tabs>
          <w:tab w:val="left" w:pos="7676"/>
        </w:tabs>
        <w:spacing w:before="43"/>
        <w:ind w:left="1370"/>
        <w:rPr>
          <w:sz w:val="18"/>
        </w:rPr>
      </w:pPr>
      <w:r w:rsidRPr="00FC362E">
        <w:rPr>
          <w:sz w:val="18"/>
        </w:rPr>
        <w:t>SECRETARIATGENERAL</w:t>
      </w:r>
      <w:r w:rsidRPr="00FC362E">
        <w:rPr>
          <w:sz w:val="18"/>
        </w:rPr>
        <w:tab/>
        <w:t>GENERALSECRETARY</w:t>
      </w:r>
    </w:p>
    <w:p w:rsidR="004669A3" w:rsidRPr="00DE064A" w:rsidRDefault="004669A3">
      <w:pPr>
        <w:pStyle w:val="Corpsdetexte"/>
        <w:spacing w:before="2"/>
        <w:rPr>
          <w:sz w:val="19"/>
        </w:rPr>
      </w:pPr>
    </w:p>
    <w:p w:rsidR="004669A3" w:rsidRDefault="004669A3">
      <w:pPr>
        <w:pStyle w:val="Corpsdetexte"/>
        <w:rPr>
          <w:b/>
          <w:i/>
          <w:sz w:val="20"/>
        </w:rPr>
      </w:pPr>
    </w:p>
    <w:p w:rsidR="004669A3" w:rsidRDefault="006B16DB">
      <w:pPr>
        <w:pStyle w:val="Corpsdetexte"/>
        <w:spacing w:before="1"/>
        <w:rPr>
          <w:b/>
          <w:i/>
          <w:sz w:val="11"/>
        </w:rPr>
      </w:pPr>
      <w:r w:rsidRPr="006B16DB">
        <w:pict>
          <v:group id="_x0000_s1083" style="position:absolute;margin-left:42.1pt;margin-top:8.35pt;width:521.8pt;height:226.5pt;z-index:-15723520;mso-wrap-distance-left:0;mso-wrap-distance-right:0;mso-position-horizontal-relative:page" coordorigin="842,167" coordsize="10436,4530">
            <v:shape id="_x0000_s1086" style="position:absolute;left:842;top:166;width:10436;height:4530" coordorigin="842,167" coordsize="10436,4530" o:spt="100" adj="0,,0" path="m991,167r-29,l842,167r,120l842,318r,4229l842,4681r,15l962,4696r29,l991,4681r-29,l962,4547r,-4229l962,287r29,l991,167xm11249,301r-120,l11129,315r,4232l991,4547r,-4232l11129,315r,-14l991,301r-14,l977,4667r14,l11129,4667r120,l11249,301xm11278,167r-15,l11129,167,991,167r,120l11129,287r134,l11263,318r,4229l11263,4681r-134,l991,4681r,15l11129,4696r134,l11278,4696r,-15l11278,4547r,-4229l11278,287r,-120xe" fillcolor="black" stroked="f">
              <v:stroke joinstyle="round"/>
              <v:formulas/>
              <v:path arrowok="t" o:connecttype="segments"/>
            </v:shape>
            <v:shapetype id="_x0000_t202" coordsize="21600,21600" o:spt="202" path="m,l,21600r21600,l21600,xe">
              <v:stroke joinstyle="miter"/>
              <v:path gradientshapeok="t" o:connecttype="rect"/>
            </v:shapetype>
            <v:shape id="_x0000_s1085" type="#_x0000_t202" style="position:absolute;left:1113;top:454;width:9905;height:3778" filled="f" stroked="f">
              <v:textbox inset="0,0,0,0">
                <w:txbxContent>
                  <w:p w:rsidR="00030B20" w:rsidRPr="001B5205" w:rsidRDefault="00030B20">
                    <w:pPr>
                      <w:spacing w:line="532" w:lineRule="exact"/>
                      <w:ind w:right="13"/>
                      <w:jc w:val="center"/>
                      <w:rPr>
                        <w:b/>
                        <w:sz w:val="32"/>
                      </w:rPr>
                    </w:pPr>
                    <w:r w:rsidRPr="001B5205">
                      <w:rPr>
                        <w:b/>
                        <w:sz w:val="32"/>
                        <w:u w:val="thick"/>
                      </w:rPr>
                      <w:t>DOSSIER DE CONSULTATION POUR LA</w:t>
                    </w:r>
                  </w:p>
                  <w:p w:rsidR="00030B20" w:rsidRPr="001B5205" w:rsidRDefault="00030B20">
                    <w:pPr>
                      <w:ind w:right="20"/>
                      <w:jc w:val="center"/>
                      <w:rPr>
                        <w:b/>
                        <w:sz w:val="32"/>
                      </w:rPr>
                    </w:pPr>
                    <w:r w:rsidRPr="001B5205">
                      <w:rPr>
                        <w:b/>
                        <w:sz w:val="32"/>
                        <w:u w:val="thick"/>
                      </w:rPr>
                      <w:t>DEMANDE DE COTATION</w:t>
                    </w:r>
                  </w:p>
                  <w:p w:rsidR="00030B20" w:rsidRPr="001B5205" w:rsidRDefault="00030B20" w:rsidP="001B5205">
                    <w:pPr>
                      <w:widowControl/>
                      <w:autoSpaceDE/>
                      <w:autoSpaceDN/>
                      <w:spacing w:line="259" w:lineRule="auto"/>
                      <w:jc w:val="center"/>
                      <w:rPr>
                        <w:rFonts w:ascii="Cambria Math" w:eastAsia="Calibri" w:hAnsi="Cambria Math" w:cs="Tahoma"/>
                        <w:b/>
                        <w:sz w:val="28"/>
                        <w:szCs w:val="24"/>
                        <w:lang w:eastAsia="en-US" w:bidi="ar-SA"/>
                      </w:rPr>
                    </w:pPr>
                    <w:r>
                      <w:rPr>
                        <w:rFonts w:ascii="Cambria Math" w:eastAsia="Calibri" w:hAnsi="Cambria Math" w:cs="Tahoma"/>
                        <w:b/>
                        <w:bCs/>
                        <w:sz w:val="28"/>
                        <w:szCs w:val="24"/>
                        <w:lang w:eastAsia="en-US" w:bidi="ar-SA"/>
                      </w:rPr>
                      <w:t>DEMANDE DE COTATION</w:t>
                    </w:r>
                    <w:r w:rsidRPr="001B5205">
                      <w:rPr>
                        <w:rFonts w:ascii="Cambria Math" w:eastAsia="Calibri" w:hAnsi="Cambria Math" w:cs="Tahoma"/>
                        <w:b/>
                        <w:bCs/>
                        <w:sz w:val="28"/>
                        <w:szCs w:val="24"/>
                        <w:lang w:eastAsia="en-US" w:bidi="ar-SA"/>
                      </w:rPr>
                      <w:t xml:space="preserve"> N°</w:t>
                    </w:r>
                    <w:r>
                      <w:rPr>
                        <w:rFonts w:ascii="Cambria Math" w:eastAsia="Calibri" w:hAnsi="Cambria Math" w:cs="Tahoma"/>
                        <w:b/>
                        <w:bCs/>
                        <w:sz w:val="28"/>
                        <w:szCs w:val="24"/>
                        <w:lang w:eastAsia="en-US" w:bidi="ar-SA"/>
                      </w:rPr>
                      <w:t>03</w:t>
                    </w:r>
                    <w:r w:rsidRPr="001B5205">
                      <w:rPr>
                        <w:rFonts w:ascii="Cambria Math" w:eastAsia="Calibri" w:hAnsi="Cambria Math" w:cs="Tahoma"/>
                        <w:b/>
                        <w:bCs/>
                        <w:sz w:val="28"/>
                        <w:szCs w:val="24"/>
                        <w:lang w:eastAsia="en-US" w:bidi="ar-SA"/>
                      </w:rPr>
                      <w:t>/</w:t>
                    </w:r>
                    <w:r>
                      <w:rPr>
                        <w:rFonts w:ascii="Cambria Math" w:eastAsia="Calibri" w:hAnsi="Cambria Math" w:cs="Tahoma"/>
                        <w:b/>
                        <w:bCs/>
                        <w:sz w:val="28"/>
                        <w:szCs w:val="24"/>
                        <w:lang w:eastAsia="en-US" w:bidi="ar-SA"/>
                      </w:rPr>
                      <w:t>DC/CAM1er/CIPM</w:t>
                    </w:r>
                    <w:r w:rsidRPr="001B5205">
                      <w:rPr>
                        <w:rFonts w:ascii="Cambria Math" w:eastAsia="Calibri" w:hAnsi="Cambria Math" w:cs="Tahoma"/>
                        <w:b/>
                        <w:bCs/>
                        <w:sz w:val="28"/>
                        <w:szCs w:val="24"/>
                        <w:lang w:eastAsia="en-US" w:bidi="ar-SA"/>
                      </w:rPr>
                      <w:t>/2021 DU______________</w:t>
                    </w:r>
                  </w:p>
                  <w:p w:rsidR="00030B20" w:rsidRPr="001B5205" w:rsidRDefault="00030B20" w:rsidP="001B5205">
                    <w:pPr>
                      <w:widowControl/>
                      <w:tabs>
                        <w:tab w:val="left" w:pos="1620"/>
                      </w:tabs>
                      <w:overflowPunct w:val="0"/>
                      <w:adjustRightInd w:val="0"/>
                      <w:jc w:val="center"/>
                      <w:textAlignment w:val="baseline"/>
                      <w:rPr>
                        <w:rFonts w:ascii="Cambria Math" w:hAnsi="Cambria Math"/>
                        <w:b/>
                        <w:sz w:val="28"/>
                        <w:szCs w:val="24"/>
                        <w:lang w:bidi="ar-SA"/>
                      </w:rPr>
                    </w:pPr>
                    <w:r w:rsidRPr="001B5205">
                      <w:rPr>
                        <w:rFonts w:ascii="Cambria Math" w:eastAsia="Calibri" w:hAnsi="Cambria Math" w:cs="Tahoma"/>
                        <w:b/>
                        <w:bCs/>
                        <w:sz w:val="28"/>
                        <w:szCs w:val="24"/>
                        <w:lang w:eastAsia="en-US" w:bidi="ar-SA"/>
                      </w:rPr>
                      <w:t xml:space="preserve">Passée après </w:t>
                    </w:r>
                    <w:r w:rsidRPr="001B5205">
                      <w:rPr>
                        <w:rFonts w:ascii="Cambria Math" w:hAnsi="Cambria Math"/>
                        <w:b/>
                        <w:sz w:val="28"/>
                        <w:szCs w:val="24"/>
                        <w:lang w:bidi="ar-SA"/>
                      </w:rPr>
                      <w:t xml:space="preserve">DOSSIER DE DEMANDE DE COTATION </w:t>
                    </w:r>
                    <w:r>
                      <w:rPr>
                        <w:rFonts w:ascii="Cambria Math" w:hAnsi="Cambria Math" w:cs="Arial"/>
                        <w:b/>
                        <w:bCs/>
                        <w:sz w:val="28"/>
                        <w:szCs w:val="24"/>
                        <w:lang w:bidi="ar-SA"/>
                      </w:rPr>
                      <w:t>N°……… /DC/CA-MAROUA I/CI</w:t>
                    </w:r>
                    <w:r w:rsidRPr="001B5205">
                      <w:rPr>
                        <w:rFonts w:ascii="Cambria Math" w:hAnsi="Cambria Math" w:cs="Arial"/>
                        <w:b/>
                        <w:bCs/>
                        <w:sz w:val="28"/>
                        <w:szCs w:val="24"/>
                        <w:lang w:bidi="ar-SA"/>
                      </w:rPr>
                      <w:t>PM</w:t>
                    </w:r>
                    <w:r>
                      <w:rPr>
                        <w:rFonts w:ascii="Cambria Math" w:hAnsi="Cambria Math" w:cs="Arial"/>
                        <w:b/>
                        <w:bCs/>
                        <w:sz w:val="28"/>
                        <w:szCs w:val="24"/>
                        <w:lang w:bidi="ar-SA"/>
                      </w:rPr>
                      <w:t>/</w:t>
                    </w:r>
                    <w:r w:rsidRPr="001B5205">
                      <w:rPr>
                        <w:rFonts w:ascii="Cambria Math" w:hAnsi="Cambria Math" w:cs="Arial"/>
                        <w:b/>
                        <w:bCs/>
                        <w:sz w:val="28"/>
                        <w:szCs w:val="24"/>
                        <w:lang w:bidi="ar-SA"/>
                      </w:rPr>
                      <w:t xml:space="preserve">2021 </w:t>
                    </w:r>
                    <w:r w:rsidRPr="001B5205">
                      <w:rPr>
                        <w:rFonts w:ascii="Cambria Math" w:hAnsi="Cambria Math"/>
                        <w:b/>
                        <w:sz w:val="28"/>
                        <w:szCs w:val="24"/>
                        <w:lang w:bidi="ar-SA"/>
                      </w:rPr>
                      <w:t xml:space="preserve">DU __________________ </w:t>
                    </w:r>
                    <w:r w:rsidRPr="001B5205">
                      <w:rPr>
                        <w:rFonts w:ascii="Cambria Math" w:eastAsia="Calibri" w:hAnsi="Cambria Math"/>
                        <w:b/>
                        <w:sz w:val="28"/>
                        <w:szCs w:val="24"/>
                        <w:lang w:eastAsia="en-US" w:bidi="ar-SA"/>
                      </w:rPr>
                      <w:t xml:space="preserve">RELATIF </w:t>
                    </w:r>
                    <w:r w:rsidRPr="001B5205">
                      <w:rPr>
                        <w:rFonts w:ascii="Cambria Math" w:eastAsia="Calibri" w:hAnsi="Cambria Math" w:cs="Arial"/>
                        <w:b/>
                        <w:sz w:val="28"/>
                        <w:szCs w:val="24"/>
                        <w:lang w:eastAsia="en-US" w:bidi="ar-SA"/>
                      </w:rPr>
                      <w:t>A LA FOURNITURE DES EQUIPEMENT</w:t>
                    </w:r>
                    <w:r>
                      <w:rPr>
                        <w:rFonts w:ascii="Cambria Math" w:eastAsia="Calibri" w:hAnsi="Cambria Math" w:cs="Arial"/>
                        <w:b/>
                        <w:sz w:val="28"/>
                        <w:szCs w:val="24"/>
                        <w:lang w:eastAsia="en-US" w:bidi="ar-SA"/>
                      </w:rPr>
                      <w:t>S</w:t>
                    </w:r>
                    <w:r w:rsidRPr="001B5205">
                      <w:rPr>
                        <w:rFonts w:ascii="Cambria Math" w:eastAsia="Calibri" w:hAnsi="Cambria Math" w:cs="Arial"/>
                        <w:b/>
                        <w:sz w:val="28"/>
                        <w:szCs w:val="24"/>
                        <w:lang w:eastAsia="en-US" w:bidi="ar-SA"/>
                      </w:rPr>
                      <w:t xml:space="preserve"> ANTI COVID-19 DANS LA COMMUNE D’ARRONDISSEMENT DE MAROUA </w:t>
                    </w:r>
                    <w:r>
                      <w:rPr>
                        <w:rFonts w:ascii="Cambria Math" w:eastAsia="Calibri" w:hAnsi="Cambria Math" w:cs="Arial"/>
                        <w:b/>
                        <w:sz w:val="28"/>
                        <w:szCs w:val="24"/>
                        <w:lang w:eastAsia="en-US" w:bidi="ar-SA"/>
                      </w:rPr>
                      <w:t>I</w:t>
                    </w:r>
                    <w:r w:rsidRPr="001B5205">
                      <w:rPr>
                        <w:rFonts w:ascii="Cambria Math" w:eastAsia="Calibri" w:hAnsi="Cambria Math" w:cs="Arial"/>
                        <w:b/>
                        <w:sz w:val="28"/>
                        <w:szCs w:val="24"/>
                        <w:lang w:eastAsia="en-US" w:bidi="ar-SA"/>
                      </w:rPr>
                      <w:t>, DEPARTEMENT DU DIAMARE, REGION DE L’EXTREME NORD.</w:t>
                    </w:r>
                  </w:p>
                  <w:p w:rsidR="00030B20" w:rsidRDefault="00030B20" w:rsidP="001B5205">
                    <w:pPr>
                      <w:spacing w:before="204"/>
                      <w:ind w:right="53"/>
                      <w:jc w:val="center"/>
                      <w:rPr>
                        <w:sz w:val="40"/>
                      </w:rPr>
                    </w:pPr>
                    <w:r>
                      <w:rPr>
                        <w:sz w:val="40"/>
                      </w:rPr>
                      <w:t xml:space="preserve"> (PROCÉDURE D’URGENCE)</w:t>
                    </w:r>
                  </w:p>
                </w:txbxContent>
              </v:textbox>
            </v:shape>
            <v:shape id="_x0000_s1084" type="#_x0000_t202" style="position:absolute;left:6018;top:3586;width:95;height:333" filled="f" stroked="f">
              <v:textbox inset="0,0,0,0">
                <w:txbxContent>
                  <w:p w:rsidR="00030B20" w:rsidRDefault="00030B20">
                    <w:pPr>
                      <w:spacing w:line="332" w:lineRule="exact"/>
                      <w:rPr>
                        <w:b/>
                        <w:sz w:val="30"/>
                      </w:rPr>
                    </w:pPr>
                    <w:r>
                      <w:rPr>
                        <w:b/>
                        <w:sz w:val="30"/>
                      </w:rPr>
                      <w:t>.</w:t>
                    </w:r>
                  </w:p>
                </w:txbxContent>
              </v:textbox>
            </v:shape>
            <w10:wrap type="topAndBottom" anchorx="page"/>
          </v:group>
        </w:pict>
      </w:r>
    </w:p>
    <w:p w:rsidR="004669A3" w:rsidRDefault="004669A3">
      <w:pPr>
        <w:pStyle w:val="Corpsdetexte"/>
        <w:rPr>
          <w:b/>
          <w:i/>
          <w:sz w:val="20"/>
        </w:rPr>
      </w:pPr>
    </w:p>
    <w:p w:rsidR="004669A3" w:rsidRDefault="004669A3">
      <w:pPr>
        <w:pStyle w:val="Corpsdetexte"/>
        <w:rPr>
          <w:b/>
          <w:i/>
          <w:sz w:val="26"/>
        </w:rPr>
      </w:pPr>
    </w:p>
    <w:p w:rsidR="004669A3" w:rsidRPr="00DE064A" w:rsidRDefault="008E0411" w:rsidP="00927F71">
      <w:pPr>
        <w:spacing w:before="85" w:line="413" w:lineRule="exact"/>
        <w:ind w:left="252"/>
        <w:rPr>
          <w:b/>
          <w:i/>
          <w:sz w:val="32"/>
          <w:szCs w:val="32"/>
        </w:rPr>
        <w:sectPr w:rsidR="004669A3" w:rsidRPr="00DE064A">
          <w:type w:val="continuous"/>
          <w:pgSz w:w="12240" w:h="15840"/>
          <w:pgMar w:top="780" w:right="160" w:bottom="280" w:left="600" w:header="720" w:footer="720" w:gutter="0"/>
          <w:cols w:space="720"/>
        </w:sectPr>
      </w:pPr>
      <w:r>
        <w:rPr>
          <w:b/>
          <w:sz w:val="32"/>
          <w:u w:val="thick"/>
        </w:rPr>
        <w:t>FINANCEMENT</w:t>
      </w:r>
      <w:r>
        <w:rPr>
          <w:b/>
          <w:sz w:val="32"/>
        </w:rPr>
        <w:t xml:space="preserve"> : </w:t>
      </w:r>
      <w:r w:rsidR="00927F71">
        <w:rPr>
          <w:b/>
          <w:i/>
          <w:sz w:val="32"/>
          <w:szCs w:val="32"/>
        </w:rPr>
        <w:t>Fonds spécial</w:t>
      </w:r>
      <w:r w:rsidRPr="00DE064A">
        <w:rPr>
          <w:b/>
          <w:i/>
          <w:sz w:val="32"/>
          <w:szCs w:val="32"/>
        </w:rPr>
        <w:t xml:space="preserve"> du </w:t>
      </w:r>
      <w:r w:rsidR="003A236B">
        <w:rPr>
          <w:b/>
          <w:i/>
          <w:sz w:val="32"/>
          <w:szCs w:val="32"/>
        </w:rPr>
        <w:t>MINDDEVEL</w:t>
      </w:r>
      <w:r w:rsidRPr="00DE064A">
        <w:rPr>
          <w:b/>
          <w:i/>
          <w:sz w:val="32"/>
          <w:szCs w:val="32"/>
        </w:rPr>
        <w:t xml:space="preserve">, </w:t>
      </w:r>
      <w:r w:rsidR="00927F71">
        <w:rPr>
          <w:b/>
          <w:i/>
          <w:sz w:val="32"/>
          <w:szCs w:val="32"/>
        </w:rPr>
        <w:t>pour la lutte contre le COVID19</w:t>
      </w:r>
      <w:r w:rsidR="00282C82">
        <w:rPr>
          <w:b/>
          <w:i/>
          <w:sz w:val="28"/>
          <w:szCs w:val="28"/>
        </w:rPr>
        <w:t xml:space="preserve"> </w:t>
      </w:r>
    </w:p>
    <w:p w:rsidR="004669A3" w:rsidRPr="00DE064A" w:rsidRDefault="004669A3">
      <w:pPr>
        <w:pStyle w:val="Corpsdetexte"/>
        <w:spacing w:before="1"/>
        <w:rPr>
          <w:b/>
          <w:i/>
          <w:sz w:val="32"/>
          <w:szCs w:val="32"/>
        </w:rPr>
      </w:pPr>
    </w:p>
    <w:p w:rsidR="004669A3" w:rsidRPr="00DE064A" w:rsidRDefault="008E0411">
      <w:pPr>
        <w:ind w:left="252"/>
        <w:rPr>
          <w:b/>
          <w:i/>
          <w:sz w:val="32"/>
          <w:szCs w:val="32"/>
        </w:rPr>
      </w:pPr>
      <w:r w:rsidRPr="00DE064A">
        <w:rPr>
          <w:b/>
          <w:i/>
          <w:sz w:val="32"/>
          <w:szCs w:val="32"/>
          <w:u w:val="thick"/>
        </w:rPr>
        <w:t>IMPUTATIONS</w:t>
      </w:r>
      <w:r w:rsidRPr="00DE064A">
        <w:rPr>
          <w:b/>
          <w:i/>
          <w:sz w:val="32"/>
          <w:szCs w:val="32"/>
        </w:rPr>
        <w:t xml:space="preserve"> :</w:t>
      </w:r>
    </w:p>
    <w:p w:rsidR="004669A3" w:rsidRPr="00DE064A" w:rsidRDefault="008E0411">
      <w:pPr>
        <w:spacing w:line="530" w:lineRule="exact"/>
        <w:ind w:left="251"/>
        <w:rPr>
          <w:sz w:val="32"/>
          <w:szCs w:val="32"/>
        </w:rPr>
      </w:pPr>
      <w:r w:rsidRPr="00DE064A">
        <w:rPr>
          <w:sz w:val="32"/>
          <w:szCs w:val="32"/>
        </w:rPr>
        <w:br w:type="column"/>
      </w:r>
    </w:p>
    <w:p w:rsidR="004669A3" w:rsidRDefault="008E0411">
      <w:pPr>
        <w:pStyle w:val="Corpsdetexte"/>
        <w:spacing w:before="1"/>
        <w:rPr>
          <w:sz w:val="41"/>
        </w:rPr>
      </w:pPr>
      <w:r>
        <w:br w:type="column"/>
      </w:r>
    </w:p>
    <w:p w:rsidR="004669A3" w:rsidRDefault="00282C82">
      <w:pPr>
        <w:ind w:left="252"/>
        <w:rPr>
          <w:b/>
          <w:i/>
          <w:sz w:val="32"/>
        </w:rPr>
      </w:pPr>
      <w:r>
        <w:rPr>
          <w:b/>
          <w:i/>
          <w:sz w:val="32"/>
          <w:u w:val="thick"/>
        </w:rPr>
        <w:t>610-100</w:t>
      </w:r>
    </w:p>
    <w:p w:rsidR="00135671" w:rsidRDefault="00135671">
      <w:pPr>
        <w:rPr>
          <w:sz w:val="32"/>
        </w:rPr>
        <w:sectPr w:rsidR="00135671">
          <w:type w:val="continuous"/>
          <w:pgSz w:w="12240" w:h="15840"/>
          <w:pgMar w:top="780" w:right="160" w:bottom="280" w:left="600" w:header="720" w:footer="720" w:gutter="0"/>
          <w:cols w:num="3" w:space="720" w:equalWidth="0">
            <w:col w:w="2682" w:space="41"/>
            <w:col w:w="1132" w:space="780"/>
            <w:col w:w="6845"/>
          </w:cols>
        </w:sectPr>
      </w:pPr>
    </w:p>
    <w:p w:rsidR="004669A3" w:rsidRDefault="008E0411">
      <w:pPr>
        <w:spacing w:before="68"/>
        <w:ind w:right="1202"/>
        <w:jc w:val="center"/>
        <w:rPr>
          <w:b/>
          <w:sz w:val="44"/>
        </w:rPr>
      </w:pPr>
      <w:r>
        <w:rPr>
          <w:b/>
          <w:sz w:val="44"/>
          <w:u w:val="thick"/>
        </w:rPr>
        <w:lastRenderedPageBreak/>
        <w:t>SOMMAIRE</w:t>
      </w:r>
    </w:p>
    <w:p w:rsidR="004669A3" w:rsidRDefault="004669A3">
      <w:pPr>
        <w:pStyle w:val="Corpsdetexte"/>
        <w:spacing w:before="6"/>
        <w:rPr>
          <w:b/>
          <w:sz w:val="24"/>
        </w:rPr>
      </w:pPr>
    </w:p>
    <w:p w:rsidR="004669A3" w:rsidRDefault="008E0411">
      <w:pPr>
        <w:pStyle w:val="Titre21"/>
        <w:tabs>
          <w:tab w:val="right" w:leader="dot" w:pos="10534"/>
        </w:tabs>
        <w:spacing w:before="89"/>
      </w:pPr>
      <w:r>
        <w:t>PIECE N°  I  -  AVIS</w:t>
      </w:r>
      <w:r w:rsidR="009C5474">
        <w:t xml:space="preserve"> </w:t>
      </w:r>
      <w:r>
        <w:t>DE CONSULTATION</w:t>
      </w:r>
      <w:r>
        <w:tab/>
        <w:t>03</w:t>
      </w:r>
    </w:p>
    <w:p w:rsidR="004669A3" w:rsidRDefault="008E0411">
      <w:pPr>
        <w:tabs>
          <w:tab w:val="right" w:pos="10535"/>
        </w:tabs>
        <w:spacing w:before="163"/>
        <w:ind w:left="252"/>
        <w:rPr>
          <w:b/>
          <w:sz w:val="28"/>
        </w:rPr>
      </w:pPr>
      <w:r>
        <w:rPr>
          <w:b/>
          <w:sz w:val="28"/>
        </w:rPr>
        <w:t>PIECE N° II  -  REGLEMENT DE LACONSULTATION.</w:t>
      </w:r>
      <w:r>
        <w:rPr>
          <w:sz w:val="28"/>
        </w:rPr>
        <w:t>……………..……...</w:t>
      </w:r>
      <w:r>
        <w:rPr>
          <w:sz w:val="28"/>
        </w:rPr>
        <w:tab/>
      </w:r>
      <w:r>
        <w:rPr>
          <w:b/>
          <w:sz w:val="28"/>
        </w:rPr>
        <w:t>10</w:t>
      </w:r>
    </w:p>
    <w:p w:rsidR="004669A3" w:rsidRDefault="00F74514" w:rsidP="00F74514">
      <w:pPr>
        <w:pStyle w:val="Titre31"/>
        <w:tabs>
          <w:tab w:val="left" w:pos="1724"/>
        </w:tabs>
        <w:spacing w:before="156"/>
        <w:ind w:left="0" w:firstLine="0"/>
      </w:pPr>
      <w:r>
        <w:t xml:space="preserve">              </w:t>
      </w:r>
      <w:r w:rsidR="008E0411">
        <w:t>- Le dossier de</w:t>
      </w:r>
      <w:r>
        <w:t xml:space="preserve"> </w:t>
      </w:r>
      <w:r w:rsidR="008E0411">
        <w:t>consultation</w:t>
      </w:r>
    </w:p>
    <w:p w:rsidR="004669A3" w:rsidRDefault="008E0411">
      <w:pPr>
        <w:pStyle w:val="Paragraphedeliste"/>
        <w:numPr>
          <w:ilvl w:val="1"/>
          <w:numId w:val="35"/>
        </w:numPr>
        <w:tabs>
          <w:tab w:val="left" w:pos="1724"/>
        </w:tabs>
        <w:spacing w:before="160"/>
        <w:rPr>
          <w:sz w:val="28"/>
        </w:rPr>
      </w:pPr>
      <w:r>
        <w:rPr>
          <w:sz w:val="28"/>
        </w:rPr>
        <w:t>- Préparation des offres</w:t>
      </w:r>
    </w:p>
    <w:p w:rsidR="004669A3" w:rsidRDefault="008E0411">
      <w:pPr>
        <w:pStyle w:val="Paragraphedeliste"/>
        <w:numPr>
          <w:ilvl w:val="1"/>
          <w:numId w:val="35"/>
        </w:numPr>
        <w:tabs>
          <w:tab w:val="left" w:pos="1724"/>
        </w:tabs>
        <w:spacing w:before="160"/>
        <w:rPr>
          <w:sz w:val="28"/>
        </w:rPr>
      </w:pPr>
      <w:r>
        <w:rPr>
          <w:sz w:val="28"/>
        </w:rPr>
        <w:t>- Dépôt des</w:t>
      </w:r>
      <w:r w:rsidR="00F74514">
        <w:rPr>
          <w:sz w:val="28"/>
        </w:rPr>
        <w:t xml:space="preserve"> </w:t>
      </w:r>
      <w:r>
        <w:rPr>
          <w:sz w:val="28"/>
        </w:rPr>
        <w:t>offres</w:t>
      </w:r>
    </w:p>
    <w:p w:rsidR="004669A3" w:rsidRDefault="008E0411">
      <w:pPr>
        <w:pStyle w:val="Paragraphedeliste"/>
        <w:numPr>
          <w:ilvl w:val="1"/>
          <w:numId w:val="35"/>
        </w:numPr>
        <w:tabs>
          <w:tab w:val="left" w:pos="1724"/>
        </w:tabs>
        <w:spacing w:before="161"/>
        <w:rPr>
          <w:sz w:val="28"/>
        </w:rPr>
      </w:pPr>
      <w:r>
        <w:rPr>
          <w:sz w:val="28"/>
        </w:rPr>
        <w:t>- Ouverture des plis et évaluation des</w:t>
      </w:r>
      <w:r w:rsidR="00F74514">
        <w:rPr>
          <w:sz w:val="28"/>
        </w:rPr>
        <w:t xml:space="preserve"> </w:t>
      </w:r>
      <w:r>
        <w:rPr>
          <w:sz w:val="28"/>
        </w:rPr>
        <w:t>offres</w:t>
      </w:r>
    </w:p>
    <w:p w:rsidR="004669A3" w:rsidRDefault="008E0411">
      <w:pPr>
        <w:pStyle w:val="Paragraphedeliste"/>
        <w:numPr>
          <w:ilvl w:val="1"/>
          <w:numId w:val="35"/>
        </w:numPr>
        <w:tabs>
          <w:tab w:val="left" w:pos="1724"/>
        </w:tabs>
        <w:spacing w:before="163"/>
        <w:rPr>
          <w:sz w:val="28"/>
        </w:rPr>
      </w:pPr>
      <w:r>
        <w:rPr>
          <w:sz w:val="28"/>
        </w:rPr>
        <w:t>- Attribution de la</w:t>
      </w:r>
      <w:r w:rsidR="00F74514">
        <w:rPr>
          <w:sz w:val="28"/>
        </w:rPr>
        <w:t xml:space="preserve"> </w:t>
      </w:r>
      <w:r>
        <w:rPr>
          <w:sz w:val="28"/>
        </w:rPr>
        <w:t>Lettre-Commande</w:t>
      </w:r>
    </w:p>
    <w:p w:rsidR="004669A3" w:rsidRDefault="008E0411">
      <w:pPr>
        <w:tabs>
          <w:tab w:val="left" w:pos="10252"/>
        </w:tabs>
        <w:spacing w:before="166"/>
        <w:ind w:left="252"/>
        <w:rPr>
          <w:b/>
          <w:sz w:val="28"/>
        </w:rPr>
      </w:pPr>
      <w:r w:rsidRPr="00FD0C38">
        <w:rPr>
          <w:b/>
          <w:sz w:val="28"/>
          <w:lang w:val="en-US"/>
        </w:rPr>
        <w:t>PIECE N° III - MODELESD’ANNEXES………………………………………….</w:t>
      </w:r>
      <w:r w:rsidRPr="00FD0C38">
        <w:rPr>
          <w:b/>
          <w:sz w:val="28"/>
          <w:lang w:val="en-US"/>
        </w:rPr>
        <w:tab/>
      </w:r>
      <w:r>
        <w:rPr>
          <w:b/>
          <w:sz w:val="28"/>
        </w:rPr>
        <w:t>15</w:t>
      </w:r>
    </w:p>
    <w:p w:rsidR="004669A3" w:rsidRDefault="008E0411">
      <w:pPr>
        <w:pStyle w:val="Paragraphedeliste"/>
        <w:numPr>
          <w:ilvl w:val="0"/>
          <w:numId w:val="34"/>
        </w:numPr>
        <w:tabs>
          <w:tab w:val="left" w:pos="1441"/>
        </w:tabs>
        <w:spacing w:before="155"/>
        <w:rPr>
          <w:sz w:val="28"/>
        </w:rPr>
      </w:pPr>
      <w:r>
        <w:rPr>
          <w:sz w:val="28"/>
        </w:rPr>
        <w:t>- Lettre de</w:t>
      </w:r>
      <w:r w:rsidR="00F74514">
        <w:rPr>
          <w:sz w:val="28"/>
        </w:rPr>
        <w:t xml:space="preserve"> </w:t>
      </w:r>
      <w:r>
        <w:rPr>
          <w:sz w:val="28"/>
        </w:rPr>
        <w:t>soumission</w:t>
      </w:r>
    </w:p>
    <w:p w:rsidR="004669A3" w:rsidRDefault="008E0411">
      <w:pPr>
        <w:pStyle w:val="Paragraphedeliste"/>
        <w:numPr>
          <w:ilvl w:val="0"/>
          <w:numId w:val="34"/>
        </w:numPr>
        <w:tabs>
          <w:tab w:val="left" w:pos="1441"/>
        </w:tabs>
        <w:spacing w:before="161" w:line="362" w:lineRule="auto"/>
        <w:ind w:left="1159" w:right="7273" w:firstLine="69"/>
        <w:rPr>
          <w:sz w:val="28"/>
        </w:rPr>
      </w:pPr>
      <w:r>
        <w:rPr>
          <w:sz w:val="28"/>
        </w:rPr>
        <w:t>- Caution de Soumission 3 -Annexes</w:t>
      </w:r>
    </w:p>
    <w:p w:rsidR="004669A3" w:rsidRDefault="008E0411">
      <w:pPr>
        <w:pStyle w:val="Paragraphedeliste"/>
        <w:numPr>
          <w:ilvl w:val="1"/>
          <w:numId w:val="33"/>
        </w:numPr>
        <w:tabs>
          <w:tab w:val="left" w:pos="1652"/>
        </w:tabs>
        <w:spacing w:line="317" w:lineRule="exact"/>
        <w:rPr>
          <w:i/>
          <w:sz w:val="28"/>
        </w:rPr>
      </w:pPr>
      <w:r>
        <w:rPr>
          <w:i/>
          <w:sz w:val="28"/>
        </w:rPr>
        <w:t>- Cadre du devis estimatif, descriptif et</w:t>
      </w:r>
      <w:r w:rsidR="00F74514">
        <w:rPr>
          <w:i/>
          <w:sz w:val="28"/>
        </w:rPr>
        <w:t xml:space="preserve"> </w:t>
      </w:r>
      <w:r>
        <w:rPr>
          <w:i/>
          <w:sz w:val="28"/>
        </w:rPr>
        <w:t>quantitatif</w:t>
      </w:r>
    </w:p>
    <w:p w:rsidR="004669A3" w:rsidRDefault="008E0411">
      <w:pPr>
        <w:pStyle w:val="Paragraphedeliste"/>
        <w:numPr>
          <w:ilvl w:val="1"/>
          <w:numId w:val="33"/>
        </w:numPr>
        <w:tabs>
          <w:tab w:val="left" w:pos="1652"/>
        </w:tabs>
        <w:spacing w:before="160"/>
        <w:rPr>
          <w:i/>
          <w:sz w:val="28"/>
        </w:rPr>
      </w:pPr>
      <w:r>
        <w:rPr>
          <w:i/>
          <w:sz w:val="28"/>
        </w:rPr>
        <w:t>– bordereau des prix</w:t>
      </w:r>
      <w:r w:rsidR="00F74514">
        <w:rPr>
          <w:i/>
          <w:sz w:val="28"/>
        </w:rPr>
        <w:t xml:space="preserve"> </w:t>
      </w:r>
      <w:r>
        <w:rPr>
          <w:i/>
          <w:sz w:val="28"/>
        </w:rPr>
        <w:t>unitaires</w:t>
      </w:r>
    </w:p>
    <w:p w:rsidR="004669A3" w:rsidRDefault="008E0411">
      <w:pPr>
        <w:pStyle w:val="Paragraphedeliste"/>
        <w:numPr>
          <w:ilvl w:val="1"/>
          <w:numId w:val="33"/>
        </w:numPr>
        <w:tabs>
          <w:tab w:val="left" w:pos="1582"/>
        </w:tabs>
        <w:spacing w:before="161"/>
        <w:ind w:left="1582"/>
        <w:rPr>
          <w:i/>
          <w:sz w:val="28"/>
        </w:rPr>
      </w:pPr>
      <w:r>
        <w:rPr>
          <w:i/>
          <w:sz w:val="28"/>
        </w:rPr>
        <w:t>- Grille</w:t>
      </w:r>
      <w:r w:rsidR="00F74514">
        <w:rPr>
          <w:i/>
          <w:sz w:val="28"/>
        </w:rPr>
        <w:t xml:space="preserve"> </w:t>
      </w:r>
      <w:r>
        <w:rPr>
          <w:i/>
          <w:sz w:val="28"/>
        </w:rPr>
        <w:t>d’Evaluation</w:t>
      </w:r>
    </w:p>
    <w:p w:rsidR="004669A3" w:rsidRDefault="008E0411">
      <w:pPr>
        <w:pStyle w:val="Paragraphedeliste"/>
        <w:numPr>
          <w:ilvl w:val="1"/>
          <w:numId w:val="33"/>
        </w:numPr>
        <w:tabs>
          <w:tab w:val="left" w:pos="1582"/>
        </w:tabs>
        <w:spacing w:before="163"/>
        <w:ind w:left="1582"/>
        <w:rPr>
          <w:i/>
          <w:sz w:val="28"/>
        </w:rPr>
      </w:pPr>
      <w:r>
        <w:rPr>
          <w:i/>
          <w:sz w:val="28"/>
        </w:rPr>
        <w:t>- Tableau de comparaison des</w:t>
      </w:r>
      <w:r w:rsidR="00F74514">
        <w:rPr>
          <w:i/>
          <w:sz w:val="28"/>
        </w:rPr>
        <w:t xml:space="preserve"> </w:t>
      </w:r>
      <w:r>
        <w:rPr>
          <w:i/>
          <w:sz w:val="28"/>
        </w:rPr>
        <w:t>offres</w:t>
      </w:r>
    </w:p>
    <w:p w:rsidR="004669A3" w:rsidRDefault="008E0411">
      <w:pPr>
        <w:pStyle w:val="Paragraphedeliste"/>
        <w:numPr>
          <w:ilvl w:val="1"/>
          <w:numId w:val="33"/>
        </w:numPr>
        <w:tabs>
          <w:tab w:val="left" w:pos="1582"/>
        </w:tabs>
        <w:spacing w:before="160"/>
        <w:ind w:left="1582"/>
        <w:rPr>
          <w:i/>
          <w:sz w:val="28"/>
        </w:rPr>
      </w:pPr>
      <w:r>
        <w:rPr>
          <w:i/>
          <w:sz w:val="28"/>
        </w:rPr>
        <w:t>- Liste des Etablissements bancaires agréés par le Ministère des</w:t>
      </w:r>
      <w:r w:rsidR="00F74514">
        <w:rPr>
          <w:i/>
          <w:sz w:val="28"/>
        </w:rPr>
        <w:t xml:space="preserve"> </w:t>
      </w:r>
      <w:r>
        <w:rPr>
          <w:i/>
          <w:sz w:val="28"/>
        </w:rPr>
        <w:t>Finances</w:t>
      </w:r>
    </w:p>
    <w:p w:rsidR="004669A3" w:rsidRDefault="008E0411">
      <w:pPr>
        <w:pStyle w:val="Titre21"/>
        <w:tabs>
          <w:tab w:val="left" w:leader="dot" w:pos="10252"/>
        </w:tabs>
        <w:spacing w:before="165"/>
      </w:pPr>
      <w:r>
        <w:t>PIECE N° IV -  PROJETDELETTRE-COMMANDE</w:t>
      </w:r>
      <w:r>
        <w:tab/>
        <w:t>23</w:t>
      </w:r>
    </w:p>
    <w:p w:rsidR="004669A3" w:rsidRDefault="008E0411">
      <w:pPr>
        <w:pStyle w:val="Titre31"/>
        <w:spacing w:before="156"/>
        <w:ind w:left="1370" w:firstLine="0"/>
      </w:pPr>
      <w:r>
        <w:t>CHAPITRE I : GENERALITES</w:t>
      </w:r>
    </w:p>
    <w:p w:rsidR="004669A3" w:rsidRDefault="008E0411">
      <w:pPr>
        <w:spacing w:before="160" w:line="362" w:lineRule="auto"/>
        <w:ind w:left="1370" w:right="2701"/>
        <w:rPr>
          <w:sz w:val="28"/>
        </w:rPr>
      </w:pPr>
      <w:r>
        <w:rPr>
          <w:sz w:val="28"/>
        </w:rPr>
        <w:t>CHAPITRE II : EXECUTION DE LA LETTRE – COMMANDE CHAPITRE III : DISPOSITIONS FINANCIERES</w:t>
      </w:r>
    </w:p>
    <w:p w:rsidR="004669A3" w:rsidRDefault="008E0411">
      <w:pPr>
        <w:spacing w:line="317" w:lineRule="exact"/>
        <w:ind w:left="1370"/>
        <w:rPr>
          <w:sz w:val="28"/>
        </w:rPr>
      </w:pPr>
      <w:r>
        <w:rPr>
          <w:sz w:val="28"/>
        </w:rPr>
        <w:t>CHAPITRE IV : DISPOSITIONS DIVERSES</w:t>
      </w:r>
    </w:p>
    <w:p w:rsidR="004669A3" w:rsidRDefault="004669A3">
      <w:pPr>
        <w:spacing w:line="317" w:lineRule="exact"/>
        <w:rPr>
          <w:sz w:val="28"/>
        </w:rPr>
        <w:sectPr w:rsidR="004669A3">
          <w:footerReference w:type="default" r:id="rId10"/>
          <w:pgSz w:w="12240" w:h="15840"/>
          <w:pgMar w:top="1160" w:right="160" w:bottom="1400" w:left="600" w:header="0" w:footer="1206" w:gutter="0"/>
          <w:pgNumType w:start="2"/>
          <w:cols w:space="720"/>
        </w:sect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20"/>
        </w:rPr>
      </w:pPr>
    </w:p>
    <w:p w:rsidR="004669A3" w:rsidRDefault="004669A3">
      <w:pPr>
        <w:pStyle w:val="Corpsdetexte"/>
        <w:rPr>
          <w:sz w:val="10"/>
        </w:rPr>
      </w:pPr>
    </w:p>
    <w:p w:rsidR="004669A3" w:rsidRDefault="006B16DB" w:rsidP="002125C0">
      <w:pPr>
        <w:pStyle w:val="Corpsdetexte"/>
        <w:ind w:left="393"/>
        <w:rPr>
          <w:sz w:val="20"/>
        </w:rPr>
        <w:sectPr w:rsidR="004669A3">
          <w:pgSz w:w="12240" w:h="15840"/>
          <w:pgMar w:top="1500" w:right="160" w:bottom="1400" w:left="600" w:header="0" w:footer="1206" w:gutter="0"/>
          <w:cols w:space="720"/>
        </w:sectPr>
      </w:pPr>
      <w:r>
        <w:rPr>
          <w:sz w:val="20"/>
        </w:rPr>
      </w:r>
      <w:r>
        <w:rPr>
          <w:sz w:val="20"/>
        </w:rPr>
        <w:pict>
          <v:shape id="_x0000_s1240" type="#_x0000_t202" style="width:511.45pt;height:112.5pt;mso-position-horizontal-relative:char;mso-position-vertical-relative:line" filled="f" strokeweight="1.44pt">
            <v:stroke linestyle="thinThin"/>
            <v:textbox inset="0,0,0,0">
              <w:txbxContent>
                <w:p w:rsidR="00030B20" w:rsidRDefault="00030B20">
                  <w:pPr>
                    <w:spacing w:before="153"/>
                    <w:ind w:left="461" w:right="461"/>
                    <w:jc w:val="center"/>
                    <w:rPr>
                      <w:b/>
                      <w:sz w:val="52"/>
                    </w:rPr>
                  </w:pPr>
                  <w:r>
                    <w:rPr>
                      <w:b/>
                      <w:sz w:val="52"/>
                      <w:u w:val="thick"/>
                    </w:rPr>
                    <w:t>Pièce n° 1</w:t>
                  </w:r>
                  <w:r>
                    <w:rPr>
                      <w:b/>
                      <w:sz w:val="52"/>
                    </w:rPr>
                    <w:t xml:space="preserve"> :</w:t>
                  </w:r>
                </w:p>
                <w:p w:rsidR="00030B20" w:rsidRDefault="00030B20">
                  <w:pPr>
                    <w:spacing w:before="119"/>
                    <w:ind w:left="461" w:right="461"/>
                    <w:jc w:val="center"/>
                    <w:rPr>
                      <w:b/>
                      <w:sz w:val="52"/>
                    </w:rPr>
                  </w:pPr>
                  <w:r>
                    <w:rPr>
                      <w:b/>
                      <w:sz w:val="52"/>
                    </w:rPr>
                    <w:t>AVIS DE CONSULTATION POUR UNE DEMANDE DE COTATION</w:t>
                  </w:r>
                </w:p>
              </w:txbxContent>
            </v:textbox>
            <w10:wrap type="none"/>
            <w10:anchorlock/>
          </v:shape>
        </w:pict>
      </w:r>
    </w:p>
    <w:p w:rsidR="00891A5D" w:rsidRPr="00FD0C38" w:rsidRDefault="00891A5D" w:rsidP="002125C0">
      <w:pPr>
        <w:ind w:right="1705"/>
        <w:rPr>
          <w:sz w:val="18"/>
          <w:lang w:val="en-US"/>
        </w:rPr>
        <w:sectPr w:rsidR="00891A5D" w:rsidRPr="00FD0C38" w:rsidSect="00891A5D">
          <w:pgSz w:w="12240" w:h="15840"/>
          <w:pgMar w:top="780" w:right="160" w:bottom="280" w:left="600" w:header="720" w:footer="720" w:gutter="0"/>
          <w:cols w:num="2" w:space="720" w:equalWidth="0">
            <w:col w:w="3713" w:space="2647"/>
            <w:col w:w="5120"/>
          </w:cols>
        </w:sectPr>
      </w:pPr>
    </w:p>
    <w:p w:rsidR="00531DEF" w:rsidRDefault="00531DEF" w:rsidP="00531DEF">
      <w:pPr>
        <w:pStyle w:val="Titre41"/>
        <w:ind w:right="440"/>
        <w:rPr>
          <w:u w:val="thick"/>
        </w:rPr>
      </w:pPr>
    </w:p>
    <w:tbl>
      <w:tblPr>
        <w:tblStyle w:val="Grilledutableau"/>
        <w:tblpPr w:leftFromText="141" w:rightFromText="141" w:vertAnchor="page" w:horzAnchor="margin" w:tblpXSpec="center" w:tblpY="556"/>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495"/>
        <w:gridCol w:w="709"/>
        <w:gridCol w:w="4819"/>
      </w:tblGrid>
      <w:tr w:rsidR="00531DEF" w:rsidTr="00030B20">
        <w:trPr>
          <w:trHeight w:val="1220"/>
        </w:trPr>
        <w:tc>
          <w:tcPr>
            <w:tcW w:w="5495" w:type="dxa"/>
            <w:hideMark/>
          </w:tcPr>
          <w:p w:rsidR="00531DEF" w:rsidRDefault="00531DEF" w:rsidP="00030B20">
            <w:pPr>
              <w:ind w:right="1168"/>
              <w:jc w:val="center"/>
              <w:rPr>
                <w:b/>
                <w:bCs/>
                <w:sz w:val="22"/>
                <w:szCs w:val="22"/>
              </w:rPr>
            </w:pPr>
            <w:r>
              <w:rPr>
                <w:noProof/>
              </w:rPr>
              <w:drawing>
                <wp:anchor distT="0" distB="0" distL="114300" distR="114300" simplePos="0" relativeHeight="487624704" behindDoc="1" locked="0" layoutInCell="1" allowOverlap="1">
                  <wp:simplePos x="0" y="0"/>
                  <wp:positionH relativeFrom="column">
                    <wp:posOffset>3154045</wp:posOffset>
                  </wp:positionH>
                  <wp:positionV relativeFrom="paragraph">
                    <wp:posOffset>200025</wp:posOffset>
                  </wp:positionV>
                  <wp:extent cx="718185" cy="733425"/>
                  <wp:effectExtent l="19050" t="0" r="5715" b="0"/>
                  <wp:wrapTight wrapText="bothSides">
                    <wp:wrapPolygon edited="0">
                      <wp:start x="-573" y="0"/>
                      <wp:lineTo x="-573" y="21319"/>
                      <wp:lineTo x="21772" y="21319"/>
                      <wp:lineTo x="21772" y="0"/>
                      <wp:lineTo x="-573" y="0"/>
                    </wp:wrapPolygon>
                  </wp:wrapTight>
                  <wp:docPr id="3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718185" cy="733425"/>
                          </a:xfrm>
                          <a:prstGeom prst="rect">
                            <a:avLst/>
                          </a:prstGeom>
                          <a:noFill/>
                        </pic:spPr>
                      </pic:pic>
                    </a:graphicData>
                  </a:graphic>
                </wp:anchor>
              </w:drawing>
            </w:r>
            <w:r>
              <w:rPr>
                <w:b/>
                <w:bCs/>
                <w:sz w:val="22"/>
                <w:szCs w:val="22"/>
              </w:rPr>
              <w:t>REGION  DE   L’EXTREME-NORD</w:t>
            </w:r>
          </w:p>
          <w:p w:rsidR="00531DEF" w:rsidRDefault="00531DEF" w:rsidP="00030B20">
            <w:pPr>
              <w:jc w:val="center"/>
              <w:rPr>
                <w:b/>
                <w:bCs/>
                <w:sz w:val="22"/>
                <w:szCs w:val="22"/>
              </w:rPr>
            </w:pPr>
            <w:r>
              <w:rPr>
                <w:b/>
                <w:bCs/>
                <w:sz w:val="22"/>
                <w:szCs w:val="22"/>
              </w:rPr>
              <w:t>*********</w:t>
            </w:r>
          </w:p>
          <w:p w:rsidR="00531DEF" w:rsidRDefault="00531DEF" w:rsidP="00030B20">
            <w:pPr>
              <w:jc w:val="center"/>
              <w:rPr>
                <w:b/>
                <w:bCs/>
                <w:sz w:val="22"/>
                <w:szCs w:val="22"/>
              </w:rPr>
            </w:pPr>
            <w:r>
              <w:rPr>
                <w:b/>
                <w:bCs/>
                <w:sz w:val="22"/>
                <w:szCs w:val="22"/>
              </w:rPr>
              <w:t>DEPARTEMENT DU DIAMARE</w:t>
            </w:r>
          </w:p>
          <w:p w:rsidR="00531DEF" w:rsidRDefault="00531DEF" w:rsidP="00030B20">
            <w:pPr>
              <w:jc w:val="center"/>
              <w:rPr>
                <w:b/>
                <w:bCs/>
                <w:sz w:val="22"/>
                <w:szCs w:val="22"/>
              </w:rPr>
            </w:pPr>
            <w:r>
              <w:rPr>
                <w:b/>
                <w:bCs/>
                <w:sz w:val="22"/>
                <w:szCs w:val="22"/>
              </w:rPr>
              <w:t>**********</w:t>
            </w:r>
          </w:p>
          <w:p w:rsidR="00531DEF" w:rsidRDefault="00531DEF" w:rsidP="00030B20">
            <w:pPr>
              <w:jc w:val="center"/>
              <w:rPr>
                <w:b/>
                <w:bCs/>
                <w:sz w:val="22"/>
                <w:szCs w:val="22"/>
              </w:rPr>
            </w:pPr>
            <w:r>
              <w:rPr>
                <w:b/>
                <w:bCs/>
                <w:sz w:val="22"/>
                <w:szCs w:val="22"/>
              </w:rPr>
              <w:t>COMMUNE  D’ARRONDISSEMENT DE</w:t>
            </w:r>
          </w:p>
          <w:p w:rsidR="00531DEF" w:rsidRDefault="00531DEF" w:rsidP="00030B20">
            <w:pPr>
              <w:jc w:val="center"/>
              <w:rPr>
                <w:b/>
                <w:bCs/>
                <w:sz w:val="22"/>
                <w:szCs w:val="22"/>
              </w:rPr>
            </w:pPr>
            <w:r>
              <w:rPr>
                <w:b/>
                <w:bCs/>
                <w:sz w:val="22"/>
                <w:szCs w:val="22"/>
              </w:rPr>
              <w:t>MAROUA   1</w:t>
            </w:r>
            <w:r>
              <w:rPr>
                <w:b/>
                <w:bCs/>
                <w:sz w:val="22"/>
                <w:szCs w:val="22"/>
                <w:vertAlign w:val="superscript"/>
              </w:rPr>
              <w:t>ER</w:t>
            </w:r>
          </w:p>
          <w:p w:rsidR="00531DEF" w:rsidRDefault="00531DEF" w:rsidP="00030B20">
            <w:pPr>
              <w:rPr>
                <w:b/>
                <w:bCs/>
                <w:sz w:val="22"/>
                <w:szCs w:val="22"/>
              </w:rPr>
            </w:pPr>
            <w:r>
              <w:rPr>
                <w:b/>
                <w:bCs/>
                <w:sz w:val="22"/>
                <w:szCs w:val="22"/>
              </w:rPr>
              <w:t xml:space="preserve">                        **********</w:t>
            </w:r>
          </w:p>
          <w:p w:rsidR="00531DEF" w:rsidRPr="00DA09EF" w:rsidRDefault="00531DEF" w:rsidP="00030B20">
            <w:pPr>
              <w:tabs>
                <w:tab w:val="left" w:pos="4820"/>
              </w:tabs>
              <w:ind w:left="142"/>
              <w:rPr>
                <w:b/>
                <w:bCs/>
                <w:sz w:val="22"/>
                <w:szCs w:val="22"/>
              </w:rPr>
            </w:pPr>
            <w:r w:rsidRPr="000C38DF">
              <w:rPr>
                <w:b/>
                <w:bCs/>
                <w:sz w:val="22"/>
                <w:szCs w:val="22"/>
              </w:rPr>
              <w:t xml:space="preserve">            </w:t>
            </w:r>
            <w:r w:rsidRPr="00DA09EF">
              <w:rPr>
                <w:b/>
                <w:bCs/>
                <w:sz w:val="22"/>
                <w:szCs w:val="22"/>
              </w:rPr>
              <w:t>SECRETARIAT GENERAL</w:t>
            </w:r>
          </w:p>
          <w:p w:rsidR="00531DEF" w:rsidRPr="00DA09EF" w:rsidRDefault="00531DEF" w:rsidP="00030B20">
            <w:pPr>
              <w:rPr>
                <w:b/>
                <w:bCs/>
                <w:sz w:val="22"/>
                <w:szCs w:val="22"/>
              </w:rPr>
            </w:pPr>
            <w:r w:rsidRPr="00DA09EF">
              <w:rPr>
                <w:b/>
                <w:bCs/>
                <w:sz w:val="22"/>
                <w:szCs w:val="22"/>
              </w:rPr>
              <w:t xml:space="preserve">                        **********</w:t>
            </w:r>
          </w:p>
          <w:p w:rsidR="00531DEF" w:rsidRPr="00027A23" w:rsidRDefault="00531DEF" w:rsidP="00030B20">
            <w:pPr>
              <w:rPr>
                <w:b/>
                <w:bCs/>
                <w:sz w:val="22"/>
                <w:szCs w:val="22"/>
              </w:rPr>
            </w:pPr>
            <w:r w:rsidRPr="00027A23">
              <w:rPr>
                <w:b/>
                <w:bCs/>
                <w:sz w:val="22"/>
                <w:szCs w:val="22"/>
              </w:rPr>
              <w:t xml:space="preserve">COMMISSION INTERNE DE PASSATION </w:t>
            </w:r>
          </w:p>
          <w:p w:rsidR="00531DEF" w:rsidRDefault="00531DEF" w:rsidP="00030B20">
            <w:pPr>
              <w:rPr>
                <w:b/>
                <w:bCs/>
                <w:sz w:val="22"/>
                <w:szCs w:val="22"/>
              </w:rPr>
            </w:pPr>
            <w:r w:rsidRPr="00027A23">
              <w:rPr>
                <w:b/>
                <w:bCs/>
                <w:sz w:val="22"/>
                <w:szCs w:val="22"/>
              </w:rPr>
              <w:t xml:space="preserve">                     DES MARCHES</w:t>
            </w:r>
          </w:p>
          <w:p w:rsidR="00531DEF" w:rsidRPr="00027A23" w:rsidRDefault="00531DEF" w:rsidP="00030B20">
            <w:pPr>
              <w:rPr>
                <w:b/>
                <w:bCs/>
                <w:sz w:val="22"/>
                <w:szCs w:val="22"/>
              </w:rPr>
            </w:pPr>
            <w:r>
              <w:rPr>
                <w:b/>
                <w:bCs/>
                <w:sz w:val="22"/>
                <w:szCs w:val="22"/>
              </w:rPr>
              <w:t xml:space="preserve">                       **********</w:t>
            </w:r>
          </w:p>
        </w:tc>
        <w:tc>
          <w:tcPr>
            <w:tcW w:w="709" w:type="dxa"/>
          </w:tcPr>
          <w:p w:rsidR="00531DEF" w:rsidRPr="00027A23" w:rsidRDefault="00531DEF" w:rsidP="00030B20">
            <w:pPr>
              <w:ind w:hanging="44"/>
              <w:rPr>
                <w:b/>
                <w:bCs/>
                <w:sz w:val="22"/>
                <w:szCs w:val="22"/>
              </w:rPr>
            </w:pPr>
          </w:p>
        </w:tc>
        <w:tc>
          <w:tcPr>
            <w:tcW w:w="4819" w:type="dxa"/>
          </w:tcPr>
          <w:p w:rsidR="00531DEF" w:rsidRDefault="00531DEF" w:rsidP="00030B20">
            <w:pPr>
              <w:jc w:val="center"/>
              <w:rPr>
                <w:b/>
                <w:bCs/>
                <w:sz w:val="22"/>
                <w:szCs w:val="22"/>
                <w:lang w:val="en-GB"/>
              </w:rPr>
            </w:pPr>
            <w:r>
              <w:rPr>
                <w:b/>
                <w:bCs/>
                <w:sz w:val="22"/>
                <w:szCs w:val="22"/>
                <w:lang w:val="en-GB"/>
              </w:rPr>
              <w:t>FAR – NORTH REGION</w:t>
            </w:r>
          </w:p>
          <w:p w:rsidR="00531DEF" w:rsidRDefault="00531DEF" w:rsidP="00030B20">
            <w:pPr>
              <w:jc w:val="center"/>
              <w:rPr>
                <w:b/>
                <w:bCs/>
                <w:sz w:val="22"/>
                <w:szCs w:val="22"/>
                <w:lang w:val="en-GB"/>
              </w:rPr>
            </w:pPr>
            <w:r>
              <w:rPr>
                <w:b/>
                <w:bCs/>
                <w:sz w:val="22"/>
                <w:szCs w:val="22"/>
                <w:lang w:val="en-GB"/>
              </w:rPr>
              <w:t>***********</w:t>
            </w:r>
          </w:p>
          <w:p w:rsidR="00531DEF" w:rsidRDefault="00531DEF" w:rsidP="00030B20">
            <w:pPr>
              <w:jc w:val="center"/>
              <w:rPr>
                <w:b/>
                <w:bCs/>
                <w:sz w:val="22"/>
                <w:szCs w:val="22"/>
                <w:lang w:val="en-GB"/>
              </w:rPr>
            </w:pPr>
            <w:r>
              <w:rPr>
                <w:b/>
                <w:bCs/>
                <w:sz w:val="22"/>
                <w:szCs w:val="22"/>
                <w:lang w:val="en-GB"/>
              </w:rPr>
              <w:t>DIAMARE DIVISION</w:t>
            </w:r>
          </w:p>
          <w:p w:rsidR="00531DEF" w:rsidRDefault="00531DEF" w:rsidP="00030B20">
            <w:pPr>
              <w:jc w:val="center"/>
              <w:rPr>
                <w:b/>
                <w:bCs/>
                <w:sz w:val="22"/>
                <w:szCs w:val="22"/>
                <w:lang w:val="en-GB"/>
              </w:rPr>
            </w:pPr>
            <w:r>
              <w:rPr>
                <w:b/>
                <w:bCs/>
                <w:sz w:val="22"/>
                <w:szCs w:val="22"/>
                <w:lang w:val="en-GB"/>
              </w:rPr>
              <w:t>***********</w:t>
            </w:r>
          </w:p>
          <w:p w:rsidR="00531DEF" w:rsidRDefault="00531DEF" w:rsidP="00030B20">
            <w:pPr>
              <w:jc w:val="center"/>
              <w:rPr>
                <w:b/>
                <w:bCs/>
                <w:sz w:val="22"/>
                <w:szCs w:val="22"/>
                <w:lang w:val="en-GB"/>
              </w:rPr>
            </w:pPr>
            <w:r>
              <w:rPr>
                <w:b/>
                <w:bCs/>
                <w:sz w:val="22"/>
                <w:szCs w:val="22"/>
                <w:lang w:val="en-GB"/>
              </w:rPr>
              <w:t>MAROUA 1</w:t>
            </w:r>
            <w:r>
              <w:rPr>
                <w:b/>
                <w:bCs/>
                <w:sz w:val="22"/>
                <w:szCs w:val="22"/>
                <w:vertAlign w:val="superscript"/>
                <w:lang w:val="en-GB"/>
              </w:rPr>
              <w:t>ER</w:t>
            </w:r>
            <w:r>
              <w:rPr>
                <w:b/>
                <w:bCs/>
                <w:sz w:val="22"/>
                <w:szCs w:val="22"/>
                <w:lang w:val="en-GB"/>
              </w:rPr>
              <w:t xml:space="preserve"> SUBDIVISIONAL COUNCIL</w:t>
            </w:r>
          </w:p>
          <w:p w:rsidR="00531DEF" w:rsidRDefault="00531DEF" w:rsidP="00030B20">
            <w:pPr>
              <w:jc w:val="center"/>
              <w:rPr>
                <w:b/>
                <w:bCs/>
                <w:sz w:val="22"/>
                <w:szCs w:val="22"/>
                <w:lang w:val="en-GB"/>
              </w:rPr>
            </w:pPr>
            <w:r>
              <w:rPr>
                <w:b/>
                <w:bCs/>
                <w:sz w:val="22"/>
                <w:szCs w:val="22"/>
                <w:lang w:val="en-GB"/>
              </w:rPr>
              <w:t>***********</w:t>
            </w:r>
          </w:p>
          <w:p w:rsidR="00531DEF" w:rsidRDefault="00531DEF" w:rsidP="00030B20">
            <w:pPr>
              <w:jc w:val="center"/>
              <w:rPr>
                <w:b/>
                <w:bCs/>
                <w:sz w:val="22"/>
                <w:szCs w:val="22"/>
                <w:lang w:val="en-GB"/>
              </w:rPr>
            </w:pPr>
            <w:r>
              <w:rPr>
                <w:b/>
                <w:bCs/>
                <w:sz w:val="22"/>
                <w:szCs w:val="22"/>
                <w:lang w:val="en-GB"/>
              </w:rPr>
              <w:t>GENERAL SECRETARY</w:t>
            </w:r>
          </w:p>
          <w:p w:rsidR="00531DEF" w:rsidRDefault="00531DEF" w:rsidP="00030B20">
            <w:pPr>
              <w:jc w:val="center"/>
              <w:rPr>
                <w:b/>
                <w:bCs/>
                <w:sz w:val="22"/>
                <w:szCs w:val="22"/>
              </w:rPr>
            </w:pPr>
            <w:r>
              <w:rPr>
                <w:b/>
                <w:bCs/>
                <w:sz w:val="22"/>
                <w:szCs w:val="22"/>
              </w:rPr>
              <w:t>***********</w:t>
            </w:r>
          </w:p>
          <w:p w:rsidR="00531DEF" w:rsidRDefault="00531DEF" w:rsidP="00030B20">
            <w:pPr>
              <w:jc w:val="center"/>
              <w:rPr>
                <w:b/>
                <w:bCs/>
                <w:sz w:val="22"/>
                <w:szCs w:val="22"/>
              </w:rPr>
            </w:pPr>
            <w:r>
              <w:rPr>
                <w:b/>
                <w:bCs/>
                <w:sz w:val="22"/>
                <w:szCs w:val="22"/>
              </w:rPr>
              <w:t>TENDER’S INTERNAL BORD</w:t>
            </w:r>
          </w:p>
          <w:p w:rsidR="00531DEF" w:rsidRDefault="00531DEF" w:rsidP="00030B20">
            <w:pPr>
              <w:jc w:val="center"/>
              <w:rPr>
                <w:b/>
                <w:bCs/>
                <w:sz w:val="22"/>
                <w:szCs w:val="22"/>
              </w:rPr>
            </w:pPr>
            <w:r>
              <w:rPr>
                <w:b/>
                <w:bCs/>
                <w:sz w:val="22"/>
                <w:szCs w:val="22"/>
              </w:rPr>
              <w:t>***********</w:t>
            </w:r>
          </w:p>
          <w:p w:rsidR="00531DEF" w:rsidRDefault="00531DEF" w:rsidP="00030B20">
            <w:pPr>
              <w:jc w:val="center"/>
              <w:rPr>
                <w:b/>
                <w:bCs/>
                <w:sz w:val="22"/>
                <w:szCs w:val="22"/>
              </w:rPr>
            </w:pPr>
          </w:p>
        </w:tc>
      </w:tr>
    </w:tbl>
    <w:p w:rsidR="004669A3" w:rsidRDefault="008E0411">
      <w:pPr>
        <w:pStyle w:val="Titre41"/>
        <w:ind w:right="440"/>
        <w:jc w:val="center"/>
        <w:rPr>
          <w:u w:val="none"/>
        </w:rPr>
      </w:pPr>
      <w:r>
        <w:rPr>
          <w:u w:val="thick"/>
        </w:rPr>
        <w:t>AVIS DE CONSULTATION POUR UNE DEMANDE DE COTATION</w:t>
      </w:r>
    </w:p>
    <w:p w:rsidR="004669A3" w:rsidRDefault="009C5474">
      <w:pPr>
        <w:pStyle w:val="Titre51"/>
        <w:tabs>
          <w:tab w:val="left" w:pos="1059"/>
          <w:tab w:val="left" w:pos="4443"/>
        </w:tabs>
        <w:spacing w:before="118"/>
        <w:ind w:left="69"/>
        <w:jc w:val="center"/>
      </w:pPr>
      <w:r>
        <w:t>N°03</w:t>
      </w:r>
      <w:r w:rsidR="008E0411">
        <w:t>/DC/C-</w:t>
      </w:r>
      <w:r w:rsidR="00DE064A">
        <w:t xml:space="preserve">MAROUA </w:t>
      </w:r>
      <w:r w:rsidR="00891A5D">
        <w:t>1</w:t>
      </w:r>
      <w:r w:rsidR="00891A5D" w:rsidRPr="00891A5D">
        <w:rPr>
          <w:vertAlign w:val="superscript"/>
        </w:rPr>
        <w:t>er</w:t>
      </w:r>
      <w:r w:rsidR="008E0411">
        <w:t>/CIPM/202</w:t>
      </w:r>
      <w:r w:rsidR="00FD0C38">
        <w:t>1</w:t>
      </w:r>
      <w:r w:rsidR="006E051A">
        <w:t xml:space="preserve"> </w:t>
      </w:r>
      <w:r w:rsidR="008E0411">
        <w:t>du</w:t>
      </w:r>
      <w:r w:rsidR="008E0411">
        <w:rPr>
          <w:u w:val="single"/>
        </w:rPr>
        <w:tab/>
      </w:r>
      <w:r w:rsidR="00135671">
        <w:t>_______</w:t>
      </w:r>
      <w:r w:rsidR="008E0411">
        <w:t>202</w:t>
      </w:r>
      <w:r w:rsidR="00FD0C38">
        <w:t>1</w:t>
      </w:r>
    </w:p>
    <w:p w:rsidR="004669A3" w:rsidRDefault="00DC6F40">
      <w:pPr>
        <w:ind w:left="300"/>
        <w:rPr>
          <w:b/>
          <w:sz w:val="24"/>
        </w:rPr>
      </w:pPr>
      <w:r>
        <w:rPr>
          <w:b/>
          <w:sz w:val="24"/>
        </w:rPr>
        <w:t xml:space="preserve">Relatif à la fourniture des équipements anti covid 19 dans la commune d’arrondissement de </w:t>
      </w:r>
      <w:r w:rsidR="006F3E02">
        <w:rPr>
          <w:b/>
          <w:sz w:val="24"/>
        </w:rPr>
        <w:t>Maroua</w:t>
      </w:r>
      <w:r w:rsidR="00891A5D">
        <w:rPr>
          <w:b/>
          <w:sz w:val="24"/>
        </w:rPr>
        <w:t xml:space="preserve"> 1</w:t>
      </w:r>
      <w:r w:rsidR="00891A5D" w:rsidRPr="00891A5D">
        <w:rPr>
          <w:b/>
          <w:sz w:val="24"/>
          <w:vertAlign w:val="superscript"/>
        </w:rPr>
        <w:t>er</w:t>
      </w:r>
      <w:r w:rsidR="00891A5D">
        <w:rPr>
          <w:b/>
          <w:sz w:val="24"/>
        </w:rPr>
        <w:t xml:space="preserve"> </w:t>
      </w:r>
      <w:r w:rsidR="006F3E02">
        <w:rPr>
          <w:b/>
          <w:sz w:val="24"/>
        </w:rPr>
        <w:t>département</w:t>
      </w:r>
      <w:r>
        <w:rPr>
          <w:b/>
          <w:sz w:val="24"/>
        </w:rPr>
        <w:t xml:space="preserve"> du dia</w:t>
      </w:r>
      <w:r w:rsidR="004E5C35">
        <w:rPr>
          <w:b/>
          <w:sz w:val="24"/>
        </w:rPr>
        <w:t>maré ré</w:t>
      </w:r>
      <w:r>
        <w:rPr>
          <w:b/>
          <w:sz w:val="24"/>
        </w:rPr>
        <w:t>gion de l’</w:t>
      </w:r>
      <w:r w:rsidR="006F3E02">
        <w:rPr>
          <w:b/>
          <w:sz w:val="24"/>
        </w:rPr>
        <w:t>extrême</w:t>
      </w:r>
      <w:r>
        <w:rPr>
          <w:b/>
          <w:sz w:val="24"/>
        </w:rPr>
        <w:t>-nord</w:t>
      </w:r>
    </w:p>
    <w:p w:rsidR="004669A3" w:rsidRDefault="006B16DB">
      <w:pPr>
        <w:spacing w:before="30"/>
        <w:ind w:left="4364"/>
        <w:rPr>
          <w:sz w:val="24"/>
        </w:rPr>
      </w:pPr>
      <w:r w:rsidRPr="006B16DB">
        <w:pict>
          <v:rect id="_x0000_s1069" style="position:absolute;left:0;text-align:left;margin-left:252.15pt;margin-top:14pt;width:107.65pt;height:1.2pt;z-index:15738880;mso-position-horizontal-relative:page" fillcolor="black" stroked="f">
            <w10:wrap anchorx="page"/>
          </v:rect>
        </w:pict>
      </w:r>
      <w:r w:rsidR="008E0411">
        <w:rPr>
          <w:sz w:val="24"/>
        </w:rPr>
        <w:t>(</w:t>
      </w:r>
      <w:r w:rsidR="008E0411">
        <w:rPr>
          <w:b/>
          <w:sz w:val="24"/>
        </w:rPr>
        <w:t>Procédure d’urgence</w:t>
      </w:r>
      <w:r w:rsidR="008E0411">
        <w:rPr>
          <w:sz w:val="24"/>
        </w:rPr>
        <w:t>)</w:t>
      </w:r>
    </w:p>
    <w:p w:rsidR="004669A3" w:rsidRDefault="008E0411">
      <w:pPr>
        <w:spacing w:before="46"/>
        <w:ind w:left="1783" w:hanging="1532"/>
        <w:rPr>
          <w:b/>
          <w:sz w:val="24"/>
        </w:rPr>
      </w:pPr>
      <w:r>
        <w:rPr>
          <w:b/>
          <w:sz w:val="24"/>
          <w:u w:val="thick"/>
        </w:rPr>
        <w:t>Financement</w:t>
      </w:r>
      <w:r>
        <w:rPr>
          <w:b/>
          <w:sz w:val="24"/>
        </w:rPr>
        <w:t xml:space="preserve"> : </w:t>
      </w:r>
      <w:r w:rsidR="006F3E02">
        <w:rPr>
          <w:b/>
          <w:sz w:val="24"/>
        </w:rPr>
        <w:t>Fonds spécial MINDDEVEL CONTRE LA RIPOSTE ANTI COVID 19</w:t>
      </w:r>
      <w:r>
        <w:rPr>
          <w:b/>
          <w:sz w:val="24"/>
        </w:rPr>
        <w:t xml:space="preserve"> à la Commune de </w:t>
      </w:r>
      <w:r w:rsidR="00DE064A">
        <w:rPr>
          <w:b/>
          <w:sz w:val="24"/>
        </w:rPr>
        <w:t xml:space="preserve">MAROUA </w:t>
      </w:r>
      <w:r w:rsidR="006E051A">
        <w:rPr>
          <w:b/>
          <w:sz w:val="24"/>
        </w:rPr>
        <w:t>1</w:t>
      </w:r>
      <w:r w:rsidR="006E051A" w:rsidRPr="006E051A">
        <w:rPr>
          <w:b/>
          <w:sz w:val="24"/>
          <w:vertAlign w:val="superscript"/>
        </w:rPr>
        <w:t>er</w:t>
      </w:r>
      <w:r>
        <w:rPr>
          <w:b/>
          <w:sz w:val="24"/>
        </w:rPr>
        <w:t>.</w:t>
      </w:r>
    </w:p>
    <w:p w:rsidR="004669A3" w:rsidRDefault="008E0411">
      <w:pPr>
        <w:pStyle w:val="Paragraphedeliste"/>
        <w:numPr>
          <w:ilvl w:val="0"/>
          <w:numId w:val="32"/>
        </w:numPr>
        <w:tabs>
          <w:tab w:val="left" w:pos="959"/>
        </w:tabs>
        <w:spacing w:before="61" w:line="274" w:lineRule="exact"/>
        <w:rPr>
          <w:b/>
          <w:sz w:val="24"/>
        </w:rPr>
      </w:pPr>
      <w:r>
        <w:rPr>
          <w:b/>
          <w:sz w:val="24"/>
          <w:u w:val="thick"/>
        </w:rPr>
        <w:t>Objet</w:t>
      </w:r>
    </w:p>
    <w:p w:rsidR="004669A3" w:rsidRPr="004E5C35" w:rsidRDefault="008E0411" w:rsidP="004E5C35">
      <w:pPr>
        <w:ind w:left="300"/>
        <w:rPr>
          <w:b/>
          <w:sz w:val="24"/>
        </w:rPr>
      </w:pPr>
      <w:r>
        <w:t xml:space="preserve">Dans le cadre des ressources du Budget d’Investissement Public, transférées à la Commune de </w:t>
      </w:r>
      <w:r w:rsidR="00DE064A">
        <w:t xml:space="preserve">MAROUA </w:t>
      </w:r>
      <w:r w:rsidR="00891A5D">
        <w:t>1</w:t>
      </w:r>
      <w:r w:rsidR="00891A5D" w:rsidRPr="00891A5D">
        <w:rPr>
          <w:vertAlign w:val="superscript"/>
        </w:rPr>
        <w:t>er</w:t>
      </w:r>
      <w:r w:rsidR="00891A5D">
        <w:t xml:space="preserve"> </w:t>
      </w:r>
      <w:r>
        <w:t xml:space="preserve"> au titre de l’Exercice 202</w:t>
      </w:r>
      <w:r w:rsidR="00D0799D">
        <w:t>1</w:t>
      </w:r>
      <w:r>
        <w:t xml:space="preserve">, le Maire de la Commune de </w:t>
      </w:r>
      <w:r w:rsidR="00891A5D">
        <w:t xml:space="preserve">MAROUA 1, </w:t>
      </w:r>
      <w:r>
        <w:t xml:space="preserve">Maître d’Ouvrage, lance en procédure d’urgence pour le compte de ladite Commune un Avis de Consultation pour Demande de Cotation ayant pour objet </w:t>
      </w:r>
      <w:r w:rsidR="00DC6F40">
        <w:rPr>
          <w:b/>
          <w:sz w:val="24"/>
        </w:rPr>
        <w:t xml:space="preserve">Relatif à la fourniture des équipements anti covid 19 dans la commune d’arrondissement de </w:t>
      </w:r>
      <w:r w:rsidR="006F3E02">
        <w:rPr>
          <w:b/>
          <w:sz w:val="24"/>
        </w:rPr>
        <w:t>Maroua</w:t>
      </w:r>
      <w:r w:rsidR="00F278B0">
        <w:rPr>
          <w:b/>
          <w:sz w:val="24"/>
        </w:rPr>
        <w:t xml:space="preserve"> 1</w:t>
      </w:r>
      <w:r w:rsidR="00F278B0" w:rsidRPr="00F278B0">
        <w:rPr>
          <w:b/>
          <w:sz w:val="24"/>
          <w:vertAlign w:val="superscript"/>
        </w:rPr>
        <w:t>er</w:t>
      </w:r>
      <w:r w:rsidR="00F278B0">
        <w:rPr>
          <w:b/>
          <w:sz w:val="24"/>
        </w:rPr>
        <w:t xml:space="preserve">, </w:t>
      </w:r>
      <w:r w:rsidR="00DC6F40">
        <w:rPr>
          <w:b/>
          <w:sz w:val="24"/>
        </w:rPr>
        <w:t xml:space="preserve"> </w:t>
      </w:r>
      <w:r w:rsidR="006F3E02">
        <w:rPr>
          <w:b/>
          <w:sz w:val="24"/>
        </w:rPr>
        <w:t>département</w:t>
      </w:r>
      <w:r w:rsidR="00DC6F40">
        <w:rPr>
          <w:b/>
          <w:sz w:val="24"/>
        </w:rPr>
        <w:t xml:space="preserve"> du diamaré région de l’</w:t>
      </w:r>
      <w:r w:rsidR="006F3E02">
        <w:rPr>
          <w:b/>
          <w:sz w:val="24"/>
        </w:rPr>
        <w:t>extrême</w:t>
      </w:r>
      <w:r w:rsidR="00DC6F40">
        <w:rPr>
          <w:b/>
          <w:sz w:val="24"/>
        </w:rPr>
        <w:t>-nord</w:t>
      </w:r>
      <w:r w:rsidR="00F278B0">
        <w:rPr>
          <w:b/>
          <w:sz w:val="24"/>
        </w:rPr>
        <w:t>.</w:t>
      </w:r>
    </w:p>
    <w:p w:rsidR="004669A3" w:rsidRPr="00531DEF" w:rsidRDefault="008E0411">
      <w:pPr>
        <w:pStyle w:val="Paragraphedeliste"/>
        <w:numPr>
          <w:ilvl w:val="0"/>
          <w:numId w:val="32"/>
        </w:numPr>
        <w:tabs>
          <w:tab w:val="left" w:pos="961"/>
        </w:tabs>
        <w:spacing w:before="2" w:line="274" w:lineRule="exact"/>
        <w:ind w:left="960" w:hanging="349"/>
        <w:rPr>
          <w:b/>
          <w:sz w:val="24"/>
        </w:rPr>
      </w:pPr>
      <w:r>
        <w:rPr>
          <w:b/>
          <w:sz w:val="24"/>
          <w:u w:val="thick"/>
        </w:rPr>
        <w:t>Allotissement</w:t>
      </w:r>
    </w:p>
    <w:p w:rsidR="00531DEF" w:rsidRPr="00531DEF" w:rsidRDefault="00531DEF" w:rsidP="00531DEF">
      <w:pPr>
        <w:tabs>
          <w:tab w:val="left" w:pos="961"/>
        </w:tabs>
        <w:spacing w:before="2" w:line="274" w:lineRule="exact"/>
        <w:rPr>
          <w:sz w:val="24"/>
        </w:rPr>
      </w:pPr>
      <w:r>
        <w:rPr>
          <w:b/>
          <w:sz w:val="24"/>
        </w:rPr>
        <w:t xml:space="preserve">    </w:t>
      </w:r>
      <w:r w:rsidRPr="00531DEF">
        <w:rPr>
          <w:sz w:val="24"/>
        </w:rPr>
        <w:t>Sans objet</w:t>
      </w:r>
      <w:r>
        <w:rPr>
          <w:sz w:val="24"/>
        </w:rPr>
        <w:t>.</w:t>
      </w:r>
    </w:p>
    <w:p w:rsidR="004669A3" w:rsidRDefault="008E0411">
      <w:pPr>
        <w:pStyle w:val="Paragraphedeliste"/>
        <w:numPr>
          <w:ilvl w:val="0"/>
          <w:numId w:val="32"/>
        </w:numPr>
        <w:tabs>
          <w:tab w:val="left" w:pos="961"/>
        </w:tabs>
        <w:spacing w:before="184" w:line="274" w:lineRule="exact"/>
        <w:ind w:left="960" w:hanging="349"/>
        <w:rPr>
          <w:b/>
          <w:sz w:val="24"/>
        </w:rPr>
      </w:pPr>
      <w:r>
        <w:rPr>
          <w:b/>
          <w:sz w:val="24"/>
          <w:u w:val="thick"/>
        </w:rPr>
        <w:t>Consistance des</w:t>
      </w:r>
      <w:r w:rsidR="001F1714">
        <w:rPr>
          <w:b/>
          <w:sz w:val="24"/>
          <w:u w:val="thick"/>
        </w:rPr>
        <w:t xml:space="preserve"> </w:t>
      </w:r>
      <w:r>
        <w:rPr>
          <w:b/>
          <w:sz w:val="24"/>
          <w:u w:val="thick"/>
        </w:rPr>
        <w:t>prestations</w:t>
      </w:r>
    </w:p>
    <w:p w:rsidR="004669A3" w:rsidRDefault="008E0411" w:rsidP="004E5C35">
      <w:pPr>
        <w:ind w:left="252"/>
        <w:rPr>
          <w:sz w:val="24"/>
        </w:rPr>
      </w:pPr>
      <w:r>
        <w:rPr>
          <w:sz w:val="24"/>
        </w:rPr>
        <w:t>Les prestations du présent avis comprennent l’achat, le transport et la liv</w:t>
      </w:r>
      <w:r w:rsidR="00DC6F40">
        <w:rPr>
          <w:sz w:val="24"/>
        </w:rPr>
        <w:t>raison du matériel</w:t>
      </w:r>
      <w:r w:rsidR="001F1714">
        <w:rPr>
          <w:sz w:val="24"/>
        </w:rPr>
        <w:t xml:space="preserve"> </w:t>
      </w:r>
      <w:r w:rsidR="00DC6F40">
        <w:rPr>
          <w:sz w:val="24"/>
        </w:rPr>
        <w:t>anti covid</w:t>
      </w:r>
      <w:r w:rsidR="00DB5D8B">
        <w:rPr>
          <w:sz w:val="24"/>
        </w:rPr>
        <w:t xml:space="preserve"> 19</w:t>
      </w:r>
      <w:r w:rsidR="00DC6F40">
        <w:rPr>
          <w:sz w:val="24"/>
        </w:rPr>
        <w:t xml:space="preserve"> à la</w:t>
      </w:r>
      <w:r>
        <w:rPr>
          <w:sz w:val="24"/>
        </w:rPr>
        <w:t xml:space="preserve"> Commune de </w:t>
      </w:r>
      <w:r w:rsidR="00DE064A">
        <w:rPr>
          <w:sz w:val="24"/>
        </w:rPr>
        <w:t xml:space="preserve">MAROUA </w:t>
      </w:r>
      <w:r w:rsidR="00DD6F96">
        <w:rPr>
          <w:sz w:val="24"/>
        </w:rPr>
        <w:t>1</w:t>
      </w:r>
      <w:r w:rsidR="00DD6F96" w:rsidRPr="00DD6F96">
        <w:rPr>
          <w:sz w:val="24"/>
          <w:vertAlign w:val="superscript"/>
        </w:rPr>
        <w:t>er</w:t>
      </w:r>
      <w:r>
        <w:rPr>
          <w:sz w:val="24"/>
        </w:rPr>
        <w:t>.</w:t>
      </w:r>
    </w:p>
    <w:p w:rsidR="004669A3" w:rsidRDefault="008E0411">
      <w:pPr>
        <w:pStyle w:val="Paragraphedeliste"/>
        <w:numPr>
          <w:ilvl w:val="0"/>
          <w:numId w:val="32"/>
        </w:numPr>
        <w:tabs>
          <w:tab w:val="left" w:pos="961"/>
        </w:tabs>
        <w:spacing w:before="2" w:line="274" w:lineRule="exact"/>
        <w:ind w:left="960" w:hanging="349"/>
        <w:rPr>
          <w:b/>
          <w:sz w:val="24"/>
        </w:rPr>
      </w:pPr>
      <w:r>
        <w:rPr>
          <w:b/>
          <w:sz w:val="24"/>
          <w:u w:val="thick"/>
        </w:rPr>
        <w:t>Délai de</w:t>
      </w:r>
      <w:r w:rsidR="001C0A52">
        <w:rPr>
          <w:b/>
          <w:sz w:val="24"/>
          <w:u w:val="thick"/>
        </w:rPr>
        <w:t xml:space="preserve"> </w:t>
      </w:r>
      <w:r>
        <w:rPr>
          <w:b/>
          <w:sz w:val="24"/>
          <w:u w:val="thick"/>
        </w:rPr>
        <w:t>livraison</w:t>
      </w:r>
    </w:p>
    <w:p w:rsidR="004669A3" w:rsidRDefault="008E0411">
      <w:pPr>
        <w:spacing w:line="274" w:lineRule="exact"/>
        <w:ind w:left="960"/>
        <w:rPr>
          <w:sz w:val="24"/>
        </w:rPr>
      </w:pPr>
      <w:r>
        <w:rPr>
          <w:sz w:val="24"/>
        </w:rPr>
        <w:t xml:space="preserve">Le délai maximum de livraison, pour chaque lot, est de </w:t>
      </w:r>
      <w:r w:rsidR="00DB5D8B">
        <w:rPr>
          <w:b/>
          <w:sz w:val="24"/>
        </w:rPr>
        <w:t>trente</w:t>
      </w:r>
      <w:r w:rsidR="00DC6F40">
        <w:rPr>
          <w:b/>
          <w:sz w:val="24"/>
        </w:rPr>
        <w:t xml:space="preserve"> (</w:t>
      </w:r>
      <w:r w:rsidR="006F3E02">
        <w:rPr>
          <w:b/>
          <w:sz w:val="24"/>
        </w:rPr>
        <w:t>30</w:t>
      </w:r>
      <w:r>
        <w:rPr>
          <w:b/>
          <w:sz w:val="24"/>
        </w:rPr>
        <w:t>) jours</w:t>
      </w:r>
      <w:r>
        <w:rPr>
          <w:sz w:val="24"/>
        </w:rPr>
        <w:t>.</w:t>
      </w:r>
    </w:p>
    <w:p w:rsidR="004669A3" w:rsidRDefault="008E0411">
      <w:pPr>
        <w:pStyle w:val="Titre51"/>
        <w:numPr>
          <w:ilvl w:val="0"/>
          <w:numId w:val="32"/>
        </w:numPr>
        <w:tabs>
          <w:tab w:val="left" w:pos="961"/>
        </w:tabs>
        <w:spacing w:before="6" w:line="274" w:lineRule="exact"/>
        <w:ind w:left="960" w:hanging="349"/>
      </w:pPr>
      <w:r>
        <w:rPr>
          <w:u w:val="thick"/>
        </w:rPr>
        <w:t>Cout</w:t>
      </w:r>
      <w:r w:rsidR="001C0A52">
        <w:rPr>
          <w:u w:val="thick"/>
        </w:rPr>
        <w:t xml:space="preserve"> </w:t>
      </w:r>
      <w:r>
        <w:rPr>
          <w:u w:val="thick"/>
        </w:rPr>
        <w:t>prévisionnel</w:t>
      </w:r>
    </w:p>
    <w:p w:rsidR="004669A3" w:rsidRDefault="008E0411">
      <w:pPr>
        <w:ind w:left="252" w:right="1023" w:firstLine="708"/>
        <w:rPr>
          <w:sz w:val="24"/>
        </w:rPr>
      </w:pPr>
      <w:r>
        <w:rPr>
          <w:sz w:val="24"/>
        </w:rPr>
        <w:t xml:space="preserve">Le coût prévisionnel des prestations objet de la présente Consultation est de : </w:t>
      </w:r>
      <w:r w:rsidR="00DC6F40">
        <w:rPr>
          <w:b/>
          <w:sz w:val="24"/>
        </w:rPr>
        <w:t xml:space="preserve">11 661 600 (Onze </w:t>
      </w:r>
      <w:r>
        <w:rPr>
          <w:b/>
          <w:sz w:val="24"/>
        </w:rPr>
        <w:t>millions</w:t>
      </w:r>
      <w:r w:rsidR="00DC6F40">
        <w:rPr>
          <w:b/>
          <w:sz w:val="24"/>
        </w:rPr>
        <w:t xml:space="preserve"> six cent soixante un mille six cent</w:t>
      </w:r>
      <w:r>
        <w:rPr>
          <w:b/>
          <w:sz w:val="24"/>
        </w:rPr>
        <w:t xml:space="preserve">) </w:t>
      </w:r>
      <w:r w:rsidR="00DB5D8B">
        <w:rPr>
          <w:b/>
          <w:sz w:val="24"/>
        </w:rPr>
        <w:t>FCFA</w:t>
      </w:r>
      <w:r>
        <w:rPr>
          <w:sz w:val="24"/>
        </w:rPr>
        <w:t>.</w:t>
      </w:r>
    </w:p>
    <w:p w:rsidR="004669A3" w:rsidRDefault="008E0411">
      <w:pPr>
        <w:pStyle w:val="Titre51"/>
        <w:numPr>
          <w:ilvl w:val="0"/>
          <w:numId w:val="32"/>
        </w:numPr>
        <w:tabs>
          <w:tab w:val="left" w:pos="961"/>
        </w:tabs>
        <w:spacing w:before="2" w:line="274" w:lineRule="exact"/>
        <w:ind w:left="960" w:hanging="349"/>
      </w:pPr>
      <w:r>
        <w:rPr>
          <w:u w:val="thick"/>
        </w:rPr>
        <w:t>Participation et</w:t>
      </w:r>
      <w:r w:rsidR="001C0A52">
        <w:rPr>
          <w:u w:val="thick"/>
        </w:rPr>
        <w:t xml:space="preserve"> </w:t>
      </w:r>
      <w:r>
        <w:rPr>
          <w:u w:val="thick"/>
        </w:rPr>
        <w:t>origine</w:t>
      </w:r>
    </w:p>
    <w:p w:rsidR="004669A3" w:rsidRDefault="008E0411">
      <w:pPr>
        <w:pStyle w:val="Titre71"/>
        <w:ind w:right="1023" w:firstLine="708"/>
      </w:pPr>
      <w:r>
        <w:t>La participation à la présente Consultation est ouverte à toute entreprise de droit Camerounais justifiant des capacités financières pour la livraison des fournitures objet de la présente Consultation.</w:t>
      </w:r>
    </w:p>
    <w:p w:rsidR="00FD0C38" w:rsidRPr="00A442C3" w:rsidRDefault="008E0411" w:rsidP="00A442C3">
      <w:pPr>
        <w:pStyle w:val="Paragraphedeliste"/>
        <w:numPr>
          <w:ilvl w:val="0"/>
          <w:numId w:val="32"/>
        </w:numPr>
        <w:tabs>
          <w:tab w:val="left" w:pos="961"/>
        </w:tabs>
        <w:spacing w:before="67"/>
        <w:ind w:left="253" w:right="1023" w:firstLine="708"/>
        <w:rPr>
          <w:sz w:val="24"/>
        </w:rPr>
      </w:pPr>
      <w:r w:rsidRPr="00FD0C38">
        <w:rPr>
          <w:b/>
          <w:sz w:val="24"/>
          <w:u w:val="thick"/>
        </w:rPr>
        <w:t>Financement</w:t>
      </w:r>
    </w:p>
    <w:p w:rsidR="004669A3" w:rsidRPr="00FD0C38" w:rsidRDefault="008E0411" w:rsidP="00FD0C38">
      <w:pPr>
        <w:pStyle w:val="Paragraphedeliste"/>
        <w:tabs>
          <w:tab w:val="left" w:pos="961"/>
        </w:tabs>
        <w:spacing w:before="67"/>
        <w:ind w:left="961" w:right="1023" w:firstLine="0"/>
        <w:rPr>
          <w:sz w:val="24"/>
        </w:rPr>
      </w:pPr>
      <w:r w:rsidRPr="00FD0C38">
        <w:rPr>
          <w:sz w:val="24"/>
        </w:rPr>
        <w:t>Les prestations, objet de la présente Consultation sont financées</w:t>
      </w:r>
      <w:r w:rsidR="00A442C3">
        <w:rPr>
          <w:sz w:val="24"/>
        </w:rPr>
        <w:t xml:space="preserve"> par les Fonds spécial MINDDEVEL riposte covid</w:t>
      </w:r>
      <w:r w:rsidR="00DB5D8B">
        <w:rPr>
          <w:sz w:val="24"/>
        </w:rPr>
        <w:t xml:space="preserve"> 19</w:t>
      </w:r>
      <w:r w:rsidRPr="00FD0C38">
        <w:rPr>
          <w:sz w:val="24"/>
        </w:rPr>
        <w:t xml:space="preserve"> à la Commune de</w:t>
      </w:r>
      <w:r w:rsidR="001C0A52">
        <w:rPr>
          <w:sz w:val="24"/>
        </w:rPr>
        <w:t xml:space="preserve"> </w:t>
      </w:r>
      <w:r w:rsidR="00DE064A">
        <w:rPr>
          <w:sz w:val="24"/>
        </w:rPr>
        <w:t xml:space="preserve">MAROUA </w:t>
      </w:r>
      <w:r w:rsidR="001C0A52">
        <w:rPr>
          <w:sz w:val="24"/>
        </w:rPr>
        <w:t>1</w:t>
      </w:r>
      <w:r w:rsidR="001C0A52" w:rsidRPr="001C0A52">
        <w:rPr>
          <w:sz w:val="24"/>
          <w:vertAlign w:val="superscript"/>
        </w:rPr>
        <w:t>er</w:t>
      </w:r>
      <w:r w:rsidRPr="00FD0C38">
        <w:rPr>
          <w:sz w:val="24"/>
        </w:rPr>
        <w:t>.</w:t>
      </w:r>
    </w:p>
    <w:p w:rsidR="004669A3" w:rsidRDefault="008E0411">
      <w:pPr>
        <w:pStyle w:val="Paragraphedeliste"/>
        <w:numPr>
          <w:ilvl w:val="0"/>
          <w:numId w:val="32"/>
        </w:numPr>
        <w:tabs>
          <w:tab w:val="left" w:pos="961"/>
        </w:tabs>
        <w:spacing w:before="1"/>
        <w:ind w:left="960" w:hanging="349"/>
        <w:rPr>
          <w:b/>
          <w:sz w:val="24"/>
        </w:rPr>
      </w:pPr>
      <w:r>
        <w:rPr>
          <w:b/>
          <w:sz w:val="24"/>
          <w:u w:val="thick"/>
        </w:rPr>
        <w:t>Consultation du</w:t>
      </w:r>
      <w:r w:rsidR="001C0A52">
        <w:rPr>
          <w:b/>
          <w:sz w:val="24"/>
          <w:u w:val="thick"/>
        </w:rPr>
        <w:t xml:space="preserve"> </w:t>
      </w:r>
      <w:r>
        <w:rPr>
          <w:b/>
          <w:sz w:val="24"/>
          <w:u w:val="thick"/>
        </w:rPr>
        <w:t>Dossier</w:t>
      </w:r>
    </w:p>
    <w:p w:rsidR="004669A3" w:rsidRDefault="008E0411">
      <w:pPr>
        <w:spacing w:before="116"/>
        <w:ind w:left="251" w:right="1193" w:firstLine="358"/>
        <w:rPr>
          <w:sz w:val="24"/>
        </w:rPr>
      </w:pPr>
      <w:r>
        <w:rPr>
          <w:sz w:val="24"/>
        </w:rPr>
        <w:t xml:space="preserve">Le Dossier de Consultation  peut  être  consulté  aux  heures  ouvrables  à  la  Commune  de  </w:t>
      </w:r>
      <w:r w:rsidR="00DE064A">
        <w:rPr>
          <w:sz w:val="24"/>
        </w:rPr>
        <w:t xml:space="preserve">MAROUA </w:t>
      </w:r>
      <w:r w:rsidR="001C0A52">
        <w:rPr>
          <w:sz w:val="24"/>
        </w:rPr>
        <w:t>1</w:t>
      </w:r>
      <w:r w:rsidR="001C0A52" w:rsidRPr="001C0A52">
        <w:rPr>
          <w:sz w:val="24"/>
          <w:vertAlign w:val="superscript"/>
        </w:rPr>
        <w:t>er</w:t>
      </w:r>
      <w:r>
        <w:rPr>
          <w:sz w:val="24"/>
        </w:rPr>
        <w:t>,  dès publication du présent avis.</w:t>
      </w:r>
    </w:p>
    <w:p w:rsidR="004669A3" w:rsidRDefault="008E0411">
      <w:pPr>
        <w:pStyle w:val="Paragraphedeliste"/>
        <w:numPr>
          <w:ilvl w:val="0"/>
          <w:numId w:val="32"/>
        </w:numPr>
        <w:tabs>
          <w:tab w:val="left" w:pos="961"/>
        </w:tabs>
        <w:spacing w:before="125" w:line="274" w:lineRule="exact"/>
        <w:ind w:left="960" w:hanging="349"/>
        <w:rPr>
          <w:b/>
          <w:sz w:val="24"/>
        </w:rPr>
      </w:pPr>
      <w:r>
        <w:rPr>
          <w:b/>
          <w:sz w:val="24"/>
          <w:u w:val="thick"/>
        </w:rPr>
        <w:t>Acquisition du Dossier de</w:t>
      </w:r>
      <w:r w:rsidR="001C0A52">
        <w:rPr>
          <w:b/>
          <w:sz w:val="24"/>
          <w:u w:val="thick"/>
        </w:rPr>
        <w:t xml:space="preserve"> </w:t>
      </w:r>
      <w:r>
        <w:rPr>
          <w:b/>
          <w:sz w:val="24"/>
          <w:u w:val="thick"/>
        </w:rPr>
        <w:t>Consultation</w:t>
      </w:r>
    </w:p>
    <w:p w:rsidR="004669A3" w:rsidRDefault="008E0411">
      <w:pPr>
        <w:ind w:left="252" w:right="681" w:firstLine="708"/>
        <w:rPr>
          <w:sz w:val="24"/>
        </w:rPr>
      </w:pPr>
      <w:r>
        <w:rPr>
          <w:sz w:val="24"/>
        </w:rPr>
        <w:t>Le dossier de Consultation pour Demande de Cotation peut être obten</w:t>
      </w:r>
      <w:r w:rsidR="00A442C3">
        <w:rPr>
          <w:sz w:val="24"/>
        </w:rPr>
        <w:t xml:space="preserve">u uniquement à la Commune de </w:t>
      </w:r>
      <w:r w:rsidR="00A442C3">
        <w:rPr>
          <w:sz w:val="24"/>
        </w:rPr>
        <w:lastRenderedPageBreak/>
        <w:t xml:space="preserve">Maroua 3 </w:t>
      </w:r>
      <w:r>
        <w:rPr>
          <w:sz w:val="24"/>
        </w:rPr>
        <w:t xml:space="preserve"> dès publication du présent Avis, sur présentation de la quittance de versement d’une somme</w:t>
      </w:r>
    </w:p>
    <w:p w:rsidR="004669A3" w:rsidRDefault="00DB5D8B">
      <w:pPr>
        <w:ind w:left="252"/>
        <w:rPr>
          <w:sz w:val="24"/>
        </w:rPr>
      </w:pPr>
      <w:r>
        <w:rPr>
          <w:sz w:val="24"/>
        </w:rPr>
        <w:t>Non</w:t>
      </w:r>
      <w:r w:rsidR="008E0411">
        <w:rPr>
          <w:sz w:val="24"/>
        </w:rPr>
        <w:t xml:space="preserve"> remboursable de </w:t>
      </w:r>
      <w:r w:rsidR="0010072D">
        <w:rPr>
          <w:b/>
          <w:sz w:val="24"/>
        </w:rPr>
        <w:t>15</w:t>
      </w:r>
      <w:r w:rsidR="008E0411" w:rsidRPr="001C0A52">
        <w:rPr>
          <w:b/>
          <w:sz w:val="24"/>
        </w:rPr>
        <w:t xml:space="preserve"> 000 (</w:t>
      </w:r>
      <w:r w:rsidR="0010072D">
        <w:rPr>
          <w:b/>
          <w:sz w:val="24"/>
        </w:rPr>
        <w:t>quinze</w:t>
      </w:r>
      <w:r w:rsidR="00BB0353">
        <w:rPr>
          <w:b/>
          <w:sz w:val="24"/>
        </w:rPr>
        <w:t xml:space="preserve"> </w:t>
      </w:r>
      <w:r w:rsidR="008E0411" w:rsidRPr="001C0A52">
        <w:rPr>
          <w:b/>
          <w:sz w:val="24"/>
        </w:rPr>
        <w:t xml:space="preserve"> mille) francs</w:t>
      </w:r>
      <w:r w:rsidR="008E0411">
        <w:rPr>
          <w:b/>
          <w:color w:val="FF0000"/>
          <w:sz w:val="24"/>
        </w:rPr>
        <w:t xml:space="preserve"> </w:t>
      </w:r>
      <w:r w:rsidR="008E0411">
        <w:rPr>
          <w:b/>
          <w:sz w:val="24"/>
        </w:rPr>
        <w:t xml:space="preserve">CFA </w:t>
      </w:r>
      <w:r w:rsidR="008E0411">
        <w:rPr>
          <w:sz w:val="24"/>
        </w:rPr>
        <w:t xml:space="preserve">payable auprès de la Recette Municipale de </w:t>
      </w:r>
      <w:r w:rsidR="00DE064A">
        <w:rPr>
          <w:sz w:val="24"/>
        </w:rPr>
        <w:t xml:space="preserve">MAROUA </w:t>
      </w:r>
      <w:r w:rsidR="00AE2B28">
        <w:rPr>
          <w:sz w:val="24"/>
        </w:rPr>
        <w:t>1</w:t>
      </w:r>
      <w:r w:rsidR="00AE2B28" w:rsidRPr="00AE2B28">
        <w:rPr>
          <w:sz w:val="24"/>
          <w:vertAlign w:val="superscript"/>
        </w:rPr>
        <w:t>er</w:t>
      </w:r>
      <w:r w:rsidR="008E0411">
        <w:rPr>
          <w:sz w:val="24"/>
        </w:rPr>
        <w:t>.</w:t>
      </w:r>
    </w:p>
    <w:p w:rsidR="00104A42" w:rsidRDefault="00104A42">
      <w:pPr>
        <w:ind w:left="252"/>
        <w:rPr>
          <w:sz w:val="24"/>
        </w:rPr>
      </w:pPr>
    </w:p>
    <w:p w:rsidR="00104A42" w:rsidRDefault="00104A42">
      <w:pPr>
        <w:ind w:left="252"/>
        <w:rPr>
          <w:sz w:val="24"/>
        </w:rPr>
      </w:pPr>
    </w:p>
    <w:p w:rsidR="004669A3" w:rsidRDefault="008E0411">
      <w:pPr>
        <w:pStyle w:val="Titre51"/>
        <w:numPr>
          <w:ilvl w:val="0"/>
          <w:numId w:val="32"/>
        </w:numPr>
        <w:tabs>
          <w:tab w:val="left" w:pos="961"/>
        </w:tabs>
        <w:spacing w:line="274" w:lineRule="exact"/>
        <w:ind w:left="960" w:hanging="349"/>
      </w:pPr>
      <w:r>
        <w:rPr>
          <w:u w:val="thick"/>
        </w:rPr>
        <w:t>Remise des</w:t>
      </w:r>
      <w:r w:rsidR="000830CE">
        <w:rPr>
          <w:u w:val="thick"/>
        </w:rPr>
        <w:t xml:space="preserve"> </w:t>
      </w:r>
      <w:r>
        <w:rPr>
          <w:u w:val="thick"/>
        </w:rPr>
        <w:t>offres</w:t>
      </w:r>
    </w:p>
    <w:p w:rsidR="004669A3" w:rsidRDefault="008E0411">
      <w:pPr>
        <w:pStyle w:val="Titre71"/>
        <w:ind w:left="251" w:right="1023" w:firstLine="708"/>
      </w:pPr>
      <w:r>
        <w:t>Chaque offre rédigée en f</w:t>
      </w:r>
      <w:r w:rsidR="00135671">
        <w:t>rançais ou en anglais en sept (07</w:t>
      </w:r>
      <w:r>
        <w:t>) exe</w:t>
      </w:r>
      <w:r w:rsidR="00135671">
        <w:t>mplaires dont l’original et six (06</w:t>
      </w:r>
      <w:r>
        <w:t xml:space="preserve">) copies marquées  comme  telles,  devra  parvenir  au  Secrétariat  du  Maire  de  la  Commune  de  </w:t>
      </w:r>
      <w:r w:rsidR="00DE064A">
        <w:t>MAROUA 3ème</w:t>
      </w:r>
      <w:r>
        <w:t xml:space="preserve"> contre récépissé, au plus tard le</w:t>
      </w:r>
      <w:r>
        <w:rPr>
          <w:b/>
        </w:rPr>
        <w:t xml:space="preserve">_________ </w:t>
      </w:r>
      <w:r>
        <w:t xml:space="preserve">à </w:t>
      </w:r>
      <w:r>
        <w:rPr>
          <w:b/>
        </w:rPr>
        <w:t xml:space="preserve">________ </w:t>
      </w:r>
      <w:r>
        <w:t>heure locale et devra porter la mention:</w:t>
      </w:r>
    </w:p>
    <w:p w:rsidR="004669A3" w:rsidRDefault="008E0411">
      <w:pPr>
        <w:tabs>
          <w:tab w:val="left" w:pos="8049"/>
        </w:tabs>
        <w:spacing w:before="7"/>
        <w:ind w:right="300"/>
        <w:jc w:val="center"/>
        <w:rPr>
          <w:b/>
          <w:sz w:val="24"/>
        </w:rPr>
      </w:pPr>
      <w:r>
        <w:rPr>
          <w:b/>
          <w:sz w:val="24"/>
        </w:rPr>
        <w:t>Consultation pour Demande de Cotation N°</w:t>
      </w:r>
      <w:r w:rsidR="000830CE">
        <w:rPr>
          <w:b/>
          <w:sz w:val="24"/>
        </w:rPr>
        <w:t>03</w:t>
      </w:r>
      <w:r>
        <w:rPr>
          <w:b/>
          <w:sz w:val="24"/>
        </w:rPr>
        <w:t>/DC/C-</w:t>
      </w:r>
      <w:r w:rsidR="00DE064A">
        <w:rPr>
          <w:b/>
          <w:sz w:val="24"/>
        </w:rPr>
        <w:t xml:space="preserve">MAROUA </w:t>
      </w:r>
      <w:r w:rsidR="000830CE">
        <w:rPr>
          <w:b/>
          <w:sz w:val="24"/>
        </w:rPr>
        <w:t>1</w:t>
      </w:r>
      <w:r w:rsidR="000830CE" w:rsidRPr="000830CE">
        <w:rPr>
          <w:b/>
          <w:sz w:val="24"/>
          <w:vertAlign w:val="superscript"/>
        </w:rPr>
        <w:t>er</w:t>
      </w:r>
      <w:r>
        <w:rPr>
          <w:b/>
          <w:sz w:val="24"/>
        </w:rPr>
        <w:t>/CIPM/202</w:t>
      </w:r>
      <w:r w:rsidR="00FD0C38">
        <w:rPr>
          <w:b/>
          <w:sz w:val="24"/>
        </w:rPr>
        <w:t>1</w:t>
      </w:r>
      <w:r w:rsidR="000830CE">
        <w:rPr>
          <w:b/>
          <w:sz w:val="24"/>
        </w:rPr>
        <w:t xml:space="preserve"> </w:t>
      </w:r>
      <w:r>
        <w:rPr>
          <w:b/>
          <w:sz w:val="24"/>
        </w:rPr>
        <w:t>du</w:t>
      </w:r>
      <w:r>
        <w:rPr>
          <w:b/>
          <w:sz w:val="24"/>
          <w:u w:val="single"/>
        </w:rPr>
        <w:tab/>
      </w:r>
      <w:r w:rsidR="00135671">
        <w:rPr>
          <w:b/>
          <w:sz w:val="24"/>
        </w:rPr>
        <w:t>_______</w:t>
      </w:r>
      <w:r>
        <w:rPr>
          <w:b/>
          <w:sz w:val="24"/>
        </w:rPr>
        <w:t xml:space="preserve"> 202</w:t>
      </w:r>
      <w:r w:rsidR="00FD0C38">
        <w:rPr>
          <w:b/>
          <w:sz w:val="24"/>
        </w:rPr>
        <w:t>1</w:t>
      </w:r>
      <w:r>
        <w:rPr>
          <w:b/>
          <w:sz w:val="24"/>
        </w:rPr>
        <w:t>,</w:t>
      </w:r>
      <w:r w:rsidR="000830CE">
        <w:rPr>
          <w:b/>
          <w:sz w:val="24"/>
        </w:rPr>
        <w:t xml:space="preserve"> </w:t>
      </w:r>
      <w:r>
        <w:rPr>
          <w:b/>
          <w:sz w:val="24"/>
        </w:rPr>
        <w:t>pour</w:t>
      </w:r>
    </w:p>
    <w:p w:rsidR="004669A3" w:rsidRDefault="00A442C3">
      <w:pPr>
        <w:spacing w:before="5" w:line="235" w:lineRule="auto"/>
        <w:ind w:left="136" w:right="435"/>
        <w:jc w:val="center"/>
        <w:rPr>
          <w:sz w:val="24"/>
        </w:rPr>
      </w:pPr>
      <w:r>
        <w:rPr>
          <w:b/>
          <w:sz w:val="24"/>
        </w:rPr>
        <w:t>L’équipement</w:t>
      </w:r>
      <w:r w:rsidR="008E0411">
        <w:rPr>
          <w:b/>
          <w:sz w:val="24"/>
        </w:rPr>
        <w:t xml:space="preserve"> en matériel médic</w:t>
      </w:r>
      <w:r>
        <w:rPr>
          <w:b/>
          <w:sz w:val="24"/>
        </w:rPr>
        <w:t xml:space="preserve">al anti covid </w:t>
      </w:r>
      <w:r w:rsidR="00DB5D8B">
        <w:rPr>
          <w:b/>
          <w:sz w:val="24"/>
        </w:rPr>
        <w:t>19</w:t>
      </w:r>
      <w:r w:rsidR="000830CE">
        <w:rPr>
          <w:b/>
          <w:sz w:val="24"/>
        </w:rPr>
        <w:t xml:space="preserve"> </w:t>
      </w:r>
      <w:r>
        <w:rPr>
          <w:b/>
          <w:sz w:val="24"/>
        </w:rPr>
        <w:t xml:space="preserve">dans la commune </w:t>
      </w:r>
      <w:r w:rsidR="008E0411">
        <w:rPr>
          <w:sz w:val="24"/>
        </w:rPr>
        <w:t>(</w:t>
      </w:r>
      <w:r w:rsidR="008E0411">
        <w:rPr>
          <w:b/>
          <w:sz w:val="24"/>
          <w:u w:val="thick"/>
        </w:rPr>
        <w:t>Procédure d’urgence</w:t>
      </w:r>
      <w:r w:rsidR="008E0411">
        <w:rPr>
          <w:sz w:val="24"/>
        </w:rPr>
        <w:t>)</w:t>
      </w:r>
    </w:p>
    <w:p w:rsidR="004669A3" w:rsidRDefault="008E0411">
      <w:pPr>
        <w:spacing w:before="49"/>
        <w:ind w:left="1783" w:hanging="1532"/>
        <w:rPr>
          <w:b/>
          <w:sz w:val="24"/>
        </w:rPr>
      </w:pPr>
      <w:r>
        <w:rPr>
          <w:b/>
          <w:sz w:val="24"/>
          <w:u w:val="thick"/>
        </w:rPr>
        <w:t>Financement</w:t>
      </w:r>
      <w:r w:rsidR="000830CE">
        <w:rPr>
          <w:b/>
          <w:sz w:val="24"/>
          <w:u w:val="thick"/>
        </w:rPr>
        <w:t xml:space="preserve"> </w:t>
      </w:r>
      <w:r w:rsidR="00A442C3">
        <w:rPr>
          <w:sz w:val="24"/>
        </w:rPr>
        <w:t>les Fonds spécial MINDDEVEL riposte covid</w:t>
      </w:r>
      <w:r w:rsidR="000547B9">
        <w:rPr>
          <w:sz w:val="24"/>
        </w:rPr>
        <w:t xml:space="preserve"> </w:t>
      </w:r>
      <w:r w:rsidR="00DB5D8B">
        <w:rPr>
          <w:b/>
          <w:sz w:val="24"/>
        </w:rPr>
        <w:t xml:space="preserve">19 </w:t>
      </w:r>
      <w:r>
        <w:rPr>
          <w:b/>
          <w:sz w:val="24"/>
        </w:rPr>
        <w:t xml:space="preserve">à la Commune de </w:t>
      </w:r>
      <w:r w:rsidR="00DE064A">
        <w:rPr>
          <w:b/>
          <w:sz w:val="24"/>
        </w:rPr>
        <w:t xml:space="preserve">MAROUA </w:t>
      </w:r>
      <w:r w:rsidR="000830CE">
        <w:rPr>
          <w:b/>
          <w:sz w:val="24"/>
        </w:rPr>
        <w:t>1</w:t>
      </w:r>
      <w:r w:rsidR="000830CE" w:rsidRPr="000830CE">
        <w:rPr>
          <w:b/>
          <w:sz w:val="24"/>
          <w:vertAlign w:val="superscript"/>
        </w:rPr>
        <w:t>er</w:t>
      </w:r>
      <w:r>
        <w:rPr>
          <w:b/>
          <w:sz w:val="24"/>
        </w:rPr>
        <w:t>.</w:t>
      </w:r>
    </w:p>
    <w:p w:rsidR="004669A3" w:rsidRDefault="008E0411">
      <w:pPr>
        <w:spacing w:before="60"/>
        <w:ind w:right="411"/>
        <w:jc w:val="center"/>
        <w:rPr>
          <w:b/>
          <w:sz w:val="24"/>
        </w:rPr>
      </w:pPr>
      <w:r>
        <w:rPr>
          <w:b/>
          <w:sz w:val="24"/>
        </w:rPr>
        <w:t>« A N'OUVRIR QU'EN SÉANCE DE DÉPOUILLEMENT ».</w:t>
      </w:r>
    </w:p>
    <w:p w:rsidR="004669A3" w:rsidRDefault="008E0411">
      <w:pPr>
        <w:pStyle w:val="Paragraphedeliste"/>
        <w:numPr>
          <w:ilvl w:val="0"/>
          <w:numId w:val="32"/>
        </w:numPr>
        <w:tabs>
          <w:tab w:val="left" w:pos="961"/>
        </w:tabs>
        <w:spacing w:before="60" w:line="274" w:lineRule="exact"/>
        <w:ind w:left="960" w:hanging="349"/>
        <w:jc w:val="both"/>
        <w:rPr>
          <w:b/>
          <w:sz w:val="24"/>
        </w:rPr>
      </w:pPr>
      <w:r>
        <w:rPr>
          <w:b/>
          <w:sz w:val="24"/>
          <w:u w:val="thick"/>
        </w:rPr>
        <w:t>Cautionnement</w:t>
      </w:r>
      <w:r w:rsidR="000830CE">
        <w:rPr>
          <w:b/>
          <w:sz w:val="24"/>
          <w:u w:val="thick"/>
        </w:rPr>
        <w:t xml:space="preserve"> </w:t>
      </w:r>
      <w:r>
        <w:rPr>
          <w:b/>
          <w:sz w:val="24"/>
          <w:u w:val="thick"/>
        </w:rPr>
        <w:t>provisoire</w:t>
      </w:r>
    </w:p>
    <w:p w:rsidR="004669A3" w:rsidRPr="000830CE" w:rsidRDefault="008E0411">
      <w:pPr>
        <w:ind w:left="252" w:right="685" w:firstLine="708"/>
        <w:jc w:val="both"/>
        <w:rPr>
          <w:sz w:val="24"/>
        </w:rPr>
      </w:pPr>
      <w:r>
        <w:rPr>
          <w:sz w:val="24"/>
        </w:rPr>
        <w:t xml:space="preserve">Chaque soumissionnaire devra joindre à ses pièces administratives, une caution de soumission établie par une banque de premier ordre ou </w:t>
      </w:r>
      <w:r w:rsidR="00DB5D8B">
        <w:rPr>
          <w:sz w:val="24"/>
        </w:rPr>
        <w:t>compagnie</w:t>
      </w:r>
      <w:r>
        <w:rPr>
          <w:sz w:val="24"/>
        </w:rPr>
        <w:t xml:space="preserve"> d’assurances agréée par le Ministère chargé des Finances et dont la liste figure dans l’Annexe n°3.7 du présent dossier de Consultation d’un montant de </w:t>
      </w:r>
      <w:r w:rsidR="00A442C3" w:rsidRPr="000830CE">
        <w:rPr>
          <w:b/>
          <w:sz w:val="24"/>
        </w:rPr>
        <w:t>Deux cent vingt-trois mille deux cent trente-deux (223 232</w:t>
      </w:r>
      <w:r w:rsidRPr="000830CE">
        <w:rPr>
          <w:b/>
          <w:sz w:val="24"/>
        </w:rPr>
        <w:t>) Francs CFA,</w:t>
      </w:r>
    </w:p>
    <w:p w:rsidR="004669A3" w:rsidRDefault="008E0411">
      <w:pPr>
        <w:pStyle w:val="Paragraphedeliste"/>
        <w:numPr>
          <w:ilvl w:val="0"/>
          <w:numId w:val="32"/>
        </w:numPr>
        <w:tabs>
          <w:tab w:val="left" w:pos="961"/>
        </w:tabs>
        <w:spacing w:before="2" w:line="274" w:lineRule="exact"/>
        <w:ind w:left="960" w:hanging="349"/>
        <w:jc w:val="both"/>
        <w:rPr>
          <w:b/>
          <w:sz w:val="24"/>
        </w:rPr>
      </w:pPr>
      <w:r>
        <w:rPr>
          <w:b/>
          <w:sz w:val="24"/>
          <w:u w:val="thick"/>
        </w:rPr>
        <w:t>Ouverture des</w:t>
      </w:r>
      <w:r w:rsidR="000830CE">
        <w:rPr>
          <w:b/>
          <w:sz w:val="24"/>
          <w:u w:val="thick"/>
        </w:rPr>
        <w:t xml:space="preserve"> </w:t>
      </w:r>
      <w:r>
        <w:rPr>
          <w:b/>
          <w:sz w:val="24"/>
          <w:u w:val="thick"/>
        </w:rPr>
        <w:t>plis</w:t>
      </w:r>
    </w:p>
    <w:p w:rsidR="004669A3" w:rsidRDefault="008E0411">
      <w:pPr>
        <w:ind w:left="252" w:right="856" w:firstLine="708"/>
        <w:jc w:val="both"/>
        <w:rPr>
          <w:sz w:val="24"/>
        </w:rPr>
      </w:pPr>
      <w:r>
        <w:rPr>
          <w:sz w:val="24"/>
        </w:rPr>
        <w:t xml:space="preserve">L’ouverture des plis se fera en un temps à </w:t>
      </w:r>
      <w:r w:rsidR="00A442C3">
        <w:rPr>
          <w:sz w:val="24"/>
        </w:rPr>
        <w:t>la commune</w:t>
      </w:r>
      <w:r>
        <w:rPr>
          <w:sz w:val="24"/>
        </w:rPr>
        <w:t xml:space="preserve"> de ville de </w:t>
      </w:r>
      <w:r w:rsidR="00DE064A">
        <w:rPr>
          <w:sz w:val="24"/>
        </w:rPr>
        <w:t xml:space="preserve">MAROUA </w:t>
      </w:r>
      <w:r w:rsidR="00BB0353">
        <w:rPr>
          <w:sz w:val="24"/>
        </w:rPr>
        <w:t>1</w:t>
      </w:r>
      <w:r w:rsidR="00BB0353" w:rsidRPr="00BB0353">
        <w:rPr>
          <w:sz w:val="24"/>
          <w:vertAlign w:val="superscript"/>
        </w:rPr>
        <w:t>ER</w:t>
      </w:r>
      <w:r w:rsidR="00BB0353">
        <w:rPr>
          <w:sz w:val="24"/>
        </w:rPr>
        <w:t xml:space="preserve"> </w:t>
      </w:r>
      <w:r>
        <w:rPr>
          <w:sz w:val="24"/>
        </w:rPr>
        <w:t xml:space="preserve"> le</w:t>
      </w:r>
      <w:r>
        <w:rPr>
          <w:b/>
          <w:sz w:val="24"/>
        </w:rPr>
        <w:t xml:space="preserve">______ </w:t>
      </w:r>
      <w:r>
        <w:rPr>
          <w:sz w:val="24"/>
        </w:rPr>
        <w:t xml:space="preserve">à </w:t>
      </w:r>
      <w:r>
        <w:rPr>
          <w:b/>
          <w:sz w:val="24"/>
        </w:rPr>
        <w:t>1</w:t>
      </w:r>
      <w:r w:rsidR="00A442C3">
        <w:rPr>
          <w:b/>
          <w:sz w:val="24"/>
        </w:rPr>
        <w:t xml:space="preserve">5 </w:t>
      </w:r>
      <w:r>
        <w:rPr>
          <w:b/>
          <w:sz w:val="24"/>
        </w:rPr>
        <w:t xml:space="preserve">heures </w:t>
      </w:r>
      <w:r>
        <w:rPr>
          <w:sz w:val="24"/>
        </w:rPr>
        <w:t xml:space="preserve">par </w:t>
      </w:r>
      <w:r w:rsidR="00A442C3">
        <w:rPr>
          <w:sz w:val="24"/>
        </w:rPr>
        <w:t>Commission</w:t>
      </w:r>
      <w:r>
        <w:rPr>
          <w:sz w:val="24"/>
        </w:rPr>
        <w:t xml:space="preserve"> Interne de Passation des Marchés auprès de la Commune de M</w:t>
      </w:r>
      <w:r w:rsidR="004E6303">
        <w:rPr>
          <w:sz w:val="24"/>
        </w:rPr>
        <w:t xml:space="preserve">AROUA </w:t>
      </w:r>
      <w:r w:rsidR="00BF6F6E">
        <w:rPr>
          <w:sz w:val="24"/>
        </w:rPr>
        <w:t>1</w:t>
      </w:r>
      <w:r w:rsidR="00BF6F6E" w:rsidRPr="00BF6F6E">
        <w:rPr>
          <w:sz w:val="24"/>
          <w:vertAlign w:val="superscript"/>
        </w:rPr>
        <w:t>er</w:t>
      </w:r>
      <w:r>
        <w:rPr>
          <w:sz w:val="24"/>
        </w:rPr>
        <w:t>, à l’Hôtel de Ville de M</w:t>
      </w:r>
      <w:r w:rsidR="004E6303">
        <w:rPr>
          <w:sz w:val="24"/>
        </w:rPr>
        <w:t xml:space="preserve">AROUA </w:t>
      </w:r>
      <w:r w:rsidR="00BF6F6E">
        <w:rPr>
          <w:sz w:val="24"/>
        </w:rPr>
        <w:t>1</w:t>
      </w:r>
      <w:r w:rsidR="00BF6F6E" w:rsidRPr="00BF6F6E">
        <w:rPr>
          <w:sz w:val="24"/>
          <w:vertAlign w:val="superscript"/>
        </w:rPr>
        <w:t>er</w:t>
      </w:r>
      <w:r>
        <w:rPr>
          <w:sz w:val="24"/>
        </w:rPr>
        <w:t>.</w:t>
      </w:r>
    </w:p>
    <w:p w:rsidR="004669A3" w:rsidRDefault="008E0411">
      <w:pPr>
        <w:pStyle w:val="Paragraphedeliste"/>
        <w:numPr>
          <w:ilvl w:val="0"/>
          <w:numId w:val="32"/>
        </w:numPr>
        <w:tabs>
          <w:tab w:val="left" w:pos="961"/>
        </w:tabs>
        <w:spacing w:before="3" w:line="274" w:lineRule="exact"/>
        <w:ind w:left="960" w:hanging="349"/>
        <w:rPr>
          <w:b/>
          <w:sz w:val="24"/>
        </w:rPr>
      </w:pPr>
      <w:r>
        <w:rPr>
          <w:b/>
          <w:sz w:val="24"/>
          <w:u w:val="thick"/>
        </w:rPr>
        <w:t>Critère</w:t>
      </w:r>
      <w:r w:rsidR="000830CE">
        <w:rPr>
          <w:b/>
          <w:sz w:val="24"/>
          <w:u w:val="thick"/>
        </w:rPr>
        <w:t xml:space="preserve"> </w:t>
      </w:r>
      <w:r>
        <w:rPr>
          <w:b/>
          <w:sz w:val="24"/>
          <w:u w:val="thick"/>
        </w:rPr>
        <w:t>d’évaluation</w:t>
      </w:r>
    </w:p>
    <w:p w:rsidR="004669A3" w:rsidRDefault="008E0411">
      <w:pPr>
        <w:ind w:left="252" w:right="688" w:firstLine="708"/>
        <w:jc w:val="both"/>
        <w:rPr>
          <w:sz w:val="24"/>
        </w:rPr>
      </w:pPr>
      <w:r>
        <w:rPr>
          <w:sz w:val="24"/>
        </w:rPr>
        <w:t>Ces critères ont pour objet d’identifier et de rejeter les offres incomplètes ou non conformes pour l’essentiel aux conditions fixées dans le Dossier de Consultation relatives notamment à la recevabilité des pièces Administratives, à la conformité de l’offre technique, aux spécifications techniques du Dossier de Demande de Cotation et à la qualification du candidat.</w:t>
      </w:r>
    </w:p>
    <w:p w:rsidR="004669A3" w:rsidRDefault="008E0411">
      <w:pPr>
        <w:spacing w:before="2"/>
        <w:ind w:left="252"/>
        <w:rPr>
          <w:b/>
          <w:sz w:val="24"/>
        </w:rPr>
      </w:pPr>
      <w:r>
        <w:rPr>
          <w:b/>
          <w:sz w:val="24"/>
        </w:rPr>
        <w:t>13.1.</w:t>
      </w:r>
      <w:r>
        <w:rPr>
          <w:b/>
          <w:sz w:val="24"/>
          <w:u w:val="thick"/>
        </w:rPr>
        <w:t xml:space="preserve"> Critères éliminatoires</w:t>
      </w:r>
    </w:p>
    <w:p w:rsidR="004669A3" w:rsidRDefault="008E0411">
      <w:pPr>
        <w:spacing w:before="116"/>
        <w:ind w:left="252"/>
        <w:rPr>
          <w:sz w:val="24"/>
        </w:rPr>
      </w:pPr>
      <w:r>
        <w:rPr>
          <w:sz w:val="24"/>
        </w:rPr>
        <w:t>Les principaux critères éliminatoires porteront sur :</w:t>
      </w:r>
    </w:p>
    <w:p w:rsidR="004669A3" w:rsidRPr="00104A42" w:rsidRDefault="008E0411">
      <w:pPr>
        <w:pStyle w:val="Paragraphedeliste"/>
        <w:numPr>
          <w:ilvl w:val="0"/>
          <w:numId w:val="31"/>
        </w:numPr>
        <w:tabs>
          <w:tab w:val="left" w:pos="613"/>
        </w:tabs>
        <w:spacing w:before="61" w:line="252" w:lineRule="exact"/>
        <w:rPr>
          <w:sz w:val="24"/>
          <w:szCs w:val="24"/>
        </w:rPr>
      </w:pPr>
      <w:r w:rsidRPr="00104A42">
        <w:rPr>
          <w:sz w:val="24"/>
          <w:szCs w:val="24"/>
        </w:rPr>
        <w:t>L’absence de la Caution de Soumission;</w:t>
      </w:r>
    </w:p>
    <w:p w:rsidR="004669A3" w:rsidRPr="00104A42" w:rsidRDefault="008E0411">
      <w:pPr>
        <w:pStyle w:val="Paragraphedeliste"/>
        <w:numPr>
          <w:ilvl w:val="0"/>
          <w:numId w:val="31"/>
        </w:numPr>
        <w:tabs>
          <w:tab w:val="left" w:pos="613"/>
        </w:tabs>
        <w:spacing w:line="249" w:lineRule="exact"/>
        <w:rPr>
          <w:sz w:val="24"/>
          <w:szCs w:val="24"/>
        </w:rPr>
      </w:pPr>
      <w:r w:rsidRPr="00104A42">
        <w:rPr>
          <w:sz w:val="24"/>
          <w:szCs w:val="24"/>
        </w:rPr>
        <w:t>La fausse déclaration ou pièce falsifiée;</w:t>
      </w:r>
    </w:p>
    <w:p w:rsidR="004669A3" w:rsidRDefault="008E0411" w:rsidP="008E0411">
      <w:pPr>
        <w:pStyle w:val="Titre71"/>
        <w:ind w:right="1023"/>
      </w:pPr>
      <w:r>
        <w:t xml:space="preserve">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w:t>
      </w:r>
      <w:r>
        <w:rPr>
          <w:b/>
        </w:rPr>
        <w:t xml:space="preserve">trois (03) mois </w:t>
      </w:r>
      <w:r>
        <w:t>et être conformes aux modèles.</w:t>
      </w:r>
    </w:p>
    <w:p w:rsidR="004669A3" w:rsidRDefault="008E0411">
      <w:pPr>
        <w:spacing w:before="125"/>
        <w:ind w:left="252"/>
        <w:rPr>
          <w:b/>
          <w:sz w:val="24"/>
        </w:rPr>
      </w:pPr>
      <w:r>
        <w:rPr>
          <w:b/>
          <w:sz w:val="24"/>
        </w:rPr>
        <w:t>13.2</w:t>
      </w:r>
      <w:r w:rsidR="00EF41DC">
        <w:rPr>
          <w:b/>
          <w:sz w:val="24"/>
        </w:rPr>
        <w:t>.</w:t>
      </w:r>
      <w:r>
        <w:rPr>
          <w:b/>
          <w:sz w:val="24"/>
        </w:rPr>
        <w:t xml:space="preserve"> </w:t>
      </w:r>
      <w:r>
        <w:rPr>
          <w:b/>
          <w:sz w:val="24"/>
          <w:u w:val="thick"/>
        </w:rPr>
        <w:t>Critères essentiels</w:t>
      </w:r>
    </w:p>
    <w:p w:rsidR="004669A3" w:rsidRDefault="008E0411">
      <w:pPr>
        <w:spacing w:before="115"/>
        <w:ind w:left="252"/>
        <w:rPr>
          <w:sz w:val="24"/>
        </w:rPr>
      </w:pPr>
      <w:r>
        <w:rPr>
          <w:sz w:val="24"/>
        </w:rPr>
        <w:t>Les critères essentiels relatifs à la qualification des candidats porteront sur :</w:t>
      </w:r>
    </w:p>
    <w:p w:rsidR="004669A3" w:rsidRDefault="004669A3">
      <w:pPr>
        <w:pStyle w:val="Corpsdetexte"/>
        <w:spacing w:before="2"/>
        <w:rPr>
          <w:sz w:val="11"/>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536"/>
        <w:gridCol w:w="8788"/>
        <w:gridCol w:w="1433"/>
      </w:tblGrid>
      <w:tr w:rsidR="004669A3">
        <w:trPr>
          <w:trHeight w:val="671"/>
        </w:trPr>
        <w:tc>
          <w:tcPr>
            <w:tcW w:w="536" w:type="dxa"/>
            <w:tcBorders>
              <w:bottom w:val="single" w:sz="4" w:space="0" w:color="000000"/>
              <w:right w:val="single" w:sz="4" w:space="0" w:color="000000"/>
            </w:tcBorders>
          </w:tcPr>
          <w:p w:rsidR="004669A3" w:rsidRDefault="008E0411">
            <w:pPr>
              <w:pStyle w:val="TableParagraph"/>
              <w:spacing w:before="190"/>
              <w:ind w:left="107"/>
              <w:rPr>
                <w:sz w:val="24"/>
              </w:rPr>
            </w:pPr>
            <w:r>
              <w:rPr>
                <w:sz w:val="24"/>
              </w:rPr>
              <w:t>1.</w:t>
            </w:r>
          </w:p>
        </w:tc>
        <w:tc>
          <w:tcPr>
            <w:tcW w:w="8788" w:type="dxa"/>
            <w:tcBorders>
              <w:left w:val="single" w:sz="4" w:space="0" w:color="000000"/>
              <w:bottom w:val="single" w:sz="4" w:space="0" w:color="000000"/>
              <w:right w:val="single" w:sz="4" w:space="0" w:color="000000"/>
            </w:tcBorders>
          </w:tcPr>
          <w:p w:rsidR="004669A3" w:rsidRDefault="008E0411">
            <w:pPr>
              <w:pStyle w:val="TableParagraph"/>
              <w:spacing w:before="51"/>
              <w:ind w:left="114"/>
              <w:rPr>
                <w:sz w:val="24"/>
              </w:rPr>
            </w:pPr>
            <w:r>
              <w:rPr>
                <w:sz w:val="24"/>
              </w:rPr>
              <w:t>La présentation de l’offre (conformité de la composition de l’offre par rapport aux prescriptions du Dossier de Consultation, pièces dans l’ordre et intercalaires de couleur</w:t>
            </w:r>
          </w:p>
        </w:tc>
        <w:tc>
          <w:tcPr>
            <w:tcW w:w="1433" w:type="dxa"/>
            <w:tcBorders>
              <w:left w:val="single" w:sz="4" w:space="0" w:color="000000"/>
              <w:bottom w:val="single" w:sz="4" w:space="0" w:color="000000"/>
            </w:tcBorders>
          </w:tcPr>
          <w:p w:rsidR="004669A3" w:rsidRDefault="008E0411">
            <w:pPr>
              <w:pStyle w:val="TableParagraph"/>
              <w:spacing w:before="190"/>
              <w:ind w:left="217"/>
              <w:rPr>
                <w:sz w:val="24"/>
              </w:rPr>
            </w:pPr>
            <w:r>
              <w:rPr>
                <w:sz w:val="24"/>
              </w:rPr>
              <w:t>OUI/NON</w:t>
            </w:r>
          </w:p>
        </w:tc>
      </w:tr>
      <w:tr w:rsidR="004669A3">
        <w:trPr>
          <w:trHeight w:val="947"/>
        </w:trPr>
        <w:tc>
          <w:tcPr>
            <w:tcW w:w="536" w:type="dxa"/>
            <w:tcBorders>
              <w:top w:val="single" w:sz="4" w:space="0" w:color="000000"/>
              <w:bottom w:val="single" w:sz="4" w:space="0" w:color="000000"/>
              <w:right w:val="single" w:sz="4" w:space="0" w:color="000000"/>
            </w:tcBorders>
          </w:tcPr>
          <w:p w:rsidR="004669A3" w:rsidRDefault="004669A3">
            <w:pPr>
              <w:pStyle w:val="TableParagraph"/>
              <w:spacing w:before="5"/>
              <w:rPr>
                <w:sz w:val="28"/>
              </w:rPr>
            </w:pPr>
          </w:p>
          <w:p w:rsidR="004669A3" w:rsidRDefault="008E0411">
            <w:pPr>
              <w:pStyle w:val="TableParagraph"/>
              <w:ind w:left="107"/>
              <w:rPr>
                <w:sz w:val="24"/>
              </w:rPr>
            </w:pPr>
            <w:r>
              <w:rPr>
                <w:sz w:val="24"/>
              </w:rPr>
              <w:t>2.</w:t>
            </w:r>
          </w:p>
        </w:tc>
        <w:tc>
          <w:tcPr>
            <w:tcW w:w="8788" w:type="dxa"/>
            <w:tcBorders>
              <w:top w:val="single" w:sz="4" w:space="0" w:color="000000"/>
              <w:left w:val="single" w:sz="4" w:space="0" w:color="000000"/>
              <w:bottom w:val="single" w:sz="4" w:space="0" w:color="000000"/>
              <w:right w:val="single" w:sz="4" w:space="0" w:color="000000"/>
            </w:tcBorders>
          </w:tcPr>
          <w:p w:rsidR="004669A3" w:rsidRDefault="008E0411" w:rsidP="008F5BA6">
            <w:pPr>
              <w:pStyle w:val="TableParagraph"/>
              <w:spacing w:before="51"/>
              <w:ind w:left="114" w:right="89"/>
              <w:jc w:val="both"/>
              <w:rPr>
                <w:sz w:val="24"/>
              </w:rPr>
            </w:pPr>
            <w:r>
              <w:rPr>
                <w:sz w:val="24"/>
              </w:rPr>
              <w:t xml:space="preserve">Référence de l’entreprise : production d’au moins cinq (05) copies des Marchés exécutés par l’entreprise (1ière et dernière pages +PV de réception) de fourniture des équipements </w:t>
            </w:r>
            <w:r w:rsidR="008F5BA6">
              <w:rPr>
                <w:sz w:val="24"/>
              </w:rPr>
              <w:t>anti covid 19</w:t>
            </w:r>
            <w:r>
              <w:rPr>
                <w:sz w:val="24"/>
              </w:rPr>
              <w:t xml:space="preserve"> ou toutes autres prestations similaires</w:t>
            </w:r>
          </w:p>
        </w:tc>
        <w:tc>
          <w:tcPr>
            <w:tcW w:w="1433" w:type="dxa"/>
            <w:tcBorders>
              <w:top w:val="single" w:sz="4" w:space="0" w:color="000000"/>
              <w:left w:val="single" w:sz="4" w:space="0" w:color="000000"/>
              <w:bottom w:val="single" w:sz="4" w:space="0" w:color="000000"/>
            </w:tcBorders>
          </w:tcPr>
          <w:p w:rsidR="004669A3" w:rsidRDefault="004669A3">
            <w:pPr>
              <w:pStyle w:val="TableParagraph"/>
              <w:spacing w:before="5"/>
              <w:rPr>
                <w:sz w:val="28"/>
              </w:rPr>
            </w:pPr>
          </w:p>
          <w:p w:rsidR="004669A3" w:rsidRDefault="008E0411">
            <w:pPr>
              <w:pStyle w:val="TableParagraph"/>
              <w:ind w:left="217"/>
              <w:rPr>
                <w:sz w:val="24"/>
              </w:rPr>
            </w:pPr>
            <w:r>
              <w:rPr>
                <w:sz w:val="24"/>
              </w:rPr>
              <w:t>OUI/NON</w:t>
            </w:r>
          </w:p>
        </w:tc>
      </w:tr>
      <w:tr w:rsidR="004669A3">
        <w:trPr>
          <w:trHeight w:val="395"/>
        </w:trPr>
        <w:tc>
          <w:tcPr>
            <w:tcW w:w="536" w:type="dxa"/>
            <w:tcBorders>
              <w:top w:val="single" w:sz="4" w:space="0" w:color="000000"/>
              <w:bottom w:val="single" w:sz="4" w:space="0" w:color="000000"/>
              <w:right w:val="single" w:sz="4" w:space="0" w:color="000000"/>
            </w:tcBorders>
          </w:tcPr>
          <w:p w:rsidR="004669A3" w:rsidRDefault="008E0411">
            <w:pPr>
              <w:pStyle w:val="TableParagraph"/>
              <w:spacing w:before="51"/>
              <w:ind w:left="107"/>
              <w:rPr>
                <w:sz w:val="24"/>
              </w:rPr>
            </w:pPr>
            <w:r>
              <w:rPr>
                <w:sz w:val="24"/>
              </w:rPr>
              <w:t>3.</w:t>
            </w:r>
          </w:p>
        </w:tc>
        <w:tc>
          <w:tcPr>
            <w:tcW w:w="8788" w:type="dxa"/>
            <w:tcBorders>
              <w:top w:val="single" w:sz="4" w:space="0" w:color="000000"/>
              <w:left w:val="single" w:sz="4" w:space="0" w:color="000000"/>
              <w:bottom w:val="single" w:sz="4" w:space="0" w:color="000000"/>
              <w:right w:val="single" w:sz="4" w:space="0" w:color="000000"/>
            </w:tcBorders>
          </w:tcPr>
          <w:p w:rsidR="004669A3" w:rsidRDefault="00A442C3" w:rsidP="007B3DC1">
            <w:pPr>
              <w:pStyle w:val="TableParagraph"/>
              <w:spacing w:before="51"/>
              <w:ind w:left="114"/>
              <w:rPr>
                <w:sz w:val="24"/>
              </w:rPr>
            </w:pPr>
            <w:r>
              <w:rPr>
                <w:sz w:val="24"/>
              </w:rPr>
              <w:t xml:space="preserve">Chiffre d’affaire d’au moins </w:t>
            </w:r>
            <w:r w:rsidR="007B3DC1">
              <w:rPr>
                <w:sz w:val="24"/>
              </w:rPr>
              <w:t>5</w:t>
            </w:r>
            <w:r>
              <w:rPr>
                <w:sz w:val="24"/>
              </w:rPr>
              <w:t xml:space="preserve"> 000 000 (</w:t>
            </w:r>
            <w:r w:rsidR="007B3DC1">
              <w:rPr>
                <w:sz w:val="24"/>
              </w:rPr>
              <w:t>cinq</w:t>
            </w:r>
            <w:r w:rsidR="00197410">
              <w:rPr>
                <w:sz w:val="24"/>
              </w:rPr>
              <w:t xml:space="preserve"> million</w:t>
            </w:r>
            <w:r w:rsidR="008E0411">
              <w:rPr>
                <w:sz w:val="24"/>
              </w:rPr>
              <w:t>) francs CFA</w:t>
            </w:r>
          </w:p>
        </w:tc>
        <w:tc>
          <w:tcPr>
            <w:tcW w:w="1433" w:type="dxa"/>
            <w:tcBorders>
              <w:top w:val="single" w:sz="4" w:space="0" w:color="000000"/>
              <w:left w:val="single" w:sz="4" w:space="0" w:color="000000"/>
              <w:bottom w:val="single" w:sz="4" w:space="0" w:color="000000"/>
            </w:tcBorders>
          </w:tcPr>
          <w:p w:rsidR="004669A3" w:rsidRDefault="008E0411">
            <w:pPr>
              <w:pStyle w:val="TableParagraph"/>
              <w:spacing w:before="51"/>
              <w:ind w:left="217"/>
              <w:rPr>
                <w:sz w:val="24"/>
              </w:rPr>
            </w:pPr>
            <w:r>
              <w:rPr>
                <w:sz w:val="24"/>
              </w:rPr>
              <w:t>OUI/NON</w:t>
            </w:r>
          </w:p>
        </w:tc>
      </w:tr>
      <w:tr w:rsidR="004669A3">
        <w:trPr>
          <w:trHeight w:val="672"/>
        </w:trPr>
        <w:tc>
          <w:tcPr>
            <w:tcW w:w="536" w:type="dxa"/>
            <w:tcBorders>
              <w:top w:val="single" w:sz="4" w:space="0" w:color="000000"/>
              <w:bottom w:val="single" w:sz="4" w:space="0" w:color="000000"/>
              <w:right w:val="single" w:sz="4" w:space="0" w:color="000000"/>
            </w:tcBorders>
          </w:tcPr>
          <w:p w:rsidR="004669A3" w:rsidRDefault="008E0411">
            <w:pPr>
              <w:pStyle w:val="TableParagraph"/>
              <w:spacing w:before="191"/>
              <w:ind w:left="107"/>
              <w:rPr>
                <w:sz w:val="24"/>
              </w:rPr>
            </w:pPr>
            <w:r>
              <w:rPr>
                <w:sz w:val="24"/>
              </w:rPr>
              <w:lastRenderedPageBreak/>
              <w:t>4.</w:t>
            </w:r>
          </w:p>
        </w:tc>
        <w:tc>
          <w:tcPr>
            <w:tcW w:w="8788" w:type="dxa"/>
            <w:tcBorders>
              <w:top w:val="single" w:sz="4" w:space="0" w:color="000000"/>
              <w:left w:val="single" w:sz="4" w:space="0" w:color="000000"/>
              <w:bottom w:val="single" w:sz="4" w:space="0" w:color="000000"/>
              <w:right w:val="single" w:sz="4" w:space="0" w:color="000000"/>
            </w:tcBorders>
          </w:tcPr>
          <w:p w:rsidR="004669A3" w:rsidRDefault="008E0411">
            <w:pPr>
              <w:pStyle w:val="TableParagraph"/>
              <w:spacing w:before="51"/>
              <w:ind w:left="114" w:right="81"/>
              <w:rPr>
                <w:sz w:val="24"/>
              </w:rPr>
            </w:pPr>
            <w:r>
              <w:rPr>
                <w:sz w:val="24"/>
              </w:rPr>
              <w:t>La preuve d’acceptation de la Lettre-Commande : projet de Lettre Commande paraphé sur chaque page et dûment signé et daté à la dernière page</w:t>
            </w:r>
          </w:p>
        </w:tc>
        <w:tc>
          <w:tcPr>
            <w:tcW w:w="1433" w:type="dxa"/>
            <w:tcBorders>
              <w:top w:val="single" w:sz="4" w:space="0" w:color="000000"/>
              <w:left w:val="single" w:sz="4" w:space="0" w:color="000000"/>
              <w:bottom w:val="single" w:sz="4" w:space="0" w:color="000000"/>
            </w:tcBorders>
          </w:tcPr>
          <w:p w:rsidR="004669A3" w:rsidRDefault="008E0411">
            <w:pPr>
              <w:pStyle w:val="TableParagraph"/>
              <w:spacing w:before="191"/>
              <w:ind w:left="217"/>
              <w:rPr>
                <w:sz w:val="24"/>
              </w:rPr>
            </w:pPr>
            <w:r>
              <w:rPr>
                <w:sz w:val="24"/>
              </w:rPr>
              <w:t>OUI/NON</w:t>
            </w:r>
          </w:p>
        </w:tc>
      </w:tr>
      <w:tr w:rsidR="004669A3">
        <w:trPr>
          <w:trHeight w:val="395"/>
        </w:trPr>
        <w:tc>
          <w:tcPr>
            <w:tcW w:w="536" w:type="dxa"/>
            <w:tcBorders>
              <w:top w:val="single" w:sz="4" w:space="0" w:color="000000"/>
              <w:right w:val="single" w:sz="4" w:space="0" w:color="000000"/>
            </w:tcBorders>
          </w:tcPr>
          <w:p w:rsidR="004669A3" w:rsidRDefault="008E0411">
            <w:pPr>
              <w:pStyle w:val="TableParagraph"/>
              <w:spacing w:before="54"/>
              <w:ind w:left="107"/>
              <w:rPr>
                <w:sz w:val="24"/>
              </w:rPr>
            </w:pPr>
            <w:r>
              <w:rPr>
                <w:sz w:val="24"/>
              </w:rPr>
              <w:t>5.</w:t>
            </w:r>
          </w:p>
        </w:tc>
        <w:tc>
          <w:tcPr>
            <w:tcW w:w="8788" w:type="dxa"/>
            <w:tcBorders>
              <w:top w:val="single" w:sz="4" w:space="0" w:color="000000"/>
              <w:left w:val="single" w:sz="4" w:space="0" w:color="000000"/>
              <w:right w:val="single" w:sz="4" w:space="0" w:color="000000"/>
            </w:tcBorders>
          </w:tcPr>
          <w:p w:rsidR="004669A3" w:rsidRDefault="008E0411">
            <w:pPr>
              <w:pStyle w:val="TableParagraph"/>
              <w:spacing w:before="54"/>
              <w:ind w:left="114"/>
              <w:rPr>
                <w:sz w:val="24"/>
              </w:rPr>
            </w:pPr>
            <w:r>
              <w:rPr>
                <w:sz w:val="24"/>
              </w:rPr>
              <w:t>Description détaillée et technique du matériel à livrer</w:t>
            </w:r>
          </w:p>
        </w:tc>
        <w:tc>
          <w:tcPr>
            <w:tcW w:w="1433" w:type="dxa"/>
            <w:tcBorders>
              <w:top w:val="single" w:sz="4" w:space="0" w:color="000000"/>
              <w:left w:val="single" w:sz="4" w:space="0" w:color="000000"/>
            </w:tcBorders>
          </w:tcPr>
          <w:p w:rsidR="004669A3" w:rsidRDefault="008E0411">
            <w:pPr>
              <w:pStyle w:val="TableParagraph"/>
              <w:spacing w:before="54"/>
              <w:ind w:left="217"/>
              <w:rPr>
                <w:sz w:val="24"/>
              </w:rPr>
            </w:pPr>
            <w:r>
              <w:rPr>
                <w:sz w:val="24"/>
              </w:rPr>
              <w:t>OUI/NON</w:t>
            </w:r>
          </w:p>
        </w:tc>
      </w:tr>
    </w:tbl>
    <w:p w:rsidR="004669A3" w:rsidRDefault="008E0411">
      <w:pPr>
        <w:spacing w:before="54"/>
        <w:ind w:left="252" w:right="685"/>
        <w:jc w:val="both"/>
        <w:rPr>
          <w:sz w:val="24"/>
        </w:rPr>
      </w:pPr>
      <w:r>
        <w:rPr>
          <w:b/>
          <w:sz w:val="24"/>
        </w:rPr>
        <w:t xml:space="preserve">NB : </w:t>
      </w:r>
      <w:r>
        <w:rPr>
          <w:sz w:val="24"/>
        </w:rPr>
        <w:t xml:space="preserve">Seuls les soumissionnaires ayant obtenus </w:t>
      </w:r>
      <w:r>
        <w:rPr>
          <w:b/>
          <w:sz w:val="24"/>
        </w:rPr>
        <w:t xml:space="preserve">quatre (04) « OUI » sur cinq (05) </w:t>
      </w:r>
      <w:r>
        <w:rPr>
          <w:sz w:val="24"/>
        </w:rPr>
        <w:t>à l’évaluation technique seront admis à l’analyse financière.</w:t>
      </w:r>
    </w:p>
    <w:p w:rsidR="004669A3" w:rsidRDefault="008E0411">
      <w:pPr>
        <w:pStyle w:val="Titre51"/>
        <w:numPr>
          <w:ilvl w:val="1"/>
          <w:numId w:val="31"/>
        </w:numPr>
        <w:tabs>
          <w:tab w:val="left" w:pos="961"/>
        </w:tabs>
        <w:spacing w:before="125" w:line="274" w:lineRule="exact"/>
        <w:ind w:hanging="349"/>
        <w:jc w:val="both"/>
      </w:pPr>
      <w:r>
        <w:rPr>
          <w:u w:val="thick"/>
        </w:rPr>
        <w:t>Attribution</w:t>
      </w:r>
    </w:p>
    <w:p w:rsidR="004669A3" w:rsidRDefault="008E0411">
      <w:pPr>
        <w:pStyle w:val="Titre71"/>
        <w:ind w:right="684"/>
        <w:jc w:val="both"/>
      </w:pPr>
      <w:r>
        <w:t>La Lettre-Commande sera attribuée au soumissionnaire présentant l’offre financière évaluée la moins-disante et remplissant les capacités techniques et administratives requises.</w:t>
      </w:r>
    </w:p>
    <w:p w:rsidR="004669A3" w:rsidRDefault="008E0411">
      <w:pPr>
        <w:pStyle w:val="Paragraphedeliste"/>
        <w:numPr>
          <w:ilvl w:val="1"/>
          <w:numId w:val="31"/>
        </w:numPr>
        <w:tabs>
          <w:tab w:val="left" w:pos="961"/>
        </w:tabs>
        <w:spacing w:before="122"/>
        <w:ind w:hanging="349"/>
        <w:jc w:val="both"/>
        <w:rPr>
          <w:b/>
          <w:sz w:val="24"/>
        </w:rPr>
      </w:pPr>
      <w:r>
        <w:rPr>
          <w:b/>
          <w:sz w:val="24"/>
          <w:u w:val="thick"/>
        </w:rPr>
        <w:t>Nombre maximum de lots attribuable à un</w:t>
      </w:r>
      <w:r w:rsidR="00E40952">
        <w:rPr>
          <w:b/>
          <w:sz w:val="24"/>
          <w:u w:val="thick"/>
        </w:rPr>
        <w:t xml:space="preserve"> </w:t>
      </w:r>
      <w:r>
        <w:rPr>
          <w:b/>
          <w:sz w:val="24"/>
          <w:u w:val="thick"/>
        </w:rPr>
        <w:t>soumissionnaire</w:t>
      </w:r>
    </w:p>
    <w:p w:rsidR="004669A3" w:rsidRDefault="008E0411">
      <w:pPr>
        <w:spacing w:before="116"/>
        <w:ind w:left="252"/>
        <w:jc w:val="both"/>
        <w:rPr>
          <w:sz w:val="24"/>
        </w:rPr>
      </w:pPr>
      <w:r>
        <w:rPr>
          <w:sz w:val="24"/>
        </w:rPr>
        <w:t>Sans objet.</w:t>
      </w:r>
    </w:p>
    <w:p w:rsidR="004669A3" w:rsidRDefault="008E0411">
      <w:pPr>
        <w:pStyle w:val="Paragraphedeliste"/>
        <w:numPr>
          <w:ilvl w:val="1"/>
          <w:numId w:val="31"/>
        </w:numPr>
        <w:tabs>
          <w:tab w:val="left" w:pos="961"/>
        </w:tabs>
        <w:spacing w:before="124" w:line="274" w:lineRule="exact"/>
        <w:ind w:hanging="349"/>
        <w:jc w:val="both"/>
        <w:rPr>
          <w:b/>
          <w:sz w:val="24"/>
        </w:rPr>
      </w:pPr>
      <w:r>
        <w:rPr>
          <w:b/>
          <w:sz w:val="24"/>
          <w:u w:val="thick"/>
        </w:rPr>
        <w:t>Durée de validité des</w:t>
      </w:r>
      <w:r w:rsidR="00E40952">
        <w:rPr>
          <w:b/>
          <w:sz w:val="24"/>
          <w:u w:val="thick"/>
        </w:rPr>
        <w:t xml:space="preserve"> </w:t>
      </w:r>
      <w:r>
        <w:rPr>
          <w:b/>
          <w:sz w:val="24"/>
          <w:u w:val="thick"/>
        </w:rPr>
        <w:t>offres</w:t>
      </w:r>
    </w:p>
    <w:p w:rsidR="004669A3" w:rsidRDefault="008E0411">
      <w:pPr>
        <w:ind w:left="252" w:right="688"/>
        <w:jc w:val="both"/>
        <w:rPr>
          <w:sz w:val="24"/>
        </w:rPr>
      </w:pPr>
      <w:r>
        <w:rPr>
          <w:sz w:val="24"/>
        </w:rPr>
        <w:t xml:space="preserve">Les soumissionnaires restent engagés par leur offre pendant </w:t>
      </w:r>
      <w:r>
        <w:rPr>
          <w:b/>
          <w:sz w:val="24"/>
        </w:rPr>
        <w:t xml:space="preserve">quatre-vingt-dix (90) jours </w:t>
      </w:r>
      <w:r>
        <w:rPr>
          <w:sz w:val="24"/>
        </w:rPr>
        <w:t>à compter de la date limite fixée pour la remise des offres.</w:t>
      </w:r>
    </w:p>
    <w:p w:rsidR="004669A3" w:rsidRDefault="008E0411">
      <w:pPr>
        <w:pStyle w:val="Paragraphedeliste"/>
        <w:numPr>
          <w:ilvl w:val="1"/>
          <w:numId w:val="31"/>
        </w:numPr>
        <w:tabs>
          <w:tab w:val="left" w:pos="961"/>
        </w:tabs>
        <w:spacing w:before="123"/>
        <w:ind w:hanging="349"/>
        <w:jc w:val="both"/>
        <w:rPr>
          <w:b/>
          <w:sz w:val="24"/>
        </w:rPr>
      </w:pPr>
      <w:r>
        <w:rPr>
          <w:b/>
          <w:sz w:val="24"/>
          <w:u w:val="thick"/>
        </w:rPr>
        <w:t>Administration au nom de laquelle sera Conclu</w:t>
      </w:r>
      <w:r w:rsidR="00EF41DC">
        <w:rPr>
          <w:b/>
          <w:sz w:val="24"/>
          <w:u w:val="thick"/>
        </w:rPr>
        <w:t xml:space="preserve"> </w:t>
      </w:r>
      <w:r>
        <w:rPr>
          <w:b/>
          <w:sz w:val="24"/>
          <w:u w:val="thick"/>
        </w:rPr>
        <w:t xml:space="preserve"> le</w:t>
      </w:r>
      <w:r w:rsidR="00EF41DC">
        <w:rPr>
          <w:b/>
          <w:sz w:val="24"/>
          <w:u w:val="thick"/>
        </w:rPr>
        <w:t xml:space="preserve"> </w:t>
      </w:r>
      <w:r>
        <w:rPr>
          <w:b/>
          <w:sz w:val="24"/>
          <w:u w:val="thick"/>
        </w:rPr>
        <w:t>Marché</w:t>
      </w:r>
    </w:p>
    <w:p w:rsidR="004669A3" w:rsidRDefault="008E0411">
      <w:pPr>
        <w:spacing w:before="115"/>
        <w:ind w:left="251" w:right="685"/>
        <w:jc w:val="both"/>
        <w:rPr>
          <w:sz w:val="24"/>
        </w:rPr>
      </w:pPr>
      <w:r>
        <w:rPr>
          <w:sz w:val="24"/>
        </w:rPr>
        <w:t xml:space="preserve">A l’issue de l’examen des offres des soumissionnaires par la Commission Interne de Passation des Marchés auprès de la Commune de </w:t>
      </w:r>
      <w:r w:rsidR="00DE064A">
        <w:rPr>
          <w:sz w:val="24"/>
        </w:rPr>
        <w:t xml:space="preserve">MAROUA </w:t>
      </w:r>
      <w:r w:rsidR="00E40952">
        <w:rPr>
          <w:sz w:val="24"/>
        </w:rPr>
        <w:t>1</w:t>
      </w:r>
      <w:r w:rsidR="00E40952" w:rsidRPr="00E40952">
        <w:rPr>
          <w:sz w:val="24"/>
          <w:vertAlign w:val="superscript"/>
        </w:rPr>
        <w:t>er</w:t>
      </w:r>
      <w:r>
        <w:rPr>
          <w:sz w:val="24"/>
        </w:rPr>
        <w:t xml:space="preserve">, un marché de livraison sera conclu entre l’adjudicataire et le Maître d’Ouvrage, pour le compte de la Commune de </w:t>
      </w:r>
      <w:r w:rsidR="00DE064A">
        <w:rPr>
          <w:sz w:val="24"/>
        </w:rPr>
        <w:t xml:space="preserve">MAROUA </w:t>
      </w:r>
      <w:r w:rsidR="00E40952">
        <w:rPr>
          <w:sz w:val="24"/>
        </w:rPr>
        <w:t>1</w:t>
      </w:r>
      <w:r w:rsidR="00E40952" w:rsidRPr="00E40952">
        <w:rPr>
          <w:sz w:val="24"/>
          <w:vertAlign w:val="superscript"/>
        </w:rPr>
        <w:t>er</w:t>
      </w:r>
      <w:r>
        <w:rPr>
          <w:sz w:val="24"/>
        </w:rPr>
        <w:t>.</w:t>
      </w:r>
    </w:p>
    <w:p w:rsidR="004669A3" w:rsidRDefault="008E0411">
      <w:pPr>
        <w:pStyle w:val="Paragraphedeliste"/>
        <w:numPr>
          <w:ilvl w:val="1"/>
          <w:numId w:val="31"/>
        </w:numPr>
        <w:tabs>
          <w:tab w:val="left" w:pos="961"/>
        </w:tabs>
        <w:spacing w:before="127"/>
        <w:ind w:hanging="349"/>
        <w:jc w:val="both"/>
        <w:rPr>
          <w:b/>
        </w:rPr>
      </w:pPr>
      <w:r>
        <w:rPr>
          <w:b/>
          <w:u w:val="thick"/>
        </w:rPr>
        <w:t>Dénonciation d’acte de corruption et de Mauvaises</w:t>
      </w:r>
      <w:r w:rsidR="00E40952">
        <w:rPr>
          <w:b/>
          <w:u w:val="thick"/>
        </w:rPr>
        <w:t xml:space="preserve"> </w:t>
      </w:r>
      <w:r>
        <w:rPr>
          <w:b/>
          <w:u w:val="thick"/>
        </w:rPr>
        <w:t>pratiques</w:t>
      </w:r>
    </w:p>
    <w:p w:rsidR="004669A3" w:rsidRDefault="008E0411">
      <w:pPr>
        <w:tabs>
          <w:tab w:val="left" w:leader="hyphen" w:pos="6514"/>
        </w:tabs>
        <w:spacing w:before="112"/>
        <w:ind w:left="251" w:right="698"/>
        <w:jc w:val="both"/>
        <w:rPr>
          <w:sz w:val="24"/>
        </w:rPr>
      </w:pPr>
      <w:r>
        <w:rPr>
          <w:sz w:val="24"/>
        </w:rPr>
        <w:t>Pour toute tentative de corruption ou faits de mauvaises pratiques, bien vouloir appeler le MINMAP ou envoyer un SMS aux numéros</w:t>
      </w:r>
      <w:r w:rsidR="00CB10E3">
        <w:rPr>
          <w:sz w:val="24"/>
        </w:rPr>
        <w:t xml:space="preserve"> </w:t>
      </w:r>
      <w:r>
        <w:rPr>
          <w:sz w:val="24"/>
        </w:rPr>
        <w:t xml:space="preserve">suivants </w:t>
      </w:r>
      <w:r w:rsidR="00EF41DC">
        <w:rPr>
          <w:sz w:val="24"/>
        </w:rPr>
        <w:t xml:space="preserve">: </w:t>
      </w:r>
      <w:r w:rsidR="00F05D01">
        <w:rPr>
          <w:sz w:val="24"/>
        </w:rPr>
        <w:t>673 20 57 25/699 37 07 48.</w:t>
      </w:r>
    </w:p>
    <w:p w:rsidR="004669A3" w:rsidRDefault="008E0411">
      <w:pPr>
        <w:pStyle w:val="Paragraphedeliste"/>
        <w:numPr>
          <w:ilvl w:val="1"/>
          <w:numId w:val="31"/>
        </w:numPr>
        <w:tabs>
          <w:tab w:val="left" w:pos="961"/>
        </w:tabs>
        <w:spacing w:before="125"/>
        <w:ind w:hanging="349"/>
        <w:rPr>
          <w:b/>
          <w:sz w:val="24"/>
        </w:rPr>
      </w:pPr>
      <w:r>
        <w:rPr>
          <w:b/>
          <w:sz w:val="24"/>
          <w:u w:val="thick"/>
        </w:rPr>
        <w:t>Additif à l’Appel</w:t>
      </w:r>
      <w:r w:rsidR="00CB10E3">
        <w:rPr>
          <w:b/>
          <w:sz w:val="24"/>
          <w:u w:val="thick"/>
        </w:rPr>
        <w:t xml:space="preserve"> </w:t>
      </w:r>
      <w:r>
        <w:rPr>
          <w:b/>
          <w:sz w:val="24"/>
          <w:u w:val="thick"/>
        </w:rPr>
        <w:t>d’Offres</w:t>
      </w:r>
    </w:p>
    <w:p w:rsidR="004669A3" w:rsidRDefault="008E0411">
      <w:pPr>
        <w:spacing w:before="116"/>
        <w:ind w:left="252" w:right="1023"/>
        <w:rPr>
          <w:sz w:val="24"/>
        </w:rPr>
      </w:pPr>
      <w:r>
        <w:rPr>
          <w:sz w:val="24"/>
        </w:rPr>
        <w:t xml:space="preserve">Le Maire de la Commune de </w:t>
      </w:r>
      <w:r w:rsidR="00DE064A">
        <w:rPr>
          <w:sz w:val="24"/>
        </w:rPr>
        <w:t xml:space="preserve">MAROUA </w:t>
      </w:r>
      <w:r w:rsidR="00F05D01">
        <w:rPr>
          <w:sz w:val="24"/>
        </w:rPr>
        <w:t>1</w:t>
      </w:r>
      <w:r w:rsidR="00F05D01" w:rsidRPr="00F05D01">
        <w:rPr>
          <w:sz w:val="24"/>
          <w:vertAlign w:val="superscript"/>
        </w:rPr>
        <w:t>er</w:t>
      </w:r>
      <w:r w:rsidR="00F05D01">
        <w:rPr>
          <w:sz w:val="24"/>
        </w:rPr>
        <w:t xml:space="preserve"> </w:t>
      </w:r>
      <w:r>
        <w:rPr>
          <w:sz w:val="24"/>
        </w:rPr>
        <w:t>, Maître d’Ouvrage se réserve le droit, en cas de nécessité, d’apporter toute autre modification ultérieure utile au présent appel d’offres.</w:t>
      </w:r>
    </w:p>
    <w:p w:rsidR="004669A3" w:rsidRDefault="008E0411">
      <w:pPr>
        <w:pStyle w:val="Paragraphedeliste"/>
        <w:numPr>
          <w:ilvl w:val="1"/>
          <w:numId w:val="31"/>
        </w:numPr>
        <w:tabs>
          <w:tab w:val="left" w:pos="961"/>
        </w:tabs>
        <w:spacing w:before="125" w:line="274" w:lineRule="exact"/>
        <w:ind w:hanging="349"/>
        <w:rPr>
          <w:b/>
          <w:sz w:val="24"/>
        </w:rPr>
      </w:pPr>
      <w:r>
        <w:rPr>
          <w:b/>
          <w:sz w:val="24"/>
          <w:u w:val="thick"/>
        </w:rPr>
        <w:t>Renseignements</w:t>
      </w:r>
      <w:r w:rsidR="00CB10E3">
        <w:rPr>
          <w:b/>
          <w:sz w:val="24"/>
          <w:u w:val="thick"/>
        </w:rPr>
        <w:t xml:space="preserve"> </w:t>
      </w:r>
      <w:r>
        <w:rPr>
          <w:b/>
          <w:sz w:val="24"/>
          <w:u w:val="thick"/>
        </w:rPr>
        <w:t>complémentaires</w:t>
      </w:r>
    </w:p>
    <w:p w:rsidR="004669A3" w:rsidRDefault="008E0411">
      <w:pPr>
        <w:spacing w:line="274" w:lineRule="exact"/>
        <w:ind w:left="960"/>
        <w:rPr>
          <w:sz w:val="24"/>
        </w:rPr>
      </w:pPr>
      <w:r>
        <w:rPr>
          <w:sz w:val="24"/>
        </w:rPr>
        <w:t>Les renseignements complémentaires peuvent être obtenus aux heures ouvrables à la Commune de</w:t>
      </w:r>
    </w:p>
    <w:p w:rsidR="004669A3" w:rsidRDefault="00DE064A">
      <w:pPr>
        <w:ind w:left="252"/>
        <w:rPr>
          <w:sz w:val="24"/>
        </w:rPr>
      </w:pPr>
      <w:r>
        <w:rPr>
          <w:sz w:val="24"/>
        </w:rPr>
        <w:t xml:space="preserve">MAROUA </w:t>
      </w:r>
      <w:r w:rsidR="00E3625E">
        <w:rPr>
          <w:sz w:val="24"/>
        </w:rPr>
        <w:t>1</w:t>
      </w:r>
      <w:r w:rsidR="00E3625E" w:rsidRPr="00E3625E">
        <w:rPr>
          <w:sz w:val="24"/>
          <w:vertAlign w:val="superscript"/>
        </w:rPr>
        <w:t>er</w:t>
      </w:r>
      <w:r w:rsidR="008E0411">
        <w:rPr>
          <w:sz w:val="24"/>
        </w:rPr>
        <w:t>.</w:t>
      </w:r>
    </w:p>
    <w:p w:rsidR="008E0411" w:rsidRDefault="008E0411">
      <w:pPr>
        <w:pStyle w:val="Corpsdetexte"/>
        <w:tabs>
          <w:tab w:val="left" w:pos="10842"/>
        </w:tabs>
        <w:spacing w:before="2"/>
        <w:ind w:left="8163"/>
      </w:pPr>
    </w:p>
    <w:p w:rsidR="004669A3" w:rsidRDefault="00CB10E3" w:rsidP="00A03603">
      <w:pPr>
        <w:pStyle w:val="Corpsdetexte"/>
        <w:tabs>
          <w:tab w:val="left" w:pos="10842"/>
        </w:tabs>
        <w:spacing w:before="2"/>
      </w:pPr>
      <w:r>
        <w:t xml:space="preserve">                                                                                                                                          </w:t>
      </w:r>
      <w:r w:rsidR="00DE064A">
        <w:t>MAROUA</w:t>
      </w:r>
      <w:r w:rsidR="008E0411">
        <w:t>,</w:t>
      </w:r>
      <w:r>
        <w:t xml:space="preserve"> </w:t>
      </w:r>
      <w:r w:rsidR="008E0411">
        <w:t xml:space="preserve">le </w:t>
      </w:r>
      <w:r>
        <w:rPr>
          <w:u w:val="single"/>
        </w:rPr>
        <w:t>____________</w:t>
      </w:r>
    </w:p>
    <w:p w:rsidR="004669A3" w:rsidRDefault="008E0411">
      <w:pPr>
        <w:pStyle w:val="Titre71"/>
        <w:spacing w:before="59"/>
        <w:ind w:left="6929"/>
      </w:pPr>
      <w:r>
        <w:t>Le Maire de la Commune de M</w:t>
      </w:r>
      <w:r w:rsidR="004E6303">
        <w:t xml:space="preserve">AROUA </w:t>
      </w:r>
      <w:r w:rsidR="00CB10E3">
        <w:t>1</w:t>
      </w:r>
      <w:r w:rsidR="00CB10E3" w:rsidRPr="00CB10E3">
        <w:rPr>
          <w:vertAlign w:val="superscript"/>
        </w:rPr>
        <w:t>er</w:t>
      </w:r>
      <w:r w:rsidR="00CB10E3">
        <w:t xml:space="preserve"> </w:t>
      </w:r>
    </w:p>
    <w:p w:rsidR="004669A3" w:rsidRDefault="00CB10E3">
      <w:pPr>
        <w:spacing w:before="5"/>
        <w:ind w:left="6863"/>
        <w:rPr>
          <w:b/>
          <w:sz w:val="24"/>
        </w:rPr>
      </w:pPr>
      <w:r>
        <w:rPr>
          <w:b/>
          <w:sz w:val="24"/>
        </w:rPr>
        <w:t xml:space="preserve">              </w:t>
      </w:r>
      <w:r w:rsidR="008E0411">
        <w:rPr>
          <w:b/>
          <w:sz w:val="24"/>
        </w:rPr>
        <w:t>(</w:t>
      </w:r>
      <w:r w:rsidR="008E0411">
        <w:rPr>
          <w:b/>
          <w:i/>
          <w:sz w:val="24"/>
        </w:rPr>
        <w:t>Maître d’Ouvrage</w:t>
      </w:r>
      <w:r w:rsidR="008E0411">
        <w:rPr>
          <w:b/>
          <w:sz w:val="24"/>
        </w:rPr>
        <w:t>),</w:t>
      </w:r>
    </w:p>
    <w:p w:rsidR="004669A3" w:rsidRDefault="008E0411">
      <w:pPr>
        <w:spacing w:before="70"/>
        <w:ind w:left="252"/>
        <w:rPr>
          <w:b/>
          <w:i/>
          <w:sz w:val="20"/>
        </w:rPr>
      </w:pPr>
      <w:r>
        <w:rPr>
          <w:b/>
          <w:i/>
          <w:sz w:val="20"/>
          <w:u w:val="single"/>
        </w:rPr>
        <w:t>Ampliations :</w:t>
      </w:r>
    </w:p>
    <w:p w:rsidR="004669A3" w:rsidRPr="003F287F" w:rsidRDefault="008E0411">
      <w:pPr>
        <w:pStyle w:val="Paragraphedeliste"/>
        <w:numPr>
          <w:ilvl w:val="0"/>
          <w:numId w:val="30"/>
        </w:numPr>
        <w:tabs>
          <w:tab w:val="left" w:pos="960"/>
          <w:tab w:val="left" w:pos="961"/>
        </w:tabs>
        <w:spacing w:line="264" w:lineRule="exact"/>
        <w:rPr>
          <w:i/>
          <w:sz w:val="18"/>
        </w:rPr>
      </w:pPr>
      <w:r>
        <w:rPr>
          <w:i/>
          <w:position w:val="1"/>
          <w:sz w:val="18"/>
        </w:rPr>
        <w:t>DDMAP/D</w:t>
      </w:r>
      <w:r w:rsidR="003F287F">
        <w:rPr>
          <w:i/>
          <w:position w:val="1"/>
          <w:sz w:val="18"/>
        </w:rPr>
        <w:t>IA</w:t>
      </w:r>
      <w:r>
        <w:rPr>
          <w:i/>
          <w:position w:val="1"/>
          <w:sz w:val="18"/>
        </w:rPr>
        <w:t xml:space="preserve"> (POURINFO)</w:t>
      </w:r>
    </w:p>
    <w:p w:rsidR="003F287F" w:rsidRPr="003F287F" w:rsidRDefault="003F287F" w:rsidP="003F287F">
      <w:pPr>
        <w:pStyle w:val="Paragraphedeliste"/>
        <w:numPr>
          <w:ilvl w:val="0"/>
          <w:numId w:val="30"/>
        </w:numPr>
        <w:tabs>
          <w:tab w:val="left" w:pos="960"/>
          <w:tab w:val="left" w:pos="961"/>
        </w:tabs>
        <w:spacing w:line="264" w:lineRule="exact"/>
        <w:rPr>
          <w:i/>
          <w:sz w:val="18"/>
        </w:rPr>
      </w:pPr>
      <w:r>
        <w:rPr>
          <w:i/>
          <w:position w:val="1"/>
          <w:sz w:val="18"/>
        </w:rPr>
        <w:t>DDMINDDEVEL/DIA (POURINFO)</w:t>
      </w:r>
    </w:p>
    <w:p w:rsidR="004669A3" w:rsidRDefault="008E0411">
      <w:pPr>
        <w:pStyle w:val="Paragraphedeliste"/>
        <w:numPr>
          <w:ilvl w:val="0"/>
          <w:numId w:val="30"/>
        </w:numPr>
        <w:tabs>
          <w:tab w:val="left" w:pos="960"/>
          <w:tab w:val="left" w:pos="961"/>
        </w:tabs>
        <w:spacing w:line="264" w:lineRule="exact"/>
        <w:rPr>
          <w:i/>
          <w:sz w:val="18"/>
        </w:rPr>
      </w:pPr>
      <w:r>
        <w:rPr>
          <w:i/>
          <w:position w:val="1"/>
          <w:sz w:val="18"/>
        </w:rPr>
        <w:t>ARMP/EN (POUR PUBLICATION ETARCHIVAGE)</w:t>
      </w:r>
    </w:p>
    <w:p w:rsidR="004669A3" w:rsidRDefault="008E0411">
      <w:pPr>
        <w:pStyle w:val="Paragraphedeliste"/>
        <w:numPr>
          <w:ilvl w:val="0"/>
          <w:numId w:val="30"/>
        </w:numPr>
        <w:tabs>
          <w:tab w:val="left" w:pos="960"/>
          <w:tab w:val="left" w:pos="961"/>
        </w:tabs>
        <w:spacing w:line="265" w:lineRule="exact"/>
        <w:rPr>
          <w:i/>
          <w:sz w:val="18"/>
        </w:rPr>
      </w:pPr>
      <w:r>
        <w:rPr>
          <w:i/>
          <w:position w:val="1"/>
          <w:sz w:val="18"/>
        </w:rPr>
        <w:t>PRESIDENT CIPM/C-</w:t>
      </w:r>
      <w:r w:rsidR="00DE064A">
        <w:rPr>
          <w:i/>
          <w:position w:val="1"/>
          <w:sz w:val="18"/>
        </w:rPr>
        <w:t xml:space="preserve">MAROUA </w:t>
      </w:r>
      <w:r w:rsidR="00CB10E3">
        <w:rPr>
          <w:i/>
          <w:position w:val="1"/>
          <w:sz w:val="18"/>
        </w:rPr>
        <w:t>1</w:t>
      </w:r>
      <w:r w:rsidR="00CB10E3" w:rsidRPr="00CB10E3">
        <w:rPr>
          <w:i/>
          <w:position w:val="1"/>
          <w:sz w:val="18"/>
          <w:vertAlign w:val="superscript"/>
        </w:rPr>
        <w:t>er</w:t>
      </w:r>
      <w:r w:rsidR="00CB10E3">
        <w:rPr>
          <w:i/>
          <w:position w:val="1"/>
          <w:sz w:val="18"/>
        </w:rPr>
        <w:t xml:space="preserve"> </w:t>
      </w:r>
      <w:r>
        <w:rPr>
          <w:i/>
          <w:position w:val="1"/>
          <w:sz w:val="18"/>
        </w:rPr>
        <w:t xml:space="preserve"> (POUR INFO)</w:t>
      </w:r>
    </w:p>
    <w:p w:rsidR="004669A3" w:rsidRDefault="008E0411">
      <w:pPr>
        <w:pStyle w:val="Paragraphedeliste"/>
        <w:numPr>
          <w:ilvl w:val="0"/>
          <w:numId w:val="30"/>
        </w:numPr>
        <w:tabs>
          <w:tab w:val="left" w:pos="960"/>
          <w:tab w:val="left" w:pos="961"/>
        </w:tabs>
        <w:spacing w:line="266" w:lineRule="exact"/>
        <w:rPr>
          <w:i/>
          <w:sz w:val="18"/>
        </w:rPr>
      </w:pPr>
      <w:r>
        <w:rPr>
          <w:i/>
          <w:position w:val="2"/>
          <w:sz w:val="18"/>
        </w:rPr>
        <w:t>AFFICHAGE (POUR INFO)</w:t>
      </w:r>
    </w:p>
    <w:p w:rsidR="004669A3" w:rsidRDefault="008E0411">
      <w:pPr>
        <w:pStyle w:val="Paragraphedeliste"/>
        <w:numPr>
          <w:ilvl w:val="0"/>
          <w:numId w:val="30"/>
        </w:numPr>
        <w:tabs>
          <w:tab w:val="left" w:pos="960"/>
          <w:tab w:val="left" w:pos="961"/>
        </w:tabs>
        <w:spacing w:line="271" w:lineRule="exact"/>
        <w:rPr>
          <w:i/>
          <w:sz w:val="18"/>
        </w:rPr>
      </w:pPr>
      <w:r>
        <w:rPr>
          <w:i/>
          <w:sz w:val="18"/>
        </w:rPr>
        <w:t>CHRONO/ARCHIVES/DOSSIER</w:t>
      </w:r>
    </w:p>
    <w:p w:rsidR="004669A3" w:rsidRDefault="004669A3">
      <w:pPr>
        <w:spacing w:line="271" w:lineRule="exact"/>
        <w:rPr>
          <w:sz w:val="18"/>
        </w:rPr>
        <w:sectPr w:rsidR="004669A3">
          <w:footerReference w:type="default" r:id="rId11"/>
          <w:pgSz w:w="12240" w:h="15840"/>
          <w:pgMar w:top="780" w:right="160" w:bottom="1400" w:left="600" w:header="0" w:footer="1206" w:gutter="0"/>
          <w:cols w:space="720"/>
        </w:sectPr>
      </w:pPr>
    </w:p>
    <w:p w:rsidR="004669A3" w:rsidRDefault="008E0411">
      <w:pPr>
        <w:spacing w:before="69" w:line="207" w:lineRule="exact"/>
        <w:ind w:left="1070" w:right="20"/>
        <w:jc w:val="center"/>
        <w:rPr>
          <w:sz w:val="18"/>
        </w:rPr>
      </w:pPr>
      <w:r>
        <w:rPr>
          <w:sz w:val="18"/>
        </w:rPr>
        <w:lastRenderedPageBreak/>
        <w:t>REPUBLIQUE DU CAMEROUN</w:t>
      </w:r>
    </w:p>
    <w:p w:rsidR="004669A3" w:rsidRDefault="008E0411">
      <w:pPr>
        <w:spacing w:line="207" w:lineRule="exact"/>
        <w:ind w:left="1070" w:right="19"/>
        <w:jc w:val="center"/>
        <w:rPr>
          <w:i/>
          <w:sz w:val="18"/>
        </w:rPr>
      </w:pPr>
      <w:r>
        <w:rPr>
          <w:i/>
          <w:sz w:val="18"/>
        </w:rPr>
        <w:t>Paix-Travail-Patrie</w:t>
      </w:r>
    </w:p>
    <w:p w:rsidR="004669A3" w:rsidRDefault="008E0411">
      <w:pPr>
        <w:spacing w:before="69" w:line="207" w:lineRule="exact"/>
        <w:ind w:left="1070" w:right="1704"/>
        <w:jc w:val="center"/>
        <w:rPr>
          <w:sz w:val="18"/>
        </w:rPr>
      </w:pPr>
      <w:r>
        <w:br w:type="column"/>
      </w:r>
      <w:r>
        <w:rPr>
          <w:sz w:val="18"/>
        </w:rPr>
        <w:lastRenderedPageBreak/>
        <w:t>REPUBLIC OF CAMEROON</w:t>
      </w:r>
    </w:p>
    <w:p w:rsidR="004669A3" w:rsidRDefault="008E0411">
      <w:pPr>
        <w:spacing w:line="207" w:lineRule="exact"/>
        <w:ind w:left="1070" w:right="1704"/>
        <w:jc w:val="center"/>
        <w:rPr>
          <w:i/>
          <w:sz w:val="18"/>
        </w:rPr>
      </w:pPr>
      <w:r>
        <w:rPr>
          <w:i/>
          <w:sz w:val="18"/>
        </w:rPr>
        <w:t>Peace-Work-Fatherland</w:t>
      </w:r>
    </w:p>
    <w:p w:rsidR="004669A3" w:rsidRDefault="004669A3">
      <w:pPr>
        <w:spacing w:line="207" w:lineRule="exact"/>
        <w:jc w:val="center"/>
        <w:rPr>
          <w:sz w:val="18"/>
        </w:rPr>
        <w:sectPr w:rsidR="004669A3">
          <w:pgSz w:w="12240" w:h="15840"/>
          <w:pgMar w:top="960" w:right="160" w:bottom="1400" w:left="600" w:header="0" w:footer="1206" w:gutter="0"/>
          <w:cols w:num="2" w:space="720" w:equalWidth="0">
            <w:col w:w="3631" w:space="2813"/>
            <w:col w:w="5036"/>
          </w:cols>
        </w:sectPr>
      </w:pPr>
    </w:p>
    <w:p w:rsidR="004669A3" w:rsidRDefault="004669A3">
      <w:pPr>
        <w:pStyle w:val="Corpsdetexte"/>
        <w:spacing w:before="7" w:after="1"/>
        <w:rPr>
          <w:i/>
          <w:sz w:val="10"/>
        </w:rPr>
      </w:pPr>
    </w:p>
    <w:p w:rsidR="004669A3" w:rsidRDefault="006B16DB">
      <w:pPr>
        <w:tabs>
          <w:tab w:val="left" w:pos="8155"/>
        </w:tabs>
        <w:spacing w:line="20" w:lineRule="exact"/>
        <w:ind w:left="1822"/>
        <w:rPr>
          <w:sz w:val="2"/>
        </w:rPr>
      </w:pPr>
      <w:r>
        <w:rPr>
          <w:sz w:val="2"/>
        </w:rPr>
      </w:r>
      <w:r>
        <w:rPr>
          <w:sz w:val="2"/>
        </w:rPr>
        <w:pict>
          <v:group id="_x0000_s1067" style="width:51pt;height:.7pt;mso-position-horizontal-relative:char;mso-position-vertical-relative:line" coordsize="1020,14">
            <v:line id="_x0000_s1068" style="position:absolute" from="0,7" to="1020,7" strokeweight=".23494mm">
              <v:stroke dashstyle="dash"/>
            </v:line>
            <w10:wrap type="none"/>
            <w10:anchorlock/>
          </v:group>
        </w:pict>
      </w:r>
      <w:r w:rsidR="008E0411">
        <w:rPr>
          <w:sz w:val="2"/>
        </w:rPr>
        <w:tab/>
      </w:r>
      <w:r>
        <w:rPr>
          <w:sz w:val="2"/>
        </w:rPr>
      </w:r>
      <w:r>
        <w:rPr>
          <w:sz w:val="2"/>
        </w:rPr>
        <w:pict>
          <v:group id="_x0000_s1065" style="width:48pt;height:.7pt;mso-position-horizontal-relative:char;mso-position-vertical-relative:line" coordsize="960,14">
            <v:line id="_x0000_s1066" style="position:absolute" from="0,7" to="960,7" strokeweight=".23494mm">
              <v:stroke dashstyle="dash"/>
            </v:line>
            <w10:wrap type="none"/>
            <w10:anchorlock/>
          </v:group>
        </w:pict>
      </w:r>
    </w:p>
    <w:p w:rsidR="004669A3" w:rsidRDefault="006B16DB" w:rsidP="004E6303">
      <w:pPr>
        <w:tabs>
          <w:tab w:val="left" w:pos="7969"/>
        </w:tabs>
        <w:spacing w:before="66"/>
        <w:ind w:firstLine="1265"/>
        <w:rPr>
          <w:sz w:val="18"/>
        </w:rPr>
      </w:pPr>
      <w:r w:rsidRPr="006B16DB">
        <w:pict>
          <v:shape id="_x0000_s1064" style="position:absolute;left:0;text-align:left;margin-left:130.45pt;margin-top:20pt;width:33pt;height:.1pt;z-index:-15716864;mso-wrap-distance-left:0;mso-wrap-distance-right:0;mso-position-horizontal-relative:page" coordorigin="2609,400" coordsize="660,0" path="m2609,400r660,e" filled="f" strokeweight=".23494mm">
            <v:stroke dashstyle="dash"/>
            <v:path arrowok="t"/>
            <w10:wrap type="topAndBottom" anchorx="page"/>
          </v:shape>
        </w:pict>
      </w:r>
      <w:r w:rsidRPr="006B16DB">
        <w:pict>
          <v:shape id="_x0000_s1063" style="position:absolute;left:0;text-align:left;margin-left:439.65pt;margin-top:20pt;width:45pt;height:.1pt;z-index:-15716352;mso-wrap-distance-left:0;mso-wrap-distance-right:0;mso-position-horizontal-relative:page" coordorigin="8793,400" coordsize="900,0" path="m8793,400r900,e" filled="f" strokeweight=".23494mm">
            <v:stroke dashstyle="dash"/>
            <v:path arrowok="t"/>
            <w10:wrap type="topAndBottom" anchorx="page"/>
          </v:shape>
        </w:pict>
      </w:r>
      <w:r w:rsidR="008E0411">
        <w:rPr>
          <w:sz w:val="18"/>
        </w:rPr>
        <w:t>REGIOND</w:t>
      </w:r>
      <w:r w:rsidR="004E6303">
        <w:rPr>
          <w:sz w:val="18"/>
        </w:rPr>
        <w:t>E L’EXTRÊME</w:t>
      </w:r>
      <w:r w:rsidR="004E6303">
        <w:rPr>
          <w:spacing w:val="-2"/>
          <w:sz w:val="18"/>
        </w:rPr>
        <w:t>-</w:t>
      </w:r>
      <w:r w:rsidR="008E0411">
        <w:rPr>
          <w:sz w:val="18"/>
        </w:rPr>
        <w:t>NORD</w:t>
      </w:r>
      <w:r w:rsidR="00E223CC">
        <w:rPr>
          <w:sz w:val="18"/>
        </w:rPr>
        <w:tab/>
      </w:r>
      <w:r w:rsidR="004E6303">
        <w:rPr>
          <w:sz w:val="18"/>
        </w:rPr>
        <w:t xml:space="preserve">FAR </w:t>
      </w:r>
      <w:r w:rsidR="008E0411">
        <w:rPr>
          <w:sz w:val="18"/>
        </w:rPr>
        <w:t>NORTHREGION</w:t>
      </w:r>
    </w:p>
    <w:p w:rsidR="004669A3" w:rsidRDefault="008E0411">
      <w:pPr>
        <w:tabs>
          <w:tab w:val="left" w:pos="7979"/>
        </w:tabs>
        <w:spacing w:before="43" w:after="122"/>
        <w:ind w:left="1265"/>
        <w:rPr>
          <w:sz w:val="18"/>
        </w:rPr>
      </w:pPr>
      <w:r>
        <w:rPr>
          <w:sz w:val="18"/>
        </w:rPr>
        <w:t>DEPARTEMENTDU</w:t>
      </w:r>
      <w:r w:rsidR="004E6303">
        <w:rPr>
          <w:sz w:val="18"/>
        </w:rPr>
        <w:t>DIAMARE</w:t>
      </w:r>
      <w:r>
        <w:rPr>
          <w:sz w:val="18"/>
        </w:rPr>
        <w:tab/>
      </w:r>
      <w:r w:rsidR="004E6303">
        <w:rPr>
          <w:sz w:val="18"/>
        </w:rPr>
        <w:t>DIAMARE</w:t>
      </w:r>
      <w:r>
        <w:rPr>
          <w:sz w:val="18"/>
        </w:rPr>
        <w:t>DIVISION</w:t>
      </w:r>
    </w:p>
    <w:p w:rsidR="004669A3" w:rsidRDefault="006B16DB">
      <w:pPr>
        <w:tabs>
          <w:tab w:val="left" w:pos="8215"/>
        </w:tabs>
        <w:spacing w:line="20" w:lineRule="exact"/>
        <w:ind w:left="2002"/>
        <w:rPr>
          <w:sz w:val="2"/>
        </w:rPr>
      </w:pPr>
      <w:r>
        <w:rPr>
          <w:sz w:val="2"/>
        </w:rPr>
      </w:r>
      <w:r>
        <w:rPr>
          <w:sz w:val="2"/>
        </w:rPr>
        <w:pict>
          <v:group id="_x0000_s1061" style="width:33pt;height:.7pt;mso-position-horizontal-relative:char;mso-position-vertical-relative:line" coordsize="660,14">
            <v:line id="_x0000_s1062" style="position:absolute" from="0,7" to="660,7" strokeweight=".23494mm">
              <v:stroke dashstyle="dash"/>
            </v:line>
            <w10:wrap type="none"/>
            <w10:anchorlock/>
          </v:group>
        </w:pict>
      </w:r>
      <w:r w:rsidR="008E0411">
        <w:rPr>
          <w:sz w:val="2"/>
        </w:rPr>
        <w:tab/>
      </w:r>
      <w:r>
        <w:rPr>
          <w:sz w:val="2"/>
        </w:rPr>
      </w:r>
      <w:r>
        <w:rPr>
          <w:sz w:val="2"/>
        </w:rPr>
        <w:pict>
          <v:group id="_x0000_s1059" style="width:42pt;height:.7pt;mso-position-horizontal-relative:char;mso-position-vertical-relative:line" coordsize="840,14">
            <v:line id="_x0000_s1060" style="position:absolute" from="0,7" to="840,7" strokeweight=".23494mm">
              <v:stroke dashstyle="dash"/>
            </v:line>
            <w10:wrap type="none"/>
            <w10:anchorlock/>
          </v:group>
        </w:pict>
      </w:r>
    </w:p>
    <w:p w:rsidR="004669A3" w:rsidRPr="00666CD6" w:rsidRDefault="006B16DB" w:rsidP="004E6303">
      <w:pPr>
        <w:tabs>
          <w:tab w:val="left" w:pos="8020"/>
        </w:tabs>
        <w:spacing w:before="66"/>
        <w:ind w:firstLine="1286"/>
        <w:rPr>
          <w:sz w:val="18"/>
          <w:lang w:val="en-US"/>
        </w:rPr>
      </w:pPr>
      <w:r w:rsidRPr="006B16DB">
        <w:pict>
          <v:shape id="_x0000_s1058" style="position:absolute;left:0;text-align:left;margin-left:127.45pt;margin-top:20pt;width:39pt;height:.1pt;z-index:-15714816;mso-wrap-distance-left:0;mso-wrap-distance-right:0;mso-position-horizontal-relative:page" coordorigin="2549,400" coordsize="780,0" path="m2549,400r780,e" filled="f" strokeweight=".23494mm">
            <v:stroke dashstyle="dash"/>
            <v:path arrowok="t"/>
            <w10:wrap type="topAndBottom" anchorx="page"/>
          </v:shape>
        </w:pict>
      </w:r>
      <w:r w:rsidRPr="006B16DB">
        <w:pict>
          <v:shape id="_x0000_s1057" style="position:absolute;left:0;text-align:left;margin-left:441.1pt;margin-top:20pt;width:42pt;height:.1pt;z-index:-15714304;mso-wrap-distance-left:0;mso-wrap-distance-right:0;mso-position-horizontal-relative:page" coordorigin="8822,400" coordsize="840,0" path="m8822,400r840,e" filled="f" strokeweight=".23494mm">
            <v:stroke dashstyle="dash"/>
            <v:path arrowok="t"/>
            <w10:wrap type="topAndBottom" anchorx="page"/>
          </v:shape>
        </w:pict>
      </w:r>
      <w:r w:rsidR="008E0411" w:rsidRPr="00666CD6">
        <w:rPr>
          <w:sz w:val="18"/>
          <w:lang w:val="en-US"/>
        </w:rPr>
        <w:t>COMMUNEDE</w:t>
      </w:r>
      <w:r w:rsidR="004E6303" w:rsidRPr="00666CD6">
        <w:rPr>
          <w:sz w:val="18"/>
          <w:lang w:val="en-US"/>
        </w:rPr>
        <w:t xml:space="preserve">MAROUA </w:t>
      </w:r>
      <w:r w:rsidR="00D2641A">
        <w:rPr>
          <w:sz w:val="18"/>
          <w:lang w:val="en-US"/>
        </w:rPr>
        <w:t xml:space="preserve">1er </w:t>
      </w:r>
      <w:r w:rsidR="008E0411" w:rsidRPr="00666CD6">
        <w:rPr>
          <w:sz w:val="18"/>
          <w:lang w:val="en-US"/>
        </w:rPr>
        <w:tab/>
      </w:r>
      <w:r w:rsidR="00D2641A">
        <w:rPr>
          <w:sz w:val="18"/>
          <w:lang w:val="en-US"/>
        </w:rPr>
        <w:t>MAROUA 1</w:t>
      </w:r>
      <w:r w:rsidR="00D2641A" w:rsidRPr="00D2641A">
        <w:rPr>
          <w:sz w:val="18"/>
          <w:vertAlign w:val="superscript"/>
          <w:lang w:val="en-US"/>
        </w:rPr>
        <w:t>st</w:t>
      </w:r>
      <w:r w:rsidR="00D2641A">
        <w:rPr>
          <w:sz w:val="18"/>
          <w:lang w:val="en-US"/>
        </w:rPr>
        <w:t xml:space="preserve"> </w:t>
      </w:r>
      <w:r w:rsidR="008E0411" w:rsidRPr="00666CD6">
        <w:rPr>
          <w:sz w:val="18"/>
          <w:lang w:val="en-US"/>
        </w:rPr>
        <w:t>COUNCIL</w:t>
      </w:r>
    </w:p>
    <w:p w:rsidR="004669A3" w:rsidRPr="00FD0C38" w:rsidRDefault="008E0411">
      <w:pPr>
        <w:tabs>
          <w:tab w:val="left" w:pos="7674"/>
        </w:tabs>
        <w:spacing w:before="43"/>
        <w:ind w:left="1286"/>
        <w:rPr>
          <w:sz w:val="18"/>
          <w:lang w:val="en-US"/>
        </w:rPr>
      </w:pPr>
      <w:r w:rsidRPr="00FD0C38">
        <w:rPr>
          <w:sz w:val="18"/>
          <w:lang w:val="en-US"/>
        </w:rPr>
        <w:t>SECRETARIATGENERAL</w:t>
      </w:r>
      <w:r w:rsidRPr="00FD0C38">
        <w:rPr>
          <w:sz w:val="18"/>
          <w:lang w:val="en-US"/>
        </w:rPr>
        <w:tab/>
        <w:t>GENERALSECRETARY</w:t>
      </w:r>
    </w:p>
    <w:p w:rsidR="004669A3" w:rsidRPr="00FD0C38" w:rsidRDefault="008E0411">
      <w:pPr>
        <w:pStyle w:val="Titre41"/>
        <w:spacing w:before="164"/>
        <w:ind w:right="440"/>
        <w:jc w:val="center"/>
        <w:rPr>
          <w:u w:val="none"/>
          <w:lang w:val="en-US"/>
        </w:rPr>
      </w:pPr>
      <w:r w:rsidRPr="00FD0C38">
        <w:rPr>
          <w:u w:val="thick"/>
          <w:lang w:val="en-US"/>
        </w:rPr>
        <w:t>NOTICE OF CONSULTATION FOR REQUEST FOR QUOTATION</w:t>
      </w:r>
    </w:p>
    <w:p w:rsidR="004669A3" w:rsidRPr="00FD0C38" w:rsidRDefault="004669A3">
      <w:pPr>
        <w:pStyle w:val="Corpsdetexte"/>
        <w:spacing w:before="7"/>
        <w:rPr>
          <w:b/>
          <w:sz w:val="15"/>
          <w:lang w:val="en-US"/>
        </w:rPr>
      </w:pPr>
    </w:p>
    <w:p w:rsidR="004669A3" w:rsidRPr="00FD0C38" w:rsidRDefault="008E0411">
      <w:pPr>
        <w:tabs>
          <w:tab w:val="left" w:pos="3352"/>
          <w:tab w:val="left" w:pos="6348"/>
        </w:tabs>
        <w:spacing w:before="90"/>
        <w:ind w:left="573" w:right="1015"/>
        <w:jc w:val="center"/>
        <w:rPr>
          <w:b/>
          <w:sz w:val="24"/>
          <w:lang w:val="en-US"/>
        </w:rPr>
      </w:pPr>
      <w:r w:rsidRPr="00FD0C38">
        <w:rPr>
          <w:b/>
          <w:sz w:val="24"/>
          <w:lang w:val="en-US"/>
        </w:rPr>
        <w:t>Subject:</w:t>
      </w:r>
      <w:r w:rsidR="00CB10E3">
        <w:rPr>
          <w:b/>
          <w:sz w:val="24"/>
          <w:lang w:val="en-US"/>
        </w:rPr>
        <w:t xml:space="preserve"> </w:t>
      </w:r>
      <w:r w:rsidRPr="00FD0C38">
        <w:rPr>
          <w:sz w:val="24"/>
          <w:lang w:val="en-US"/>
        </w:rPr>
        <w:t>Consultation</w:t>
      </w:r>
      <w:r w:rsidR="00CB10E3">
        <w:rPr>
          <w:sz w:val="24"/>
          <w:lang w:val="en-US"/>
        </w:rPr>
        <w:t xml:space="preserve"> </w:t>
      </w:r>
      <w:r w:rsidRPr="00FD0C38">
        <w:rPr>
          <w:b/>
          <w:lang w:val="en-US"/>
        </w:rPr>
        <w:t>N°</w:t>
      </w:r>
      <w:r w:rsidRPr="00FD0C38">
        <w:rPr>
          <w:b/>
          <w:u w:val="single"/>
          <w:lang w:val="en-US"/>
        </w:rPr>
        <w:tab/>
      </w:r>
      <w:r w:rsidRPr="00FD0C38">
        <w:rPr>
          <w:b/>
          <w:lang w:val="en-US"/>
        </w:rPr>
        <w:t>/DC/C-</w:t>
      </w:r>
      <w:r w:rsidR="00DE064A">
        <w:rPr>
          <w:b/>
          <w:lang w:val="en-US"/>
        </w:rPr>
        <w:t xml:space="preserve">MAROUA </w:t>
      </w:r>
      <w:r w:rsidR="00D2641A">
        <w:rPr>
          <w:b/>
          <w:lang w:val="en-US"/>
        </w:rPr>
        <w:t>1er</w:t>
      </w:r>
      <w:r w:rsidRPr="00FD0C38">
        <w:rPr>
          <w:b/>
          <w:lang w:val="en-US"/>
        </w:rPr>
        <w:t>/CIPM/202</w:t>
      </w:r>
      <w:r w:rsidR="0053460E">
        <w:rPr>
          <w:b/>
          <w:lang w:val="en-US"/>
        </w:rPr>
        <w:t>1</w:t>
      </w:r>
      <w:r w:rsidR="00F231B6">
        <w:rPr>
          <w:b/>
          <w:lang w:val="en-US"/>
        </w:rPr>
        <w:t xml:space="preserve"> </w:t>
      </w:r>
      <w:r w:rsidRPr="00FD0C38">
        <w:rPr>
          <w:b/>
          <w:lang w:val="en-US"/>
        </w:rPr>
        <w:t>of</w:t>
      </w:r>
      <w:r w:rsidRPr="00FD0C38">
        <w:rPr>
          <w:b/>
          <w:u w:val="single"/>
          <w:lang w:val="en-US"/>
        </w:rPr>
        <w:tab/>
      </w:r>
      <w:r w:rsidR="005939FE" w:rsidRPr="00FD0C38">
        <w:rPr>
          <w:b/>
          <w:lang w:val="en-US"/>
        </w:rPr>
        <w:t>________</w:t>
      </w:r>
      <w:r w:rsidRPr="00FD0C38">
        <w:rPr>
          <w:b/>
          <w:lang w:val="en-US"/>
        </w:rPr>
        <w:t xml:space="preserve"> 202</w:t>
      </w:r>
      <w:r w:rsidR="0053460E">
        <w:rPr>
          <w:b/>
          <w:lang w:val="en-US"/>
        </w:rPr>
        <w:t>1</w:t>
      </w:r>
      <w:r w:rsidR="008F5BA6">
        <w:rPr>
          <w:b/>
          <w:sz w:val="24"/>
          <w:lang w:val="en-US"/>
        </w:rPr>
        <w:t xml:space="preserve">for </w:t>
      </w:r>
      <w:r w:rsidR="006F3E02" w:rsidRPr="00FD0C38">
        <w:rPr>
          <w:b/>
          <w:sz w:val="24"/>
          <w:lang w:val="en-US"/>
        </w:rPr>
        <w:t>equipment’s</w:t>
      </w:r>
      <w:r w:rsidRPr="00FD0C38">
        <w:rPr>
          <w:b/>
          <w:sz w:val="24"/>
          <w:lang w:val="en-US"/>
        </w:rPr>
        <w:t xml:space="preserve"> in </w:t>
      </w:r>
      <w:r w:rsidR="00A442C3">
        <w:rPr>
          <w:b/>
          <w:sz w:val="24"/>
          <w:lang w:val="en-US"/>
        </w:rPr>
        <w:t xml:space="preserve">anti covid </w:t>
      </w:r>
      <w:r w:rsidR="006F3E02">
        <w:rPr>
          <w:b/>
          <w:sz w:val="24"/>
          <w:lang w:val="en-US"/>
        </w:rPr>
        <w:t xml:space="preserve">19 </w:t>
      </w:r>
      <w:r w:rsidR="00CB10E3">
        <w:rPr>
          <w:b/>
          <w:sz w:val="24"/>
          <w:lang w:val="en-US"/>
        </w:rPr>
        <w:t>in maroua 1</w:t>
      </w:r>
    </w:p>
    <w:p w:rsidR="004669A3" w:rsidRDefault="008E0411">
      <w:pPr>
        <w:pStyle w:val="Titre71"/>
        <w:ind w:left="0" w:right="435"/>
        <w:jc w:val="center"/>
      </w:pPr>
      <w:r>
        <w:t xml:space="preserve">(Emergency </w:t>
      </w:r>
      <w:r w:rsidR="006F3E02">
        <w:t>procédure</w:t>
      </w:r>
      <w:r>
        <w:t>)</w:t>
      </w:r>
    </w:p>
    <w:p w:rsidR="004669A3" w:rsidRDefault="004669A3">
      <w:pPr>
        <w:pStyle w:val="Corpsdetexte"/>
        <w:spacing w:before="11"/>
        <w:rPr>
          <w:sz w:val="8"/>
        </w:rPr>
      </w:pPr>
    </w:p>
    <w:p w:rsidR="004669A3" w:rsidRDefault="008E0411">
      <w:pPr>
        <w:pStyle w:val="Paragraphedeliste"/>
        <w:numPr>
          <w:ilvl w:val="2"/>
          <w:numId w:val="31"/>
        </w:numPr>
        <w:tabs>
          <w:tab w:val="left" w:pos="1331"/>
        </w:tabs>
        <w:spacing w:before="90"/>
        <w:ind w:hanging="361"/>
        <w:rPr>
          <w:b/>
          <w:sz w:val="24"/>
        </w:rPr>
      </w:pPr>
      <w:r>
        <w:rPr>
          <w:b/>
          <w:sz w:val="24"/>
          <w:u w:val="thick"/>
        </w:rPr>
        <w:t>Object</w:t>
      </w:r>
    </w:p>
    <w:p w:rsidR="004669A3" w:rsidRPr="00FD0C38" w:rsidRDefault="008E0411">
      <w:pPr>
        <w:spacing w:before="77" w:line="312" w:lineRule="auto"/>
        <w:ind w:left="251" w:right="1193" w:firstLine="358"/>
        <w:rPr>
          <w:sz w:val="24"/>
          <w:lang w:val="en-US"/>
        </w:rPr>
      </w:pPr>
      <w:r w:rsidRPr="00FD0C38">
        <w:rPr>
          <w:sz w:val="24"/>
          <w:lang w:val="en-US"/>
        </w:rPr>
        <w:t>On behalf of</w:t>
      </w:r>
      <w:r w:rsidR="009108D8">
        <w:rPr>
          <w:sz w:val="24"/>
          <w:lang w:val="en-US"/>
        </w:rPr>
        <w:t xml:space="preserve"> the MINDDEVEL</w:t>
      </w:r>
      <w:r w:rsidR="00DB5D8B" w:rsidRPr="00FD0C38">
        <w:rPr>
          <w:sz w:val="24"/>
          <w:lang w:val="en-US"/>
        </w:rPr>
        <w:t xml:space="preserve">, </w:t>
      </w:r>
      <w:r w:rsidR="00A03603" w:rsidRPr="00FD0C38">
        <w:rPr>
          <w:sz w:val="24"/>
          <w:lang w:val="en-US"/>
        </w:rPr>
        <w:t>the MAROUA</w:t>
      </w:r>
      <w:r w:rsidR="00CB10E3">
        <w:rPr>
          <w:sz w:val="24"/>
          <w:lang w:val="en-US"/>
        </w:rPr>
        <w:t xml:space="preserve"> </w:t>
      </w:r>
      <w:r w:rsidR="00D2641A">
        <w:rPr>
          <w:sz w:val="24"/>
          <w:lang w:val="en-US"/>
        </w:rPr>
        <w:t>1</w:t>
      </w:r>
      <w:r w:rsidR="00D2641A" w:rsidRPr="00CB10E3">
        <w:rPr>
          <w:sz w:val="24"/>
          <w:vertAlign w:val="superscript"/>
          <w:lang w:val="en-US"/>
        </w:rPr>
        <w:t>st</w:t>
      </w:r>
      <w:r w:rsidR="00D2641A">
        <w:rPr>
          <w:sz w:val="24"/>
          <w:lang w:val="en-US"/>
        </w:rPr>
        <w:t xml:space="preserve"> </w:t>
      </w:r>
      <w:r w:rsidR="00D2641A" w:rsidRPr="00FD0C38">
        <w:rPr>
          <w:sz w:val="24"/>
          <w:lang w:val="en-US"/>
        </w:rPr>
        <w:t>Council</w:t>
      </w:r>
      <w:r w:rsidR="00A03603" w:rsidRPr="00FD0C38">
        <w:rPr>
          <w:sz w:val="24"/>
          <w:lang w:val="en-US"/>
        </w:rPr>
        <w:t xml:space="preserve"> Mayor, here</w:t>
      </w:r>
      <w:r w:rsidR="00CB10E3">
        <w:rPr>
          <w:sz w:val="24"/>
          <w:lang w:val="en-US"/>
        </w:rPr>
        <w:t xml:space="preserve"> </w:t>
      </w:r>
      <w:r w:rsidR="00A03603" w:rsidRPr="00FD0C38">
        <w:rPr>
          <w:sz w:val="24"/>
          <w:lang w:val="en-US"/>
        </w:rPr>
        <w:t>by</w:t>
      </w:r>
      <w:r w:rsidR="00CB10E3">
        <w:rPr>
          <w:sz w:val="24"/>
          <w:lang w:val="en-US"/>
        </w:rPr>
        <w:t xml:space="preserve"> </w:t>
      </w:r>
      <w:r w:rsidR="00A03603" w:rsidRPr="00FD0C38">
        <w:rPr>
          <w:sz w:val="24"/>
          <w:lang w:val="en-US"/>
        </w:rPr>
        <w:t>issues a Request</w:t>
      </w:r>
      <w:r w:rsidRPr="00FD0C38">
        <w:rPr>
          <w:sz w:val="24"/>
          <w:lang w:val="en-US"/>
        </w:rPr>
        <w:t xml:space="preserve">  for Quotation to tender for the above</w:t>
      </w:r>
      <w:r w:rsidR="00CB10E3">
        <w:rPr>
          <w:sz w:val="24"/>
          <w:lang w:val="en-US"/>
        </w:rPr>
        <w:t xml:space="preserve"> </w:t>
      </w:r>
      <w:r w:rsidRPr="00FD0C38">
        <w:rPr>
          <w:sz w:val="24"/>
          <w:lang w:val="en-US"/>
        </w:rPr>
        <w:t>supplies.</w:t>
      </w:r>
    </w:p>
    <w:p w:rsidR="004669A3" w:rsidRPr="006F3E02" w:rsidRDefault="008E0411" w:rsidP="006F3E02">
      <w:pPr>
        <w:pStyle w:val="Paragraphedeliste"/>
        <w:numPr>
          <w:ilvl w:val="2"/>
          <w:numId w:val="31"/>
        </w:numPr>
        <w:tabs>
          <w:tab w:val="left" w:pos="1331"/>
        </w:tabs>
        <w:spacing w:before="4"/>
        <w:ind w:hanging="361"/>
        <w:rPr>
          <w:b/>
          <w:sz w:val="24"/>
        </w:rPr>
      </w:pPr>
      <w:r>
        <w:rPr>
          <w:b/>
          <w:sz w:val="24"/>
          <w:u w:val="thick"/>
        </w:rPr>
        <w:t>Nature offurniture</w:t>
      </w:r>
    </w:p>
    <w:p w:rsidR="004669A3" w:rsidRDefault="008E0411">
      <w:pPr>
        <w:tabs>
          <w:tab w:val="left" w:pos="960"/>
        </w:tabs>
        <w:spacing w:before="81"/>
        <w:ind w:left="610"/>
        <w:rPr>
          <w:i/>
          <w:sz w:val="24"/>
        </w:rPr>
      </w:pPr>
      <w:r>
        <w:rPr>
          <w:i/>
          <w:sz w:val="24"/>
        </w:rPr>
        <w:t>-</w:t>
      </w:r>
      <w:r>
        <w:rPr>
          <w:i/>
          <w:sz w:val="24"/>
        </w:rPr>
        <w:tab/>
        <w:t>Medical</w:t>
      </w:r>
      <w:r w:rsidR="00CB10E3">
        <w:rPr>
          <w:i/>
          <w:sz w:val="24"/>
        </w:rPr>
        <w:t xml:space="preserve"> </w:t>
      </w:r>
      <w:r w:rsidR="00F231B6">
        <w:rPr>
          <w:i/>
          <w:sz w:val="24"/>
        </w:rPr>
        <w:t xml:space="preserve"> </w:t>
      </w:r>
      <w:r>
        <w:rPr>
          <w:i/>
          <w:sz w:val="24"/>
        </w:rPr>
        <w:t>equipment</w:t>
      </w:r>
      <w:r w:rsidR="00CB10E3">
        <w:rPr>
          <w:i/>
          <w:sz w:val="24"/>
        </w:rPr>
        <w:t xml:space="preserve"> </w:t>
      </w:r>
      <w:r w:rsidR="00DB5D8B">
        <w:rPr>
          <w:i/>
          <w:sz w:val="24"/>
        </w:rPr>
        <w:t>.</w:t>
      </w:r>
      <w:r w:rsidR="006F3E02">
        <w:rPr>
          <w:i/>
          <w:sz w:val="24"/>
        </w:rPr>
        <w:t>anti covid 19</w:t>
      </w:r>
    </w:p>
    <w:p w:rsidR="004669A3" w:rsidRDefault="008E0411">
      <w:pPr>
        <w:pStyle w:val="Paragraphedeliste"/>
        <w:numPr>
          <w:ilvl w:val="2"/>
          <w:numId w:val="31"/>
        </w:numPr>
        <w:tabs>
          <w:tab w:val="left" w:pos="1331"/>
        </w:tabs>
        <w:spacing w:before="89"/>
        <w:ind w:hanging="361"/>
        <w:rPr>
          <w:b/>
          <w:sz w:val="24"/>
        </w:rPr>
      </w:pPr>
      <w:r>
        <w:rPr>
          <w:b/>
          <w:sz w:val="24"/>
          <w:u w:val="thick"/>
        </w:rPr>
        <w:t>Delivery</w:t>
      </w:r>
      <w:r w:rsidR="00CB10E3">
        <w:rPr>
          <w:b/>
          <w:sz w:val="24"/>
          <w:u w:val="thick"/>
        </w:rPr>
        <w:t xml:space="preserve"> </w:t>
      </w:r>
      <w:r>
        <w:rPr>
          <w:b/>
          <w:sz w:val="24"/>
          <w:u w:val="thick"/>
        </w:rPr>
        <w:t>times</w:t>
      </w:r>
    </w:p>
    <w:p w:rsidR="004669A3" w:rsidRPr="00FD0C38" w:rsidRDefault="008E0411">
      <w:pPr>
        <w:spacing w:before="75"/>
        <w:ind w:left="252"/>
        <w:rPr>
          <w:sz w:val="24"/>
          <w:lang w:val="en-US"/>
        </w:rPr>
      </w:pPr>
      <w:r w:rsidRPr="00FD0C38">
        <w:rPr>
          <w:sz w:val="24"/>
          <w:lang w:val="en-US"/>
        </w:rPr>
        <w:t>The delivery time of these materials is maximum sixty (</w:t>
      </w:r>
      <w:r w:rsidR="006F3E02">
        <w:rPr>
          <w:sz w:val="24"/>
          <w:lang w:val="en-US"/>
        </w:rPr>
        <w:t>3</w:t>
      </w:r>
      <w:r w:rsidRPr="00FD0C38">
        <w:rPr>
          <w:sz w:val="24"/>
          <w:lang w:val="en-US"/>
        </w:rPr>
        <w:t>0) days for each share.</w:t>
      </w:r>
    </w:p>
    <w:p w:rsidR="004669A3" w:rsidRDefault="008E0411">
      <w:pPr>
        <w:pStyle w:val="Paragraphedeliste"/>
        <w:numPr>
          <w:ilvl w:val="2"/>
          <w:numId w:val="31"/>
        </w:numPr>
        <w:tabs>
          <w:tab w:val="left" w:pos="1331"/>
        </w:tabs>
        <w:spacing w:before="7"/>
        <w:ind w:hanging="361"/>
        <w:rPr>
          <w:b/>
          <w:sz w:val="24"/>
        </w:rPr>
      </w:pPr>
      <w:r>
        <w:rPr>
          <w:b/>
          <w:sz w:val="24"/>
          <w:u w:val="thick"/>
        </w:rPr>
        <w:t>The estimable</w:t>
      </w:r>
      <w:r w:rsidR="00CB10E3">
        <w:rPr>
          <w:b/>
          <w:sz w:val="24"/>
          <w:u w:val="thick"/>
        </w:rPr>
        <w:t xml:space="preserve"> </w:t>
      </w:r>
      <w:r>
        <w:rPr>
          <w:b/>
          <w:sz w:val="24"/>
          <w:u w:val="thick"/>
        </w:rPr>
        <w:t>Cost</w:t>
      </w:r>
    </w:p>
    <w:p w:rsidR="004669A3" w:rsidRPr="00FD0C38" w:rsidRDefault="008E0411">
      <w:pPr>
        <w:spacing w:before="75"/>
        <w:ind w:left="252"/>
        <w:rPr>
          <w:sz w:val="24"/>
          <w:lang w:val="en-US"/>
        </w:rPr>
      </w:pPr>
      <w:r w:rsidRPr="00FD0C38">
        <w:rPr>
          <w:sz w:val="24"/>
          <w:lang w:val="en-US"/>
        </w:rPr>
        <w:t xml:space="preserve">The estimable cost of this project is valued to </w:t>
      </w:r>
      <w:r w:rsidR="009108D8">
        <w:rPr>
          <w:b/>
          <w:color w:val="FF0000"/>
          <w:sz w:val="24"/>
          <w:lang w:val="en-US"/>
        </w:rPr>
        <w:t xml:space="preserve">11 661 600 </w:t>
      </w:r>
      <w:r w:rsidR="009108D8" w:rsidRPr="00FD0C38">
        <w:rPr>
          <w:b/>
          <w:color w:val="FF0000"/>
          <w:sz w:val="24"/>
          <w:lang w:val="en-US"/>
        </w:rPr>
        <w:t>of</w:t>
      </w:r>
      <w:r w:rsidRPr="00FD0C38">
        <w:rPr>
          <w:sz w:val="24"/>
          <w:lang w:val="en-US"/>
        </w:rPr>
        <w:t xml:space="preserve"> Franc CFA </w:t>
      </w:r>
    </w:p>
    <w:p w:rsidR="004669A3" w:rsidRPr="00FD0C38" w:rsidRDefault="004669A3">
      <w:pPr>
        <w:pStyle w:val="Corpsdetexte"/>
        <w:spacing w:before="5"/>
        <w:rPr>
          <w:sz w:val="21"/>
          <w:lang w:val="en-US"/>
        </w:rPr>
      </w:pPr>
    </w:p>
    <w:p w:rsidR="004669A3" w:rsidRDefault="008E0411">
      <w:pPr>
        <w:pStyle w:val="Paragraphedeliste"/>
        <w:numPr>
          <w:ilvl w:val="2"/>
          <w:numId w:val="31"/>
        </w:numPr>
        <w:tabs>
          <w:tab w:val="left" w:pos="1331"/>
        </w:tabs>
        <w:ind w:hanging="361"/>
        <w:rPr>
          <w:b/>
          <w:sz w:val="24"/>
        </w:rPr>
      </w:pPr>
      <w:r>
        <w:rPr>
          <w:b/>
          <w:sz w:val="24"/>
          <w:u w:val="thick"/>
        </w:rPr>
        <w:t>Involvement andorigin</w:t>
      </w:r>
    </w:p>
    <w:p w:rsidR="004669A3" w:rsidRPr="00FD0C38" w:rsidRDefault="008E0411">
      <w:pPr>
        <w:spacing w:before="77"/>
        <w:ind w:left="252" w:right="1023" w:firstLine="1171"/>
        <w:rPr>
          <w:sz w:val="24"/>
          <w:lang w:val="en-US"/>
        </w:rPr>
      </w:pPr>
      <w:r w:rsidRPr="00FD0C38">
        <w:rPr>
          <w:sz w:val="24"/>
          <w:lang w:val="en-US"/>
        </w:rPr>
        <w:t>The involvement to the present invitation to tender is open to all enterprises of Cameroonian right installed on the national</w:t>
      </w:r>
      <w:r w:rsidR="00CB10E3">
        <w:rPr>
          <w:sz w:val="24"/>
          <w:lang w:val="en-US"/>
        </w:rPr>
        <w:t xml:space="preserve"> </w:t>
      </w:r>
      <w:r w:rsidRPr="00FD0C38">
        <w:rPr>
          <w:sz w:val="24"/>
          <w:lang w:val="en-US"/>
        </w:rPr>
        <w:t>territory.</w:t>
      </w:r>
    </w:p>
    <w:p w:rsidR="004669A3" w:rsidRPr="00FD0C38" w:rsidRDefault="004669A3">
      <w:pPr>
        <w:pStyle w:val="Corpsdetexte"/>
        <w:spacing w:before="6"/>
        <w:rPr>
          <w:sz w:val="21"/>
          <w:lang w:val="en-US"/>
        </w:rPr>
      </w:pPr>
    </w:p>
    <w:p w:rsidR="004669A3" w:rsidRDefault="008E0411">
      <w:pPr>
        <w:pStyle w:val="Paragraphedeliste"/>
        <w:numPr>
          <w:ilvl w:val="2"/>
          <w:numId w:val="31"/>
        </w:numPr>
        <w:tabs>
          <w:tab w:val="left" w:pos="1331"/>
        </w:tabs>
        <w:ind w:hanging="361"/>
        <w:rPr>
          <w:b/>
          <w:sz w:val="24"/>
        </w:rPr>
      </w:pPr>
      <w:r>
        <w:rPr>
          <w:b/>
          <w:sz w:val="24"/>
          <w:u w:val="thick"/>
        </w:rPr>
        <w:t>Financing</w:t>
      </w:r>
    </w:p>
    <w:p w:rsidR="004669A3" w:rsidRPr="00FD0C38" w:rsidRDefault="008E0411">
      <w:pPr>
        <w:spacing w:before="74"/>
        <w:ind w:left="1423"/>
        <w:rPr>
          <w:sz w:val="24"/>
          <w:lang w:val="en-US"/>
        </w:rPr>
      </w:pPr>
      <w:r w:rsidRPr="00FD0C38">
        <w:rPr>
          <w:sz w:val="24"/>
          <w:lang w:val="en-US"/>
        </w:rPr>
        <w:t>The benefits, object of the present invitation to tender offers is financed by 202</w:t>
      </w:r>
      <w:r w:rsidR="0053460E">
        <w:rPr>
          <w:sz w:val="24"/>
          <w:lang w:val="en-US"/>
        </w:rPr>
        <w:t>1</w:t>
      </w:r>
    </w:p>
    <w:p w:rsidR="004669A3" w:rsidRPr="00FD0C38" w:rsidRDefault="006F3E02">
      <w:pPr>
        <w:pStyle w:val="Corpsdetexte"/>
        <w:spacing w:before="6"/>
        <w:rPr>
          <w:b/>
          <w:sz w:val="21"/>
          <w:lang w:val="en-US"/>
        </w:rPr>
      </w:pPr>
      <w:r>
        <w:rPr>
          <w:b/>
          <w:sz w:val="21"/>
          <w:lang w:val="en-US"/>
        </w:rPr>
        <w:t xml:space="preserve">         Fonds special anti covid 19</w:t>
      </w:r>
    </w:p>
    <w:p w:rsidR="004669A3" w:rsidRDefault="008E0411">
      <w:pPr>
        <w:pStyle w:val="Paragraphedeliste"/>
        <w:numPr>
          <w:ilvl w:val="2"/>
          <w:numId w:val="31"/>
        </w:numPr>
        <w:tabs>
          <w:tab w:val="left" w:pos="1331"/>
        </w:tabs>
        <w:ind w:hanging="361"/>
        <w:rPr>
          <w:b/>
          <w:sz w:val="24"/>
        </w:rPr>
      </w:pPr>
      <w:r>
        <w:rPr>
          <w:b/>
          <w:sz w:val="24"/>
          <w:u w:val="thick"/>
        </w:rPr>
        <w:t>Consultation of the Tender Files</w:t>
      </w:r>
    </w:p>
    <w:p w:rsidR="004669A3" w:rsidRPr="00FD0C38" w:rsidRDefault="008E0411">
      <w:pPr>
        <w:spacing w:before="77"/>
        <w:ind w:left="252" w:right="1193" w:firstLine="1171"/>
        <w:rPr>
          <w:sz w:val="24"/>
          <w:lang w:val="en-US"/>
        </w:rPr>
      </w:pPr>
      <w:r w:rsidRPr="00FD0C38">
        <w:rPr>
          <w:sz w:val="24"/>
          <w:lang w:val="en-US"/>
        </w:rPr>
        <w:t xml:space="preserve">The file can be consulted during working hours at the Secretariat of the </w:t>
      </w:r>
      <w:r w:rsidR="00DE064A">
        <w:rPr>
          <w:sz w:val="24"/>
          <w:lang w:val="en-US"/>
        </w:rPr>
        <w:t>MAROUA 3ème</w:t>
      </w:r>
      <w:r w:rsidRPr="00FD0C38">
        <w:rPr>
          <w:sz w:val="24"/>
          <w:lang w:val="en-US"/>
        </w:rPr>
        <w:t xml:space="preserve"> Council Mayor, upon publication of the present invitation.</w:t>
      </w:r>
    </w:p>
    <w:p w:rsidR="004669A3" w:rsidRPr="00FD0C38" w:rsidRDefault="004669A3">
      <w:pPr>
        <w:pStyle w:val="Corpsdetexte"/>
        <w:spacing w:before="6"/>
        <w:rPr>
          <w:sz w:val="21"/>
          <w:lang w:val="en-US"/>
        </w:rPr>
      </w:pPr>
    </w:p>
    <w:p w:rsidR="004669A3" w:rsidRDefault="008E0411">
      <w:pPr>
        <w:pStyle w:val="Paragraphedeliste"/>
        <w:numPr>
          <w:ilvl w:val="2"/>
          <w:numId w:val="31"/>
        </w:numPr>
        <w:tabs>
          <w:tab w:val="left" w:pos="1331"/>
        </w:tabs>
        <w:ind w:hanging="361"/>
        <w:jc w:val="both"/>
        <w:rPr>
          <w:b/>
          <w:sz w:val="24"/>
        </w:rPr>
      </w:pPr>
      <w:r>
        <w:rPr>
          <w:b/>
          <w:sz w:val="24"/>
          <w:u w:val="thick"/>
        </w:rPr>
        <w:t>Acquirement of the TenderFiles</w:t>
      </w:r>
    </w:p>
    <w:p w:rsidR="004669A3" w:rsidRPr="00FD0C38" w:rsidRDefault="008E0411">
      <w:pPr>
        <w:spacing w:before="75"/>
        <w:ind w:left="252" w:right="684" w:firstLine="1171"/>
        <w:jc w:val="both"/>
        <w:rPr>
          <w:sz w:val="24"/>
          <w:lang w:val="en-US"/>
        </w:rPr>
      </w:pPr>
      <w:r w:rsidRPr="00FD0C38">
        <w:rPr>
          <w:sz w:val="24"/>
          <w:lang w:val="en-US"/>
        </w:rPr>
        <w:t xml:space="preserve">The file may be obtained from commission support unit at the </w:t>
      </w:r>
      <w:r w:rsidR="00DE064A">
        <w:rPr>
          <w:sz w:val="24"/>
          <w:lang w:val="en-US"/>
        </w:rPr>
        <w:t>MAROUA 3ème</w:t>
      </w:r>
      <w:r w:rsidRPr="00FD0C38">
        <w:rPr>
          <w:sz w:val="24"/>
          <w:lang w:val="en-US"/>
        </w:rPr>
        <w:t xml:space="preserve"> Council from publication the present tender by press voice and notice voice in the offices for the </w:t>
      </w:r>
      <w:r w:rsidR="00DE064A">
        <w:rPr>
          <w:sz w:val="24"/>
          <w:lang w:val="en-US"/>
        </w:rPr>
        <w:t>MAROUA 3ème</w:t>
      </w:r>
      <w:r w:rsidRPr="00FD0C38">
        <w:rPr>
          <w:sz w:val="24"/>
          <w:lang w:val="en-US"/>
        </w:rPr>
        <w:t xml:space="preserve"> Council Mayor as soon as </w:t>
      </w:r>
      <w:r w:rsidRPr="00FD0C38">
        <w:rPr>
          <w:spacing w:val="-3"/>
          <w:sz w:val="24"/>
          <w:lang w:val="en-US"/>
        </w:rPr>
        <w:t>this</w:t>
      </w:r>
      <w:r w:rsidR="00CB10E3">
        <w:rPr>
          <w:spacing w:val="-3"/>
          <w:sz w:val="24"/>
          <w:lang w:val="en-US"/>
        </w:rPr>
        <w:t xml:space="preserve"> </w:t>
      </w:r>
      <w:r w:rsidRPr="00FD0C38">
        <w:rPr>
          <w:sz w:val="24"/>
          <w:lang w:val="en-US"/>
        </w:rPr>
        <w:t xml:space="preserve">notice is published against payment of a non-refundable sum of </w:t>
      </w:r>
      <w:r w:rsidRPr="00FD0C38">
        <w:rPr>
          <w:b/>
          <w:sz w:val="24"/>
          <w:lang w:val="en-US"/>
        </w:rPr>
        <w:t xml:space="preserve">twenty thousand (30 000) CFA francs </w:t>
      </w:r>
      <w:r w:rsidRPr="00FD0C38">
        <w:rPr>
          <w:sz w:val="24"/>
          <w:lang w:val="en-US"/>
        </w:rPr>
        <w:t xml:space="preserve">payable at the </w:t>
      </w:r>
      <w:r w:rsidRPr="00FD0C38">
        <w:rPr>
          <w:b/>
          <w:sz w:val="24"/>
          <w:lang w:val="en-US"/>
        </w:rPr>
        <w:t>M</w:t>
      </w:r>
      <w:r w:rsidR="00E223CC">
        <w:rPr>
          <w:b/>
          <w:sz w:val="24"/>
          <w:lang w:val="en-US"/>
        </w:rPr>
        <w:t xml:space="preserve">AROUA </w:t>
      </w:r>
      <w:r w:rsidR="00CB10E3">
        <w:rPr>
          <w:b/>
          <w:sz w:val="24"/>
          <w:lang w:val="en-US"/>
        </w:rPr>
        <w:t>1</w:t>
      </w:r>
      <w:r w:rsidR="00CB10E3" w:rsidRPr="00CB10E3">
        <w:rPr>
          <w:b/>
          <w:sz w:val="24"/>
          <w:vertAlign w:val="superscript"/>
          <w:lang w:val="en-US"/>
        </w:rPr>
        <w:t>st</w:t>
      </w:r>
      <w:r w:rsidR="00CB10E3">
        <w:rPr>
          <w:b/>
          <w:sz w:val="24"/>
          <w:lang w:val="en-US"/>
        </w:rPr>
        <w:t xml:space="preserve"> </w:t>
      </w:r>
      <w:r w:rsidRPr="00FD0C38">
        <w:rPr>
          <w:b/>
          <w:sz w:val="24"/>
          <w:lang w:val="en-US"/>
        </w:rPr>
        <w:t xml:space="preserve"> Municipal</w:t>
      </w:r>
      <w:r w:rsidR="00CB10E3">
        <w:rPr>
          <w:b/>
          <w:sz w:val="24"/>
          <w:lang w:val="en-US"/>
        </w:rPr>
        <w:t xml:space="preserve"> </w:t>
      </w:r>
      <w:r w:rsidRPr="00FD0C38">
        <w:rPr>
          <w:b/>
          <w:sz w:val="24"/>
          <w:lang w:val="en-US"/>
        </w:rPr>
        <w:t>Treasury</w:t>
      </w:r>
      <w:r w:rsidRPr="00FD0C38">
        <w:rPr>
          <w:sz w:val="24"/>
          <w:lang w:val="en-US"/>
        </w:rPr>
        <w:t>.</w:t>
      </w:r>
    </w:p>
    <w:p w:rsidR="004669A3" w:rsidRPr="00FD0C38" w:rsidRDefault="004669A3">
      <w:pPr>
        <w:jc w:val="both"/>
        <w:rPr>
          <w:sz w:val="24"/>
          <w:lang w:val="en-US"/>
        </w:rPr>
        <w:sectPr w:rsidR="004669A3" w:rsidRPr="00FD0C38">
          <w:type w:val="continuous"/>
          <w:pgSz w:w="12240" w:h="15840"/>
          <w:pgMar w:top="780" w:right="160" w:bottom="280" w:left="600" w:header="720" w:footer="720" w:gutter="0"/>
          <w:cols w:space="720"/>
        </w:sectPr>
      </w:pPr>
    </w:p>
    <w:p w:rsidR="004669A3" w:rsidRDefault="008E0411">
      <w:pPr>
        <w:pStyle w:val="Paragraphedeliste"/>
        <w:numPr>
          <w:ilvl w:val="2"/>
          <w:numId w:val="31"/>
        </w:numPr>
        <w:tabs>
          <w:tab w:val="left" w:pos="1331"/>
        </w:tabs>
        <w:spacing w:before="71"/>
        <w:ind w:hanging="361"/>
        <w:rPr>
          <w:b/>
          <w:sz w:val="24"/>
        </w:rPr>
      </w:pPr>
      <w:r>
        <w:rPr>
          <w:b/>
          <w:sz w:val="24"/>
          <w:u w:val="thick"/>
        </w:rPr>
        <w:lastRenderedPageBreak/>
        <w:t>Discount of the</w:t>
      </w:r>
      <w:r w:rsidR="00CB10E3">
        <w:rPr>
          <w:b/>
          <w:sz w:val="24"/>
          <w:u w:val="thick"/>
        </w:rPr>
        <w:t xml:space="preserve"> </w:t>
      </w:r>
      <w:r>
        <w:rPr>
          <w:b/>
          <w:sz w:val="24"/>
          <w:u w:val="thick"/>
        </w:rPr>
        <w:t>offers</w:t>
      </w:r>
    </w:p>
    <w:p w:rsidR="004669A3" w:rsidRPr="00FD0C38" w:rsidRDefault="008E0411" w:rsidP="00CB10E3">
      <w:pPr>
        <w:tabs>
          <w:tab w:val="left" w:pos="860"/>
          <w:tab w:val="left" w:pos="10566"/>
        </w:tabs>
        <w:spacing w:before="74"/>
        <w:ind w:left="304" w:right="738" w:firstLine="972"/>
        <w:rPr>
          <w:lang w:val="en-US"/>
        </w:rPr>
      </w:pPr>
      <w:r w:rsidRPr="00FD0C38">
        <w:rPr>
          <w:sz w:val="24"/>
          <w:lang w:val="en-US"/>
        </w:rPr>
        <w:t>Every offer writte</w:t>
      </w:r>
      <w:r w:rsidR="005939FE" w:rsidRPr="00FD0C38">
        <w:rPr>
          <w:sz w:val="24"/>
          <w:lang w:val="en-US"/>
        </w:rPr>
        <w:t>n in French or in English in seven</w:t>
      </w:r>
      <w:r w:rsidRPr="00FD0C38">
        <w:rPr>
          <w:sz w:val="24"/>
          <w:lang w:val="en-US"/>
        </w:rPr>
        <w:t xml:space="preserve"> (0</w:t>
      </w:r>
      <w:r w:rsidR="005939FE" w:rsidRPr="00FD0C38">
        <w:rPr>
          <w:sz w:val="24"/>
          <w:lang w:val="en-US"/>
        </w:rPr>
        <w:t>7</w:t>
      </w:r>
      <w:r w:rsidRPr="00FD0C38">
        <w:rPr>
          <w:sz w:val="24"/>
          <w:lang w:val="en-US"/>
        </w:rPr>
        <w:t xml:space="preserve">) copies of which the original and </w:t>
      </w:r>
      <w:r w:rsidR="005939FE" w:rsidRPr="00FD0C38">
        <w:rPr>
          <w:sz w:val="24"/>
          <w:lang w:val="en-US"/>
        </w:rPr>
        <w:t>six</w:t>
      </w:r>
      <w:r w:rsidRPr="00FD0C38">
        <w:rPr>
          <w:sz w:val="24"/>
          <w:lang w:val="en-US"/>
        </w:rPr>
        <w:t xml:space="preserve"> (0</w:t>
      </w:r>
      <w:r w:rsidR="005939FE" w:rsidRPr="00FD0C38">
        <w:rPr>
          <w:sz w:val="24"/>
          <w:lang w:val="en-US"/>
        </w:rPr>
        <w:t>6</w:t>
      </w:r>
      <w:r w:rsidRPr="00FD0C38">
        <w:rPr>
          <w:sz w:val="24"/>
          <w:lang w:val="en-US"/>
        </w:rPr>
        <w:t xml:space="preserve">) copies marked like such, should arrive to the Secretariat of the </w:t>
      </w:r>
      <w:r w:rsidR="00DE064A">
        <w:rPr>
          <w:sz w:val="24"/>
          <w:lang w:val="en-US"/>
        </w:rPr>
        <w:t>MAROUA 3ème</w:t>
      </w:r>
      <w:r w:rsidRPr="00FD0C38">
        <w:rPr>
          <w:sz w:val="24"/>
          <w:lang w:val="en-US"/>
        </w:rPr>
        <w:t xml:space="preserve"> Council Mayor, at the latest</w:t>
      </w:r>
      <w:r w:rsidR="00CB10E3">
        <w:rPr>
          <w:sz w:val="24"/>
          <w:lang w:val="en-US"/>
        </w:rPr>
        <w:t xml:space="preserve"> </w:t>
      </w:r>
      <w:r w:rsidRPr="00FD0C38">
        <w:rPr>
          <w:sz w:val="24"/>
          <w:lang w:val="en-US"/>
        </w:rPr>
        <w:t>on</w:t>
      </w:r>
      <w:r w:rsidR="00CB10E3">
        <w:rPr>
          <w:sz w:val="24"/>
          <w:lang w:val="en-US"/>
        </w:rPr>
        <w:t xml:space="preserve"> </w:t>
      </w:r>
      <w:r w:rsidRPr="00FD0C38">
        <w:rPr>
          <w:sz w:val="24"/>
          <w:lang w:val="en-US"/>
        </w:rPr>
        <w:t>the</w:t>
      </w:r>
      <w:r w:rsidRPr="00FD0C38">
        <w:rPr>
          <w:sz w:val="24"/>
          <w:u w:val="single"/>
          <w:lang w:val="en-US"/>
        </w:rPr>
        <w:tab/>
      </w:r>
      <w:r w:rsidR="005939FE" w:rsidRPr="00FD0C38">
        <w:rPr>
          <w:b/>
          <w:sz w:val="24"/>
          <w:lang w:val="en-US"/>
        </w:rPr>
        <w:t>________</w:t>
      </w:r>
      <w:r w:rsidRPr="00FD0C38">
        <w:rPr>
          <w:b/>
          <w:sz w:val="24"/>
          <w:lang w:val="en-US"/>
        </w:rPr>
        <w:t xml:space="preserve"> 202</w:t>
      </w:r>
      <w:r w:rsidR="0053460E">
        <w:rPr>
          <w:b/>
          <w:sz w:val="24"/>
          <w:lang w:val="en-US"/>
        </w:rPr>
        <w:t>1</w:t>
      </w:r>
      <w:r w:rsidRPr="00FD0C38">
        <w:rPr>
          <w:sz w:val="24"/>
          <w:lang w:val="en-US"/>
        </w:rPr>
        <w:t xml:space="preserve">at </w:t>
      </w:r>
      <w:r w:rsidRPr="00FD0C38">
        <w:rPr>
          <w:b/>
          <w:sz w:val="24"/>
          <w:lang w:val="en-US"/>
        </w:rPr>
        <w:t xml:space="preserve">12 O’clock </w:t>
      </w:r>
      <w:r w:rsidRPr="00FD0C38">
        <w:rPr>
          <w:sz w:val="24"/>
          <w:lang w:val="en-US"/>
        </w:rPr>
        <w:t xml:space="preserve">and should carry the mention:  Consultation </w:t>
      </w:r>
      <w:r w:rsidRPr="00FD0C38">
        <w:rPr>
          <w:b/>
          <w:sz w:val="24"/>
          <w:lang w:val="en-US"/>
        </w:rPr>
        <w:t>N</w:t>
      </w:r>
      <w:r w:rsidR="00DB5D8B" w:rsidRPr="00FD0C38">
        <w:rPr>
          <w:b/>
          <w:sz w:val="24"/>
          <w:lang w:val="en-US"/>
        </w:rPr>
        <w:t>°</w:t>
      </w:r>
      <w:r w:rsidR="00DB5D8B" w:rsidRPr="00FD0C38">
        <w:rPr>
          <w:b/>
          <w:sz w:val="24"/>
          <w:u w:val="single"/>
          <w:lang w:val="en-US"/>
        </w:rPr>
        <w:t xml:space="preserve"> /</w:t>
      </w:r>
      <w:r w:rsidRPr="00FD0C38">
        <w:rPr>
          <w:b/>
          <w:sz w:val="24"/>
          <w:lang w:val="en-US"/>
        </w:rPr>
        <w:t>DC/C-</w:t>
      </w:r>
      <w:r w:rsidR="00DE064A">
        <w:rPr>
          <w:b/>
          <w:sz w:val="24"/>
          <w:lang w:val="en-US"/>
        </w:rPr>
        <w:t xml:space="preserve">MAROUA </w:t>
      </w:r>
      <w:r w:rsidR="00CB10E3">
        <w:rPr>
          <w:b/>
          <w:sz w:val="24"/>
          <w:lang w:val="en-US"/>
        </w:rPr>
        <w:t>1er</w:t>
      </w:r>
      <w:r w:rsidRPr="00FD0C38">
        <w:rPr>
          <w:b/>
          <w:sz w:val="24"/>
          <w:lang w:val="en-US"/>
        </w:rPr>
        <w:t>/CIPM/202</w:t>
      </w:r>
      <w:r w:rsidR="0053460E">
        <w:rPr>
          <w:b/>
          <w:sz w:val="24"/>
          <w:lang w:val="en-US"/>
        </w:rPr>
        <w:t>1</w:t>
      </w:r>
      <w:r w:rsidRPr="00FD0C38">
        <w:rPr>
          <w:b/>
          <w:sz w:val="24"/>
          <w:lang w:val="en-US"/>
        </w:rPr>
        <w:t xml:space="preserve"> of</w:t>
      </w:r>
      <w:r w:rsidRPr="00FD0C38">
        <w:rPr>
          <w:b/>
          <w:sz w:val="24"/>
          <w:u w:val="single"/>
          <w:lang w:val="en-US"/>
        </w:rPr>
        <w:tab/>
      </w:r>
      <w:r w:rsidR="005939FE" w:rsidRPr="00FD0C38">
        <w:rPr>
          <w:b/>
          <w:sz w:val="24"/>
          <w:lang w:val="en-US"/>
        </w:rPr>
        <w:t>________</w:t>
      </w:r>
      <w:r w:rsidRPr="00FD0C38">
        <w:rPr>
          <w:b/>
          <w:sz w:val="24"/>
          <w:lang w:val="en-US"/>
        </w:rPr>
        <w:t xml:space="preserve"> 202</w:t>
      </w:r>
      <w:r w:rsidR="0053460E">
        <w:rPr>
          <w:b/>
          <w:sz w:val="24"/>
          <w:lang w:val="en-US"/>
        </w:rPr>
        <w:t>1</w:t>
      </w:r>
      <w:r w:rsidRPr="00FD0C38">
        <w:rPr>
          <w:b/>
          <w:sz w:val="24"/>
          <w:lang w:val="en-US"/>
        </w:rPr>
        <w:t xml:space="preserve"> for the f</w:t>
      </w:r>
      <w:r w:rsidR="009108D8">
        <w:rPr>
          <w:b/>
          <w:sz w:val="24"/>
          <w:lang w:val="en-US"/>
        </w:rPr>
        <w:t xml:space="preserve">urnishing medical equipment’s anti covid a maroua </w:t>
      </w:r>
      <w:r w:rsidR="00CB10E3">
        <w:rPr>
          <w:b/>
          <w:sz w:val="24"/>
          <w:lang w:val="en-US"/>
        </w:rPr>
        <w:t>1</w:t>
      </w:r>
      <w:r w:rsidR="00CB10E3" w:rsidRPr="00FD0C38">
        <w:rPr>
          <w:lang w:val="en-US"/>
        </w:rPr>
        <w:t xml:space="preserve"> </w:t>
      </w:r>
      <w:r w:rsidRPr="00FD0C38">
        <w:rPr>
          <w:lang w:val="en-US"/>
        </w:rPr>
        <w:t>(Emergency procedure)</w:t>
      </w:r>
    </w:p>
    <w:p w:rsidR="004669A3" w:rsidRPr="00FD0C38" w:rsidRDefault="008E0411">
      <w:pPr>
        <w:ind w:right="435"/>
        <w:jc w:val="center"/>
        <w:rPr>
          <w:sz w:val="24"/>
          <w:lang w:val="en-US"/>
        </w:rPr>
      </w:pPr>
      <w:r w:rsidRPr="00FD0C38">
        <w:rPr>
          <w:b/>
          <w:sz w:val="24"/>
          <w:lang w:val="en-US"/>
        </w:rPr>
        <w:t>“To be opened only at the tender-opening session</w:t>
      </w:r>
      <w:r w:rsidRPr="00FD0C38">
        <w:rPr>
          <w:sz w:val="24"/>
          <w:lang w:val="en-US"/>
        </w:rPr>
        <w:t>”</w:t>
      </w:r>
    </w:p>
    <w:p w:rsidR="004669A3" w:rsidRDefault="008E0411">
      <w:pPr>
        <w:pStyle w:val="Paragraphedeliste"/>
        <w:numPr>
          <w:ilvl w:val="2"/>
          <w:numId w:val="31"/>
        </w:numPr>
        <w:tabs>
          <w:tab w:val="left" w:pos="1331"/>
        </w:tabs>
        <w:spacing w:before="7"/>
        <w:ind w:hanging="361"/>
        <w:jc w:val="both"/>
        <w:rPr>
          <w:b/>
          <w:sz w:val="24"/>
        </w:rPr>
      </w:pPr>
      <w:r>
        <w:rPr>
          <w:b/>
          <w:sz w:val="24"/>
          <w:u w:val="thick"/>
        </w:rPr>
        <w:t>Temporary security</w:t>
      </w:r>
      <w:r w:rsidR="00CB10E3">
        <w:rPr>
          <w:b/>
          <w:sz w:val="24"/>
          <w:u w:val="thick"/>
        </w:rPr>
        <w:t xml:space="preserve"> </w:t>
      </w:r>
      <w:r>
        <w:rPr>
          <w:b/>
          <w:sz w:val="24"/>
          <w:u w:val="thick"/>
        </w:rPr>
        <w:t>bond</w:t>
      </w:r>
    </w:p>
    <w:p w:rsidR="004669A3" w:rsidRPr="00FD0C38" w:rsidRDefault="008E0411">
      <w:pPr>
        <w:spacing w:before="74"/>
        <w:ind w:left="252" w:right="686" w:firstLine="1171"/>
        <w:jc w:val="both"/>
        <w:rPr>
          <w:sz w:val="24"/>
          <w:lang w:val="en-US"/>
        </w:rPr>
      </w:pPr>
      <w:r w:rsidRPr="00FD0C38">
        <w:rPr>
          <w:sz w:val="24"/>
          <w:lang w:val="en-US"/>
        </w:rPr>
        <w:t xml:space="preserve">Every tenderer should join to his administrative documents, a bid bond issued by a first-class bank approved by the Ministry in charge of Finance and listed in the ITD, of an amount </w:t>
      </w:r>
      <w:r w:rsidRPr="00B85E3D">
        <w:rPr>
          <w:sz w:val="24"/>
          <w:lang w:val="en-US"/>
        </w:rPr>
        <w:t xml:space="preserve">of </w:t>
      </w:r>
      <w:r w:rsidR="00B85E3D" w:rsidRPr="00B85E3D">
        <w:rPr>
          <w:b/>
          <w:sz w:val="24"/>
          <w:lang w:val="en-US"/>
        </w:rPr>
        <w:t>223 232</w:t>
      </w:r>
      <w:r w:rsidRPr="00FD0C38">
        <w:rPr>
          <w:sz w:val="24"/>
          <w:lang w:val="en-US"/>
        </w:rPr>
        <w:t>CFA francs, and valid during one hundred and twenty (120) days beyond the dateline of the validity of the bids.</w:t>
      </w:r>
    </w:p>
    <w:p w:rsidR="004669A3" w:rsidRPr="00FD0C38" w:rsidRDefault="004669A3">
      <w:pPr>
        <w:pStyle w:val="Corpsdetexte"/>
        <w:spacing w:before="7"/>
        <w:rPr>
          <w:sz w:val="21"/>
          <w:lang w:val="en-US"/>
        </w:rPr>
      </w:pPr>
    </w:p>
    <w:p w:rsidR="004669A3" w:rsidRDefault="008E0411">
      <w:pPr>
        <w:pStyle w:val="Paragraphedeliste"/>
        <w:numPr>
          <w:ilvl w:val="2"/>
          <w:numId w:val="31"/>
        </w:numPr>
        <w:tabs>
          <w:tab w:val="left" w:pos="1331"/>
        </w:tabs>
        <w:ind w:hanging="361"/>
        <w:jc w:val="both"/>
        <w:rPr>
          <w:b/>
          <w:sz w:val="24"/>
        </w:rPr>
      </w:pPr>
      <w:r>
        <w:rPr>
          <w:b/>
          <w:sz w:val="24"/>
          <w:u w:val="thick"/>
        </w:rPr>
        <w:t>Opening of the folds</w:t>
      </w:r>
    </w:p>
    <w:p w:rsidR="004669A3" w:rsidRPr="00FD0C38" w:rsidRDefault="008E0411">
      <w:pPr>
        <w:spacing w:before="77"/>
        <w:ind w:left="252" w:right="767" w:firstLine="708"/>
        <w:jc w:val="both"/>
        <w:rPr>
          <w:sz w:val="24"/>
          <w:lang w:val="en-US"/>
        </w:rPr>
      </w:pPr>
      <w:r w:rsidRPr="00FD0C38">
        <w:rPr>
          <w:sz w:val="24"/>
          <w:lang w:val="en-US"/>
        </w:rPr>
        <w:t>The bid opening will be in a single phase. The opening of administrative documents and technical offers and / or financial will be held on the</w:t>
      </w:r>
      <w:r w:rsidR="005939FE" w:rsidRPr="00FD0C38">
        <w:rPr>
          <w:b/>
          <w:lang w:val="en-US"/>
        </w:rPr>
        <w:t>________</w:t>
      </w:r>
      <w:r w:rsidRPr="00FD0C38">
        <w:rPr>
          <w:b/>
          <w:lang w:val="en-US"/>
        </w:rPr>
        <w:t xml:space="preserve"> 202</w:t>
      </w:r>
      <w:r w:rsidR="0053460E">
        <w:rPr>
          <w:b/>
          <w:lang w:val="en-US"/>
        </w:rPr>
        <w:t>1</w:t>
      </w:r>
      <w:r w:rsidRPr="00FD0C38">
        <w:rPr>
          <w:sz w:val="24"/>
          <w:lang w:val="en-US"/>
        </w:rPr>
        <w:t xml:space="preserve">at </w:t>
      </w:r>
      <w:r w:rsidRPr="00FD0C38">
        <w:rPr>
          <w:b/>
          <w:sz w:val="24"/>
          <w:lang w:val="en-US"/>
        </w:rPr>
        <w:t xml:space="preserve">13 O’clock </w:t>
      </w:r>
      <w:r w:rsidRPr="00FD0C38">
        <w:rPr>
          <w:sz w:val="24"/>
          <w:lang w:val="en-US"/>
        </w:rPr>
        <w:t xml:space="preserve">local time, in the </w:t>
      </w:r>
      <w:r w:rsidR="00DE064A">
        <w:rPr>
          <w:sz w:val="24"/>
          <w:lang w:val="en-US"/>
        </w:rPr>
        <w:t xml:space="preserve">MAROUA </w:t>
      </w:r>
      <w:r w:rsidR="00623CDB">
        <w:rPr>
          <w:sz w:val="24"/>
          <w:lang w:val="en-US"/>
        </w:rPr>
        <w:t>1</w:t>
      </w:r>
      <w:r w:rsidR="00623CDB" w:rsidRPr="00623CDB">
        <w:rPr>
          <w:sz w:val="24"/>
          <w:vertAlign w:val="superscript"/>
          <w:lang w:val="en-US"/>
        </w:rPr>
        <w:t>st</w:t>
      </w:r>
      <w:r w:rsidR="00623CDB">
        <w:rPr>
          <w:sz w:val="24"/>
          <w:lang w:val="en-US"/>
        </w:rPr>
        <w:t xml:space="preserve"> </w:t>
      </w:r>
      <w:r w:rsidRPr="00FD0C38">
        <w:rPr>
          <w:sz w:val="24"/>
          <w:lang w:val="en-US"/>
        </w:rPr>
        <w:t xml:space="preserve"> Council  Hall, by the Diamaré Divisional Tenders</w:t>
      </w:r>
      <w:r w:rsidR="00623CDB">
        <w:rPr>
          <w:sz w:val="24"/>
          <w:lang w:val="en-US"/>
        </w:rPr>
        <w:t xml:space="preserve"> </w:t>
      </w:r>
      <w:r w:rsidRPr="00FD0C38">
        <w:rPr>
          <w:sz w:val="24"/>
          <w:lang w:val="en-US"/>
        </w:rPr>
        <w:t>Board.</w:t>
      </w:r>
    </w:p>
    <w:p w:rsidR="004669A3" w:rsidRPr="00FD0C38" w:rsidRDefault="008E0411">
      <w:pPr>
        <w:spacing w:before="120"/>
        <w:ind w:left="252"/>
        <w:jc w:val="both"/>
        <w:rPr>
          <w:sz w:val="24"/>
          <w:lang w:val="en-US"/>
        </w:rPr>
      </w:pPr>
      <w:r w:rsidRPr="00FD0C38">
        <w:rPr>
          <w:sz w:val="24"/>
          <w:lang w:val="en-US"/>
        </w:rPr>
        <w:t>Only bidders may attend the opening session or be represented by a person of their choice duly authorized.</w:t>
      </w:r>
    </w:p>
    <w:p w:rsidR="004669A3" w:rsidRPr="00FD0C38" w:rsidRDefault="004669A3">
      <w:pPr>
        <w:pStyle w:val="Corpsdetexte"/>
        <w:spacing w:before="5"/>
        <w:rPr>
          <w:sz w:val="21"/>
          <w:lang w:val="en-US"/>
        </w:rPr>
      </w:pPr>
    </w:p>
    <w:p w:rsidR="004669A3" w:rsidRDefault="008E0411">
      <w:pPr>
        <w:pStyle w:val="Paragraphedeliste"/>
        <w:numPr>
          <w:ilvl w:val="2"/>
          <w:numId w:val="31"/>
        </w:numPr>
        <w:tabs>
          <w:tab w:val="left" w:pos="1331"/>
        </w:tabs>
        <w:spacing w:before="1"/>
        <w:ind w:hanging="361"/>
        <w:jc w:val="both"/>
        <w:rPr>
          <w:b/>
          <w:sz w:val="24"/>
        </w:rPr>
      </w:pPr>
      <w:r>
        <w:rPr>
          <w:b/>
          <w:sz w:val="24"/>
          <w:u w:val="thick"/>
        </w:rPr>
        <w:t>Criteria of assessment</w:t>
      </w:r>
    </w:p>
    <w:p w:rsidR="004669A3" w:rsidRPr="00FD0C38" w:rsidRDefault="008E0411">
      <w:pPr>
        <w:spacing w:before="74"/>
        <w:ind w:left="252" w:right="679" w:firstLine="1171"/>
        <w:jc w:val="both"/>
        <w:rPr>
          <w:sz w:val="24"/>
          <w:lang w:val="en-US"/>
        </w:rPr>
      </w:pPr>
      <w:r w:rsidRPr="00FD0C38">
        <w:rPr>
          <w:sz w:val="24"/>
          <w:lang w:val="en-US"/>
        </w:rPr>
        <w:t xml:space="preserve">These criteria are designed to identify and reject in complete or non-compliant bids essentially the conditions established in the Bidding Documents relating to the Offers include admissibility of Administrative pieces, compliance of the technical offer, </w:t>
      </w:r>
      <w:r w:rsidR="00DB5D8B" w:rsidRPr="00FD0C38">
        <w:rPr>
          <w:sz w:val="24"/>
          <w:lang w:val="en-US"/>
        </w:rPr>
        <w:t>and the</w:t>
      </w:r>
      <w:r w:rsidRPr="00FD0C38">
        <w:rPr>
          <w:sz w:val="24"/>
          <w:lang w:val="en-US"/>
        </w:rPr>
        <w:t xml:space="preserve"> technical specifications of ITD and qualifications of the</w:t>
      </w:r>
      <w:r w:rsidR="00623CDB">
        <w:rPr>
          <w:sz w:val="24"/>
          <w:lang w:val="en-US"/>
        </w:rPr>
        <w:t xml:space="preserve"> </w:t>
      </w:r>
      <w:r w:rsidRPr="00FD0C38">
        <w:rPr>
          <w:sz w:val="24"/>
          <w:lang w:val="en-US"/>
        </w:rPr>
        <w:t>candidate.</w:t>
      </w:r>
    </w:p>
    <w:p w:rsidR="004669A3" w:rsidRPr="00FD0C38" w:rsidRDefault="004669A3">
      <w:pPr>
        <w:pStyle w:val="Corpsdetexte"/>
        <w:spacing w:before="4"/>
        <w:rPr>
          <w:sz w:val="21"/>
          <w:lang w:val="en-US"/>
        </w:rPr>
      </w:pPr>
    </w:p>
    <w:p w:rsidR="004669A3" w:rsidRDefault="008E0411">
      <w:pPr>
        <w:pStyle w:val="Paragraphedeliste"/>
        <w:numPr>
          <w:ilvl w:val="1"/>
          <w:numId w:val="29"/>
        </w:numPr>
        <w:tabs>
          <w:tab w:val="left" w:pos="1964"/>
        </w:tabs>
        <w:ind w:hanging="541"/>
        <w:rPr>
          <w:b/>
          <w:sz w:val="24"/>
        </w:rPr>
      </w:pPr>
      <w:r>
        <w:rPr>
          <w:b/>
          <w:sz w:val="24"/>
        </w:rPr>
        <w:t>Eliminatory</w:t>
      </w:r>
      <w:r w:rsidR="00623CDB">
        <w:rPr>
          <w:b/>
          <w:sz w:val="24"/>
        </w:rPr>
        <w:t xml:space="preserve"> </w:t>
      </w:r>
      <w:r>
        <w:rPr>
          <w:b/>
          <w:sz w:val="24"/>
        </w:rPr>
        <w:t>criteria</w:t>
      </w:r>
    </w:p>
    <w:p w:rsidR="004669A3" w:rsidRPr="00FD0C38" w:rsidRDefault="008E0411">
      <w:pPr>
        <w:spacing w:before="115"/>
        <w:ind w:left="818"/>
        <w:rPr>
          <w:sz w:val="24"/>
          <w:lang w:val="en-US"/>
        </w:rPr>
      </w:pPr>
      <w:r w:rsidRPr="00FD0C38">
        <w:rPr>
          <w:sz w:val="24"/>
          <w:lang w:val="en-US"/>
        </w:rPr>
        <w:t>The non-respect of one of the following criteria will entail the dismissal of the tenderer's offer:</w:t>
      </w:r>
    </w:p>
    <w:p w:rsidR="004669A3" w:rsidRPr="00FD0C38" w:rsidRDefault="004669A3">
      <w:pPr>
        <w:pStyle w:val="Corpsdetexte"/>
        <w:spacing w:before="10"/>
        <w:rPr>
          <w:i/>
          <w:sz w:val="20"/>
          <w:lang w:val="en-US"/>
        </w:rPr>
      </w:pPr>
    </w:p>
    <w:p w:rsidR="004669A3" w:rsidRDefault="008E0411">
      <w:pPr>
        <w:pStyle w:val="Paragraphedeliste"/>
        <w:numPr>
          <w:ilvl w:val="0"/>
          <w:numId w:val="28"/>
        </w:numPr>
        <w:tabs>
          <w:tab w:val="left" w:pos="961"/>
        </w:tabs>
        <w:ind w:hanging="349"/>
        <w:rPr>
          <w:i/>
          <w:sz w:val="24"/>
        </w:rPr>
      </w:pPr>
      <w:r>
        <w:rPr>
          <w:i/>
          <w:sz w:val="24"/>
        </w:rPr>
        <w:t>The false</w:t>
      </w:r>
      <w:r w:rsidR="00623CDB">
        <w:rPr>
          <w:i/>
          <w:sz w:val="24"/>
        </w:rPr>
        <w:t xml:space="preserve"> </w:t>
      </w:r>
      <w:r w:rsidR="006F3E02">
        <w:rPr>
          <w:i/>
          <w:sz w:val="24"/>
        </w:rPr>
        <w:t>déclaration</w:t>
      </w:r>
      <w:r>
        <w:rPr>
          <w:i/>
          <w:sz w:val="24"/>
        </w:rPr>
        <w:t>;</w:t>
      </w:r>
    </w:p>
    <w:p w:rsidR="004669A3" w:rsidRDefault="004669A3">
      <w:pPr>
        <w:pStyle w:val="Corpsdetexte"/>
        <w:spacing w:before="10"/>
        <w:rPr>
          <w:i/>
          <w:sz w:val="20"/>
        </w:rPr>
      </w:pPr>
    </w:p>
    <w:p w:rsidR="004669A3" w:rsidRPr="00FD0C38" w:rsidRDefault="008E0411">
      <w:pPr>
        <w:pStyle w:val="Paragraphedeliste"/>
        <w:numPr>
          <w:ilvl w:val="0"/>
          <w:numId w:val="28"/>
        </w:numPr>
        <w:tabs>
          <w:tab w:val="left" w:pos="961"/>
        </w:tabs>
        <w:ind w:hanging="349"/>
        <w:rPr>
          <w:i/>
          <w:sz w:val="24"/>
          <w:lang w:val="en-US"/>
        </w:rPr>
      </w:pPr>
      <w:r w:rsidRPr="00FD0C38">
        <w:rPr>
          <w:i/>
          <w:sz w:val="24"/>
          <w:lang w:val="en-US"/>
        </w:rPr>
        <w:t>The omission of a unit price quantified in the financial</w:t>
      </w:r>
      <w:r w:rsidR="00623CDB">
        <w:rPr>
          <w:i/>
          <w:sz w:val="24"/>
          <w:lang w:val="en-US"/>
        </w:rPr>
        <w:t xml:space="preserve"> </w:t>
      </w:r>
      <w:r w:rsidRPr="00FD0C38">
        <w:rPr>
          <w:i/>
          <w:sz w:val="24"/>
          <w:lang w:val="en-US"/>
        </w:rPr>
        <w:t>part;</w:t>
      </w:r>
    </w:p>
    <w:p w:rsidR="004669A3" w:rsidRPr="00FD0C38" w:rsidRDefault="004669A3">
      <w:pPr>
        <w:pStyle w:val="Corpsdetexte"/>
        <w:spacing w:before="10"/>
        <w:rPr>
          <w:i/>
          <w:sz w:val="20"/>
          <w:lang w:val="en-US"/>
        </w:rPr>
      </w:pPr>
    </w:p>
    <w:p w:rsidR="004669A3" w:rsidRPr="00FD0C38" w:rsidRDefault="004669A3">
      <w:pPr>
        <w:pStyle w:val="Corpsdetexte"/>
        <w:spacing w:before="11"/>
        <w:rPr>
          <w:i/>
          <w:sz w:val="20"/>
          <w:lang w:val="en-US"/>
        </w:rPr>
      </w:pPr>
    </w:p>
    <w:p w:rsidR="004669A3" w:rsidRPr="00FD0C38" w:rsidRDefault="008E0411">
      <w:pPr>
        <w:ind w:left="252" w:right="684"/>
        <w:jc w:val="both"/>
        <w:rPr>
          <w:sz w:val="24"/>
          <w:lang w:val="en-US"/>
        </w:rPr>
      </w:pPr>
      <w:r w:rsidRPr="00FD0C38">
        <w:rPr>
          <w:sz w:val="24"/>
          <w:lang w:val="en-US"/>
        </w:rPr>
        <w:t>On pain of rejection, the bid bond and certificate of debit tenderer must be strictly produced in originals, the other parts original or certified copies. These administrative justifications must be older than three (03) months and comply with the models.</w:t>
      </w:r>
    </w:p>
    <w:p w:rsidR="004669A3" w:rsidRPr="00FD0C38" w:rsidRDefault="004669A3">
      <w:pPr>
        <w:pStyle w:val="Corpsdetexte"/>
        <w:spacing w:before="3"/>
        <w:rPr>
          <w:sz w:val="21"/>
          <w:lang w:val="en-US"/>
        </w:rPr>
      </w:pPr>
    </w:p>
    <w:p w:rsidR="006F3E02" w:rsidRPr="00666CD6" w:rsidRDefault="006F3E02">
      <w:pPr>
        <w:pStyle w:val="Paragraphedeliste"/>
        <w:numPr>
          <w:ilvl w:val="1"/>
          <w:numId w:val="29"/>
        </w:numPr>
        <w:tabs>
          <w:tab w:val="left" w:pos="1501"/>
        </w:tabs>
        <w:ind w:left="1500" w:hanging="541"/>
        <w:jc w:val="both"/>
        <w:rPr>
          <w:b/>
          <w:sz w:val="24"/>
          <w:lang w:val="en-US"/>
        </w:rPr>
      </w:pPr>
    </w:p>
    <w:p w:rsidR="006F3E02" w:rsidRPr="00666CD6" w:rsidRDefault="006F3E02">
      <w:pPr>
        <w:pStyle w:val="Paragraphedeliste"/>
        <w:numPr>
          <w:ilvl w:val="1"/>
          <w:numId w:val="29"/>
        </w:numPr>
        <w:tabs>
          <w:tab w:val="left" w:pos="1501"/>
        </w:tabs>
        <w:ind w:left="1500" w:hanging="541"/>
        <w:jc w:val="both"/>
        <w:rPr>
          <w:b/>
          <w:sz w:val="24"/>
          <w:lang w:val="en-US"/>
        </w:rPr>
      </w:pPr>
    </w:p>
    <w:p w:rsidR="006F3E02" w:rsidRPr="00666CD6" w:rsidRDefault="006F3E02">
      <w:pPr>
        <w:pStyle w:val="Paragraphedeliste"/>
        <w:numPr>
          <w:ilvl w:val="1"/>
          <w:numId w:val="29"/>
        </w:numPr>
        <w:tabs>
          <w:tab w:val="left" w:pos="1501"/>
        </w:tabs>
        <w:ind w:left="1500" w:hanging="541"/>
        <w:jc w:val="both"/>
        <w:rPr>
          <w:b/>
          <w:sz w:val="24"/>
          <w:lang w:val="en-US"/>
        </w:rPr>
      </w:pPr>
    </w:p>
    <w:p w:rsidR="006F3E02" w:rsidRDefault="006F3E02" w:rsidP="00623CDB">
      <w:pPr>
        <w:tabs>
          <w:tab w:val="left" w:pos="1501"/>
        </w:tabs>
        <w:jc w:val="both"/>
        <w:rPr>
          <w:b/>
          <w:sz w:val="24"/>
          <w:lang w:val="en-US"/>
        </w:rPr>
      </w:pPr>
    </w:p>
    <w:p w:rsidR="00623CDB" w:rsidRDefault="00623CDB" w:rsidP="00623CDB">
      <w:pPr>
        <w:tabs>
          <w:tab w:val="left" w:pos="1501"/>
        </w:tabs>
        <w:jc w:val="both"/>
        <w:rPr>
          <w:b/>
          <w:sz w:val="24"/>
          <w:lang w:val="en-US"/>
        </w:rPr>
      </w:pPr>
    </w:p>
    <w:p w:rsidR="00623CDB" w:rsidRDefault="00623CDB" w:rsidP="00623CDB">
      <w:pPr>
        <w:tabs>
          <w:tab w:val="left" w:pos="1501"/>
        </w:tabs>
        <w:jc w:val="both"/>
        <w:rPr>
          <w:b/>
          <w:sz w:val="24"/>
          <w:lang w:val="en-US"/>
        </w:rPr>
      </w:pPr>
    </w:p>
    <w:p w:rsidR="00BD7BDD" w:rsidRDefault="00BD7BDD" w:rsidP="00623CDB">
      <w:pPr>
        <w:tabs>
          <w:tab w:val="left" w:pos="1501"/>
        </w:tabs>
        <w:jc w:val="both"/>
        <w:rPr>
          <w:b/>
          <w:sz w:val="24"/>
          <w:lang w:val="en-US"/>
        </w:rPr>
      </w:pPr>
    </w:p>
    <w:p w:rsidR="00BD7BDD" w:rsidRDefault="00BD7BDD" w:rsidP="00623CDB">
      <w:pPr>
        <w:tabs>
          <w:tab w:val="left" w:pos="1501"/>
        </w:tabs>
        <w:jc w:val="both"/>
        <w:rPr>
          <w:b/>
          <w:sz w:val="24"/>
          <w:lang w:val="en-US"/>
        </w:rPr>
      </w:pPr>
    </w:p>
    <w:p w:rsidR="00BD7BDD" w:rsidRDefault="00BD7BDD" w:rsidP="00623CDB">
      <w:pPr>
        <w:tabs>
          <w:tab w:val="left" w:pos="1501"/>
        </w:tabs>
        <w:jc w:val="both"/>
        <w:rPr>
          <w:b/>
          <w:sz w:val="24"/>
          <w:lang w:val="en-US"/>
        </w:rPr>
      </w:pPr>
    </w:p>
    <w:p w:rsidR="00BD7BDD" w:rsidRPr="00623CDB" w:rsidRDefault="00BD7BDD" w:rsidP="00623CDB">
      <w:pPr>
        <w:tabs>
          <w:tab w:val="left" w:pos="1501"/>
        </w:tabs>
        <w:jc w:val="both"/>
        <w:rPr>
          <w:b/>
          <w:sz w:val="24"/>
          <w:lang w:val="en-US"/>
        </w:rPr>
      </w:pPr>
    </w:p>
    <w:p w:rsidR="004669A3" w:rsidRDefault="008E0411">
      <w:pPr>
        <w:pStyle w:val="Paragraphedeliste"/>
        <w:numPr>
          <w:ilvl w:val="1"/>
          <w:numId w:val="29"/>
        </w:numPr>
        <w:tabs>
          <w:tab w:val="left" w:pos="1501"/>
        </w:tabs>
        <w:ind w:left="1500" w:hanging="541"/>
        <w:jc w:val="both"/>
        <w:rPr>
          <w:b/>
          <w:sz w:val="24"/>
        </w:rPr>
      </w:pPr>
      <w:r>
        <w:rPr>
          <w:b/>
          <w:sz w:val="24"/>
        </w:rPr>
        <w:lastRenderedPageBreak/>
        <w:t>Essentialcriteria</w:t>
      </w:r>
    </w:p>
    <w:p w:rsidR="004669A3" w:rsidRDefault="008E0411">
      <w:pPr>
        <w:spacing w:before="115"/>
        <w:ind w:left="960"/>
        <w:rPr>
          <w:sz w:val="24"/>
        </w:rPr>
      </w:pPr>
      <w:r>
        <w:rPr>
          <w:sz w:val="24"/>
        </w:rPr>
        <w:t>The essential criteria’s are:</w:t>
      </w:r>
    </w:p>
    <w:p w:rsidR="004669A3" w:rsidRDefault="004669A3">
      <w:pPr>
        <w:pStyle w:val="Corpsdetexte"/>
        <w:spacing w:before="2"/>
        <w:rPr>
          <w:sz w:val="11"/>
        </w:rPr>
      </w:pPr>
    </w:p>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80"/>
        <w:gridCol w:w="537"/>
        <w:gridCol w:w="1275"/>
        <w:gridCol w:w="325"/>
        <w:gridCol w:w="419"/>
        <w:gridCol w:w="582"/>
        <w:gridCol w:w="1231"/>
        <w:gridCol w:w="326"/>
        <w:gridCol w:w="420"/>
        <w:gridCol w:w="1290"/>
        <w:gridCol w:w="326"/>
        <w:gridCol w:w="420"/>
        <w:gridCol w:w="582"/>
        <w:gridCol w:w="590"/>
        <w:gridCol w:w="467"/>
        <w:gridCol w:w="1162"/>
      </w:tblGrid>
      <w:tr w:rsidR="004669A3" w:rsidTr="00DB5D8B">
        <w:trPr>
          <w:trHeight w:val="394"/>
        </w:trPr>
        <w:tc>
          <w:tcPr>
            <w:tcW w:w="680" w:type="dxa"/>
            <w:tcBorders>
              <w:right w:val="single" w:sz="4" w:space="0" w:color="000000"/>
            </w:tcBorders>
          </w:tcPr>
          <w:p w:rsidR="004669A3" w:rsidRDefault="008E0411">
            <w:pPr>
              <w:pStyle w:val="TableParagraph"/>
              <w:spacing w:before="63"/>
              <w:ind w:left="107"/>
              <w:rPr>
                <w:rFonts w:ascii="Garamond"/>
                <w:sz w:val="24"/>
              </w:rPr>
            </w:pPr>
            <w:r>
              <w:rPr>
                <w:rFonts w:ascii="Garamond"/>
                <w:sz w:val="24"/>
              </w:rPr>
              <w:t>1.</w:t>
            </w:r>
          </w:p>
        </w:tc>
        <w:tc>
          <w:tcPr>
            <w:tcW w:w="537" w:type="dxa"/>
            <w:tcBorders>
              <w:left w:val="single" w:sz="4" w:space="0" w:color="000000"/>
              <w:right w:val="nil"/>
            </w:tcBorders>
          </w:tcPr>
          <w:p w:rsidR="004669A3" w:rsidRDefault="008E0411" w:rsidP="00DB5D8B">
            <w:pPr>
              <w:pStyle w:val="TableParagraph"/>
              <w:spacing w:before="92"/>
              <w:ind w:left="114"/>
              <w:rPr>
                <w:rFonts w:ascii="Garamond"/>
                <w:sz w:val="24"/>
              </w:rPr>
            </w:pPr>
            <w:r>
              <w:rPr>
                <w:rFonts w:ascii="Garamond"/>
                <w:sz w:val="24"/>
              </w:rPr>
              <w:t>Th</w:t>
            </w:r>
            <w:r w:rsidR="00DB5D8B">
              <w:rPr>
                <w:rFonts w:ascii="Garamond"/>
                <w:sz w:val="24"/>
              </w:rPr>
              <w:t>e</w:t>
            </w:r>
          </w:p>
        </w:tc>
        <w:tc>
          <w:tcPr>
            <w:tcW w:w="1275" w:type="dxa"/>
            <w:tcBorders>
              <w:left w:val="nil"/>
              <w:right w:val="nil"/>
            </w:tcBorders>
          </w:tcPr>
          <w:p w:rsidR="004669A3" w:rsidRDefault="00B85E3D">
            <w:pPr>
              <w:pStyle w:val="TableParagraph"/>
              <w:spacing w:before="92"/>
              <w:ind w:left="76"/>
              <w:rPr>
                <w:rFonts w:ascii="Garamond"/>
                <w:sz w:val="24"/>
              </w:rPr>
            </w:pPr>
            <w:r>
              <w:rPr>
                <w:rFonts w:ascii="Garamond"/>
                <w:sz w:val="24"/>
              </w:rPr>
              <w:t>pr</w:t>
            </w:r>
            <w:r>
              <w:rPr>
                <w:rFonts w:ascii="Garamond"/>
                <w:sz w:val="24"/>
              </w:rPr>
              <w:t>é</w:t>
            </w:r>
            <w:r>
              <w:rPr>
                <w:rFonts w:ascii="Garamond"/>
                <w:sz w:val="24"/>
              </w:rPr>
              <w:t>sentation</w:t>
            </w:r>
          </w:p>
        </w:tc>
        <w:tc>
          <w:tcPr>
            <w:tcW w:w="325" w:type="dxa"/>
            <w:tcBorders>
              <w:left w:val="nil"/>
              <w:right w:val="nil"/>
            </w:tcBorders>
          </w:tcPr>
          <w:p w:rsidR="004669A3" w:rsidRDefault="008E0411">
            <w:pPr>
              <w:pStyle w:val="TableParagraph"/>
              <w:spacing w:before="92"/>
              <w:ind w:left="76"/>
              <w:rPr>
                <w:rFonts w:ascii="Garamond"/>
                <w:sz w:val="24"/>
              </w:rPr>
            </w:pPr>
            <w:r>
              <w:rPr>
                <w:rFonts w:ascii="Garamond"/>
                <w:sz w:val="24"/>
              </w:rPr>
              <w:t>of</w:t>
            </w:r>
          </w:p>
        </w:tc>
        <w:tc>
          <w:tcPr>
            <w:tcW w:w="419" w:type="dxa"/>
            <w:tcBorders>
              <w:left w:val="nil"/>
              <w:right w:val="nil"/>
            </w:tcBorders>
          </w:tcPr>
          <w:p w:rsidR="004669A3" w:rsidRDefault="008E0411">
            <w:pPr>
              <w:pStyle w:val="TableParagraph"/>
              <w:spacing w:before="92"/>
              <w:ind w:left="77"/>
              <w:rPr>
                <w:rFonts w:ascii="Garamond"/>
                <w:sz w:val="24"/>
              </w:rPr>
            </w:pPr>
            <w:r>
              <w:rPr>
                <w:rFonts w:ascii="Garamond"/>
                <w:sz w:val="24"/>
              </w:rPr>
              <w:t>the</w:t>
            </w:r>
          </w:p>
        </w:tc>
        <w:tc>
          <w:tcPr>
            <w:tcW w:w="582" w:type="dxa"/>
            <w:tcBorders>
              <w:left w:val="nil"/>
              <w:right w:val="nil"/>
            </w:tcBorders>
          </w:tcPr>
          <w:p w:rsidR="004669A3" w:rsidRDefault="00A03603">
            <w:pPr>
              <w:pStyle w:val="TableParagraph"/>
              <w:spacing w:before="92"/>
              <w:ind w:left="78"/>
              <w:rPr>
                <w:rFonts w:ascii="Garamond"/>
                <w:sz w:val="24"/>
              </w:rPr>
            </w:pPr>
            <w:r>
              <w:rPr>
                <w:rFonts w:ascii="Garamond"/>
                <w:sz w:val="24"/>
              </w:rPr>
              <w:t>offer</w:t>
            </w:r>
          </w:p>
        </w:tc>
        <w:tc>
          <w:tcPr>
            <w:tcW w:w="1231" w:type="dxa"/>
            <w:tcBorders>
              <w:left w:val="nil"/>
              <w:right w:val="nil"/>
            </w:tcBorders>
          </w:tcPr>
          <w:p w:rsidR="004669A3" w:rsidRDefault="008E0411">
            <w:pPr>
              <w:pStyle w:val="TableParagraph"/>
              <w:spacing w:before="92"/>
              <w:ind w:left="76"/>
              <w:rPr>
                <w:rFonts w:ascii="Garamond"/>
                <w:sz w:val="24"/>
              </w:rPr>
            </w:pPr>
            <w:r>
              <w:rPr>
                <w:rFonts w:ascii="Garamond"/>
                <w:sz w:val="24"/>
              </w:rPr>
              <w:t>(conformity</w:t>
            </w:r>
          </w:p>
        </w:tc>
        <w:tc>
          <w:tcPr>
            <w:tcW w:w="326" w:type="dxa"/>
            <w:tcBorders>
              <w:left w:val="nil"/>
              <w:right w:val="nil"/>
            </w:tcBorders>
          </w:tcPr>
          <w:p w:rsidR="004669A3" w:rsidRDefault="008E0411">
            <w:pPr>
              <w:pStyle w:val="TableParagraph"/>
              <w:spacing w:before="92"/>
              <w:ind w:left="76"/>
              <w:rPr>
                <w:rFonts w:ascii="Garamond"/>
                <w:sz w:val="24"/>
              </w:rPr>
            </w:pPr>
            <w:r>
              <w:rPr>
                <w:rFonts w:ascii="Garamond"/>
                <w:sz w:val="24"/>
              </w:rPr>
              <w:t>of</w:t>
            </w:r>
          </w:p>
        </w:tc>
        <w:tc>
          <w:tcPr>
            <w:tcW w:w="420" w:type="dxa"/>
            <w:tcBorders>
              <w:left w:val="nil"/>
              <w:right w:val="nil"/>
            </w:tcBorders>
          </w:tcPr>
          <w:p w:rsidR="004669A3" w:rsidRDefault="008E0411">
            <w:pPr>
              <w:pStyle w:val="TableParagraph"/>
              <w:spacing w:before="92"/>
              <w:ind w:left="76"/>
              <w:rPr>
                <w:rFonts w:ascii="Garamond"/>
                <w:sz w:val="24"/>
              </w:rPr>
            </w:pPr>
            <w:r>
              <w:rPr>
                <w:rFonts w:ascii="Garamond"/>
                <w:sz w:val="24"/>
              </w:rPr>
              <w:t>the</w:t>
            </w:r>
          </w:p>
        </w:tc>
        <w:tc>
          <w:tcPr>
            <w:tcW w:w="1290" w:type="dxa"/>
            <w:tcBorders>
              <w:left w:val="nil"/>
              <w:right w:val="nil"/>
            </w:tcBorders>
          </w:tcPr>
          <w:p w:rsidR="004669A3" w:rsidRDefault="008E0411">
            <w:pPr>
              <w:pStyle w:val="TableParagraph"/>
              <w:spacing w:before="92"/>
              <w:ind w:left="75"/>
              <w:rPr>
                <w:rFonts w:ascii="Garamond"/>
                <w:sz w:val="24"/>
              </w:rPr>
            </w:pPr>
            <w:r>
              <w:rPr>
                <w:rFonts w:ascii="Garamond"/>
                <w:sz w:val="24"/>
              </w:rPr>
              <w:t>composition</w:t>
            </w:r>
          </w:p>
        </w:tc>
        <w:tc>
          <w:tcPr>
            <w:tcW w:w="326" w:type="dxa"/>
            <w:tcBorders>
              <w:left w:val="nil"/>
              <w:right w:val="nil"/>
            </w:tcBorders>
          </w:tcPr>
          <w:p w:rsidR="004669A3" w:rsidRDefault="008E0411">
            <w:pPr>
              <w:pStyle w:val="TableParagraph"/>
              <w:spacing w:before="92"/>
              <w:ind w:left="75"/>
              <w:rPr>
                <w:rFonts w:ascii="Garamond"/>
                <w:sz w:val="24"/>
              </w:rPr>
            </w:pPr>
            <w:r>
              <w:rPr>
                <w:rFonts w:ascii="Garamond"/>
                <w:sz w:val="24"/>
              </w:rPr>
              <w:t>of</w:t>
            </w:r>
          </w:p>
        </w:tc>
        <w:tc>
          <w:tcPr>
            <w:tcW w:w="420" w:type="dxa"/>
            <w:tcBorders>
              <w:left w:val="nil"/>
              <w:right w:val="nil"/>
            </w:tcBorders>
          </w:tcPr>
          <w:p w:rsidR="004669A3" w:rsidRDefault="008E0411">
            <w:pPr>
              <w:pStyle w:val="TableParagraph"/>
              <w:spacing w:before="92"/>
              <w:ind w:left="74"/>
              <w:rPr>
                <w:rFonts w:ascii="Garamond"/>
                <w:sz w:val="24"/>
              </w:rPr>
            </w:pPr>
            <w:r>
              <w:rPr>
                <w:rFonts w:ascii="Garamond"/>
                <w:sz w:val="24"/>
              </w:rPr>
              <w:t>the</w:t>
            </w:r>
          </w:p>
        </w:tc>
        <w:tc>
          <w:tcPr>
            <w:tcW w:w="582" w:type="dxa"/>
            <w:tcBorders>
              <w:left w:val="nil"/>
              <w:right w:val="nil"/>
            </w:tcBorders>
          </w:tcPr>
          <w:p w:rsidR="004669A3" w:rsidRDefault="008E0411">
            <w:pPr>
              <w:pStyle w:val="TableParagraph"/>
              <w:spacing w:before="92"/>
              <w:ind w:left="75"/>
              <w:rPr>
                <w:rFonts w:ascii="Garamond"/>
                <w:sz w:val="24"/>
              </w:rPr>
            </w:pPr>
            <w:r>
              <w:rPr>
                <w:rFonts w:ascii="Garamond"/>
                <w:sz w:val="24"/>
              </w:rPr>
              <w:t>offer</w:t>
            </w:r>
          </w:p>
        </w:tc>
        <w:tc>
          <w:tcPr>
            <w:tcW w:w="590" w:type="dxa"/>
            <w:tcBorders>
              <w:left w:val="nil"/>
              <w:right w:val="nil"/>
            </w:tcBorders>
          </w:tcPr>
          <w:p w:rsidR="004669A3" w:rsidRDefault="008E0411">
            <w:pPr>
              <w:pStyle w:val="TableParagraph"/>
              <w:spacing w:before="92"/>
              <w:ind w:left="74"/>
              <w:rPr>
                <w:rFonts w:ascii="Garamond"/>
                <w:sz w:val="24"/>
              </w:rPr>
            </w:pPr>
            <w:r>
              <w:rPr>
                <w:rFonts w:ascii="Garamond"/>
                <w:sz w:val="24"/>
              </w:rPr>
              <w:t>from</w:t>
            </w:r>
          </w:p>
        </w:tc>
        <w:tc>
          <w:tcPr>
            <w:tcW w:w="467" w:type="dxa"/>
            <w:tcBorders>
              <w:left w:val="nil"/>
              <w:right w:val="single" w:sz="4" w:space="0" w:color="000000"/>
            </w:tcBorders>
          </w:tcPr>
          <w:p w:rsidR="004669A3" w:rsidRDefault="008E0411">
            <w:pPr>
              <w:pStyle w:val="TableParagraph"/>
              <w:spacing w:before="92"/>
              <w:ind w:left="73"/>
              <w:rPr>
                <w:rFonts w:ascii="Garamond"/>
                <w:sz w:val="24"/>
              </w:rPr>
            </w:pPr>
            <w:r>
              <w:rPr>
                <w:rFonts w:ascii="Garamond"/>
                <w:sz w:val="24"/>
              </w:rPr>
              <w:t>the</w:t>
            </w:r>
          </w:p>
        </w:tc>
        <w:tc>
          <w:tcPr>
            <w:tcW w:w="1162" w:type="dxa"/>
            <w:tcBorders>
              <w:left w:val="single" w:sz="4" w:space="0" w:color="000000"/>
            </w:tcBorders>
          </w:tcPr>
          <w:p w:rsidR="004669A3" w:rsidRDefault="008E0411">
            <w:pPr>
              <w:pStyle w:val="TableParagraph"/>
              <w:spacing w:line="270" w:lineRule="exact"/>
              <w:ind w:left="114"/>
              <w:rPr>
                <w:sz w:val="24"/>
              </w:rPr>
            </w:pPr>
            <w:r>
              <w:rPr>
                <w:sz w:val="24"/>
              </w:rPr>
              <w:t>YES/NO</w:t>
            </w:r>
          </w:p>
        </w:tc>
      </w:tr>
    </w:tbl>
    <w:tbl>
      <w:tblPr>
        <w:tblStyle w:val="TableNormal"/>
        <w:tblpPr w:leftFromText="141" w:rightFromText="141" w:vertAnchor="text" w:horzAnchor="margin" w:tblpY="377"/>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536"/>
        <w:gridCol w:w="8788"/>
        <w:gridCol w:w="1433"/>
      </w:tblGrid>
      <w:tr w:rsidR="006F3E02" w:rsidRPr="00927F71" w:rsidTr="006F3E02">
        <w:trPr>
          <w:trHeight w:val="330"/>
        </w:trPr>
        <w:tc>
          <w:tcPr>
            <w:tcW w:w="536" w:type="dxa"/>
            <w:tcBorders>
              <w:bottom w:val="single" w:sz="4" w:space="0" w:color="000000"/>
              <w:right w:val="single" w:sz="4" w:space="0" w:color="000000"/>
            </w:tcBorders>
          </w:tcPr>
          <w:p w:rsidR="006F3E02" w:rsidRDefault="006F3E02" w:rsidP="006F3E02">
            <w:pPr>
              <w:pStyle w:val="TableParagraph"/>
            </w:pPr>
          </w:p>
        </w:tc>
        <w:tc>
          <w:tcPr>
            <w:tcW w:w="8788" w:type="dxa"/>
            <w:tcBorders>
              <w:left w:val="single" w:sz="4" w:space="0" w:color="000000"/>
              <w:bottom w:val="single" w:sz="4" w:space="0" w:color="000000"/>
              <w:right w:val="single" w:sz="4" w:space="0" w:color="000000"/>
            </w:tcBorders>
          </w:tcPr>
          <w:p w:rsidR="006F3E02" w:rsidRPr="00FD0C38" w:rsidRDefault="006F3E02" w:rsidP="006F3E02">
            <w:pPr>
              <w:pStyle w:val="TableParagraph"/>
              <w:spacing w:line="261" w:lineRule="exact"/>
              <w:ind w:left="114"/>
              <w:rPr>
                <w:rFonts w:ascii="Garamond"/>
                <w:sz w:val="24"/>
                <w:lang w:val="en-US"/>
              </w:rPr>
            </w:pPr>
            <w:r w:rsidRPr="00FD0C38">
              <w:rPr>
                <w:rFonts w:ascii="Garamond"/>
                <w:sz w:val="24"/>
                <w:lang w:val="en-US"/>
              </w:rPr>
              <w:t>requirements of the ITD, documents in the order and colored inset ;</w:t>
            </w:r>
          </w:p>
        </w:tc>
        <w:tc>
          <w:tcPr>
            <w:tcW w:w="1433" w:type="dxa"/>
            <w:tcBorders>
              <w:left w:val="single" w:sz="4" w:space="0" w:color="000000"/>
              <w:bottom w:val="single" w:sz="4" w:space="0" w:color="000000"/>
            </w:tcBorders>
          </w:tcPr>
          <w:p w:rsidR="006F3E02" w:rsidRPr="00FD0C38" w:rsidRDefault="006F3E02" w:rsidP="006F3E02">
            <w:pPr>
              <w:pStyle w:val="TableParagraph"/>
              <w:rPr>
                <w:lang w:val="en-US"/>
              </w:rPr>
            </w:pPr>
          </w:p>
        </w:tc>
      </w:tr>
      <w:tr w:rsidR="006F3E02" w:rsidTr="006F3E02">
        <w:trPr>
          <w:trHeight w:val="660"/>
        </w:trPr>
        <w:tc>
          <w:tcPr>
            <w:tcW w:w="536" w:type="dxa"/>
            <w:tcBorders>
              <w:top w:val="single" w:sz="4" w:space="0" w:color="000000"/>
              <w:bottom w:val="single" w:sz="4" w:space="0" w:color="000000"/>
              <w:right w:val="single" w:sz="4" w:space="0" w:color="000000"/>
            </w:tcBorders>
          </w:tcPr>
          <w:p w:rsidR="006F3E02" w:rsidRDefault="006F3E02" w:rsidP="006F3E02">
            <w:pPr>
              <w:pStyle w:val="TableParagraph"/>
              <w:spacing w:before="185"/>
              <w:ind w:left="107"/>
              <w:rPr>
                <w:rFonts w:ascii="Garamond"/>
                <w:sz w:val="24"/>
              </w:rPr>
            </w:pPr>
            <w:r>
              <w:rPr>
                <w:rFonts w:ascii="Garamond"/>
                <w:sz w:val="24"/>
              </w:rPr>
              <w:t>2.</w:t>
            </w:r>
          </w:p>
        </w:tc>
        <w:tc>
          <w:tcPr>
            <w:tcW w:w="8788" w:type="dxa"/>
            <w:tcBorders>
              <w:top w:val="single" w:sz="4" w:space="0" w:color="000000"/>
              <w:left w:val="single" w:sz="4" w:space="0" w:color="000000"/>
              <w:bottom w:val="single" w:sz="4" w:space="0" w:color="000000"/>
              <w:right w:val="single" w:sz="4" w:space="0" w:color="000000"/>
            </w:tcBorders>
          </w:tcPr>
          <w:p w:rsidR="006F3E02" w:rsidRPr="00FD0C38" w:rsidRDefault="006F3E02" w:rsidP="008F5BA6">
            <w:pPr>
              <w:pStyle w:val="TableParagraph"/>
              <w:spacing w:before="51"/>
              <w:ind w:left="114"/>
              <w:rPr>
                <w:rFonts w:ascii="Garamond" w:hAnsi="Garamond"/>
                <w:sz w:val="24"/>
                <w:lang w:val="en-US"/>
              </w:rPr>
            </w:pPr>
            <w:r w:rsidRPr="00FD0C38">
              <w:rPr>
                <w:rFonts w:ascii="Garamond" w:hAnsi="Garamond"/>
                <w:sz w:val="24"/>
                <w:lang w:val="en-US"/>
              </w:rPr>
              <w:t>The supplier’s references: production of five (05) copies the contract executed (1</w:t>
            </w:r>
            <w:r w:rsidRPr="00FD0C38">
              <w:rPr>
                <w:rFonts w:ascii="Garamond" w:hAnsi="Garamond"/>
                <w:sz w:val="24"/>
                <w:vertAlign w:val="superscript"/>
                <w:lang w:val="en-US"/>
              </w:rPr>
              <w:t>st</w:t>
            </w:r>
            <w:r w:rsidRPr="00FD0C38">
              <w:rPr>
                <w:rFonts w:ascii="Garamond" w:hAnsi="Garamond"/>
                <w:sz w:val="24"/>
                <w:lang w:val="en-US"/>
              </w:rPr>
              <w:t xml:space="preserve"> and last pages +PV de receipt) </w:t>
            </w:r>
            <w:r w:rsidR="008F5BA6">
              <w:rPr>
                <w:rFonts w:ascii="Garamond" w:hAnsi="Garamond"/>
                <w:sz w:val="24"/>
                <w:lang w:val="en-US"/>
              </w:rPr>
              <w:t>anti covid 19</w:t>
            </w:r>
            <w:r w:rsidRPr="00FD0C38">
              <w:rPr>
                <w:rFonts w:ascii="Garamond" w:hAnsi="Garamond"/>
                <w:sz w:val="24"/>
                <w:lang w:val="en-US"/>
              </w:rPr>
              <w:t xml:space="preserve"> equipment or any other similar supply.</w:t>
            </w:r>
          </w:p>
        </w:tc>
        <w:tc>
          <w:tcPr>
            <w:tcW w:w="1433" w:type="dxa"/>
            <w:tcBorders>
              <w:top w:val="single" w:sz="4" w:space="0" w:color="000000"/>
              <w:left w:val="single" w:sz="4" w:space="0" w:color="000000"/>
              <w:bottom w:val="single" w:sz="4" w:space="0" w:color="000000"/>
            </w:tcBorders>
          </w:tcPr>
          <w:p w:rsidR="006F3E02" w:rsidRDefault="006F3E02" w:rsidP="006F3E02">
            <w:pPr>
              <w:pStyle w:val="TableParagraph"/>
              <w:spacing w:before="115"/>
              <w:ind w:left="117"/>
              <w:rPr>
                <w:sz w:val="24"/>
              </w:rPr>
            </w:pPr>
            <w:r>
              <w:rPr>
                <w:sz w:val="24"/>
              </w:rPr>
              <w:t>YES/NO</w:t>
            </w:r>
          </w:p>
        </w:tc>
      </w:tr>
      <w:tr w:rsidR="006F3E02" w:rsidTr="006F3E02">
        <w:trPr>
          <w:trHeight w:val="395"/>
        </w:trPr>
        <w:tc>
          <w:tcPr>
            <w:tcW w:w="536" w:type="dxa"/>
            <w:tcBorders>
              <w:top w:val="single" w:sz="4" w:space="0" w:color="000000"/>
              <w:bottom w:val="single" w:sz="4" w:space="0" w:color="000000"/>
              <w:right w:val="single" w:sz="4" w:space="0" w:color="000000"/>
            </w:tcBorders>
          </w:tcPr>
          <w:p w:rsidR="006F3E02" w:rsidRDefault="006F3E02" w:rsidP="006F3E02">
            <w:pPr>
              <w:pStyle w:val="TableParagraph"/>
              <w:spacing w:before="53"/>
              <w:ind w:left="107"/>
              <w:rPr>
                <w:rFonts w:ascii="Garamond"/>
                <w:sz w:val="24"/>
              </w:rPr>
            </w:pPr>
            <w:r>
              <w:rPr>
                <w:rFonts w:ascii="Garamond"/>
                <w:sz w:val="24"/>
              </w:rPr>
              <w:t>3.</w:t>
            </w:r>
          </w:p>
        </w:tc>
        <w:tc>
          <w:tcPr>
            <w:tcW w:w="8788" w:type="dxa"/>
            <w:tcBorders>
              <w:top w:val="single" w:sz="4" w:space="0" w:color="000000"/>
              <w:left w:val="single" w:sz="4" w:space="0" w:color="000000"/>
              <w:bottom w:val="single" w:sz="4" w:space="0" w:color="000000"/>
              <w:right w:val="single" w:sz="4" w:space="0" w:color="000000"/>
            </w:tcBorders>
          </w:tcPr>
          <w:p w:rsidR="006F3E02" w:rsidRDefault="006F3E02" w:rsidP="00BD7BDD">
            <w:pPr>
              <w:pStyle w:val="TableParagraph"/>
              <w:spacing w:before="53"/>
              <w:ind w:left="114"/>
              <w:rPr>
                <w:rFonts w:ascii="Garamond"/>
                <w:sz w:val="24"/>
              </w:rPr>
            </w:pPr>
            <w:r>
              <w:rPr>
                <w:rFonts w:ascii="Garamond"/>
                <w:sz w:val="24"/>
              </w:rPr>
              <w:t xml:space="preserve">Turnover </w:t>
            </w:r>
            <w:r w:rsidR="00BD7BDD">
              <w:rPr>
                <w:rFonts w:ascii="Garamond"/>
                <w:sz w:val="24"/>
              </w:rPr>
              <w:t>5</w:t>
            </w:r>
            <w:r>
              <w:rPr>
                <w:rFonts w:ascii="Garamond"/>
                <w:sz w:val="24"/>
              </w:rPr>
              <w:t xml:space="preserve"> 000 000 F CFA</w:t>
            </w:r>
          </w:p>
        </w:tc>
        <w:tc>
          <w:tcPr>
            <w:tcW w:w="1433" w:type="dxa"/>
            <w:tcBorders>
              <w:top w:val="single" w:sz="4" w:space="0" w:color="000000"/>
              <w:left w:val="single" w:sz="4" w:space="0" w:color="000000"/>
              <w:bottom w:val="single" w:sz="4" w:space="0" w:color="000000"/>
            </w:tcBorders>
          </w:tcPr>
          <w:p w:rsidR="006F3E02" w:rsidRDefault="006F3E02" w:rsidP="006F3E02">
            <w:pPr>
              <w:pStyle w:val="TableParagraph"/>
              <w:spacing w:line="260" w:lineRule="exact"/>
              <w:ind w:left="117"/>
              <w:rPr>
                <w:sz w:val="24"/>
              </w:rPr>
            </w:pPr>
            <w:r>
              <w:rPr>
                <w:sz w:val="24"/>
              </w:rPr>
              <w:t>YES/NO</w:t>
            </w:r>
          </w:p>
        </w:tc>
      </w:tr>
      <w:tr w:rsidR="006F3E02" w:rsidTr="006F3E02">
        <w:trPr>
          <w:trHeight w:val="395"/>
        </w:trPr>
        <w:tc>
          <w:tcPr>
            <w:tcW w:w="536" w:type="dxa"/>
            <w:tcBorders>
              <w:top w:val="single" w:sz="4" w:space="0" w:color="000000"/>
              <w:bottom w:val="single" w:sz="4" w:space="0" w:color="000000"/>
              <w:right w:val="single" w:sz="4" w:space="0" w:color="000000"/>
            </w:tcBorders>
          </w:tcPr>
          <w:p w:rsidR="006F3E02" w:rsidRDefault="006F3E02" w:rsidP="006F3E02">
            <w:pPr>
              <w:pStyle w:val="TableParagraph"/>
              <w:spacing w:before="53"/>
              <w:ind w:left="107"/>
              <w:rPr>
                <w:rFonts w:ascii="Garamond"/>
                <w:sz w:val="24"/>
              </w:rPr>
            </w:pPr>
            <w:r>
              <w:rPr>
                <w:rFonts w:ascii="Garamond"/>
                <w:sz w:val="24"/>
              </w:rPr>
              <w:t>4.</w:t>
            </w:r>
          </w:p>
        </w:tc>
        <w:tc>
          <w:tcPr>
            <w:tcW w:w="8788" w:type="dxa"/>
            <w:tcBorders>
              <w:top w:val="single" w:sz="4" w:space="0" w:color="000000"/>
              <w:left w:val="single" w:sz="4" w:space="0" w:color="000000"/>
              <w:bottom w:val="single" w:sz="4" w:space="0" w:color="000000"/>
              <w:right w:val="single" w:sz="4" w:space="0" w:color="000000"/>
            </w:tcBorders>
          </w:tcPr>
          <w:p w:rsidR="006F3E02" w:rsidRPr="00FD0C38" w:rsidRDefault="006F3E02" w:rsidP="006F3E02">
            <w:pPr>
              <w:pStyle w:val="TableParagraph"/>
              <w:spacing w:before="53"/>
              <w:ind w:left="114"/>
              <w:rPr>
                <w:rFonts w:ascii="Garamond"/>
                <w:sz w:val="24"/>
                <w:lang w:val="en-US"/>
              </w:rPr>
            </w:pPr>
            <w:r w:rsidRPr="00FD0C38">
              <w:rPr>
                <w:rFonts w:ascii="Garamond"/>
                <w:sz w:val="24"/>
                <w:lang w:val="en-US"/>
              </w:rPr>
              <w:t>The proof of acceptance of the Letter-Command : Letter-Command signed and dated</w:t>
            </w:r>
          </w:p>
        </w:tc>
        <w:tc>
          <w:tcPr>
            <w:tcW w:w="1433" w:type="dxa"/>
            <w:tcBorders>
              <w:top w:val="single" w:sz="4" w:space="0" w:color="000000"/>
              <w:left w:val="single" w:sz="4" w:space="0" w:color="000000"/>
              <w:bottom w:val="single" w:sz="4" w:space="0" w:color="000000"/>
            </w:tcBorders>
          </w:tcPr>
          <w:p w:rsidR="006F3E02" w:rsidRDefault="006F3E02" w:rsidP="006F3E02">
            <w:pPr>
              <w:pStyle w:val="TableParagraph"/>
              <w:spacing w:line="260" w:lineRule="exact"/>
              <w:ind w:left="117"/>
              <w:rPr>
                <w:sz w:val="24"/>
              </w:rPr>
            </w:pPr>
            <w:r>
              <w:rPr>
                <w:sz w:val="24"/>
              </w:rPr>
              <w:t>YES/NO</w:t>
            </w:r>
          </w:p>
        </w:tc>
      </w:tr>
      <w:tr w:rsidR="006F3E02" w:rsidTr="006F3E02">
        <w:trPr>
          <w:trHeight w:val="395"/>
        </w:trPr>
        <w:tc>
          <w:tcPr>
            <w:tcW w:w="536" w:type="dxa"/>
            <w:tcBorders>
              <w:top w:val="single" w:sz="4" w:space="0" w:color="000000"/>
              <w:right w:val="single" w:sz="4" w:space="0" w:color="000000"/>
            </w:tcBorders>
          </w:tcPr>
          <w:p w:rsidR="006F3E02" w:rsidRDefault="006F3E02" w:rsidP="006F3E02">
            <w:pPr>
              <w:pStyle w:val="TableParagraph"/>
              <w:spacing w:before="53"/>
              <w:ind w:left="107"/>
              <w:rPr>
                <w:rFonts w:ascii="Garamond"/>
                <w:sz w:val="24"/>
              </w:rPr>
            </w:pPr>
            <w:r>
              <w:rPr>
                <w:rFonts w:ascii="Garamond"/>
                <w:sz w:val="24"/>
              </w:rPr>
              <w:t>5.</w:t>
            </w:r>
          </w:p>
        </w:tc>
        <w:tc>
          <w:tcPr>
            <w:tcW w:w="8788" w:type="dxa"/>
            <w:tcBorders>
              <w:top w:val="single" w:sz="4" w:space="0" w:color="000000"/>
              <w:left w:val="single" w:sz="4" w:space="0" w:color="000000"/>
              <w:right w:val="single" w:sz="4" w:space="0" w:color="000000"/>
            </w:tcBorders>
          </w:tcPr>
          <w:p w:rsidR="006F3E02" w:rsidRPr="00FD0C38" w:rsidRDefault="006F3E02" w:rsidP="006F3E02">
            <w:pPr>
              <w:pStyle w:val="TableParagraph"/>
              <w:spacing w:before="53"/>
              <w:ind w:left="114"/>
              <w:rPr>
                <w:rFonts w:ascii="Garamond"/>
                <w:sz w:val="24"/>
                <w:lang w:val="en-US"/>
              </w:rPr>
            </w:pPr>
            <w:r w:rsidRPr="00FD0C38">
              <w:rPr>
                <w:rFonts w:ascii="Garamond"/>
                <w:sz w:val="24"/>
                <w:lang w:val="en-US"/>
              </w:rPr>
              <w:t>Description of the material to supply</w:t>
            </w:r>
          </w:p>
        </w:tc>
        <w:tc>
          <w:tcPr>
            <w:tcW w:w="1433" w:type="dxa"/>
            <w:tcBorders>
              <w:top w:val="single" w:sz="4" w:space="0" w:color="000000"/>
              <w:left w:val="single" w:sz="4" w:space="0" w:color="000000"/>
            </w:tcBorders>
          </w:tcPr>
          <w:p w:rsidR="006F3E02" w:rsidRDefault="006F3E02" w:rsidP="006F3E02">
            <w:pPr>
              <w:pStyle w:val="TableParagraph"/>
              <w:spacing w:line="260" w:lineRule="exact"/>
              <w:ind w:left="117"/>
              <w:rPr>
                <w:sz w:val="24"/>
              </w:rPr>
            </w:pPr>
            <w:r>
              <w:rPr>
                <w:sz w:val="24"/>
              </w:rPr>
              <w:t>YES/NO</w:t>
            </w:r>
          </w:p>
        </w:tc>
      </w:tr>
    </w:tbl>
    <w:p w:rsidR="004669A3" w:rsidRDefault="004669A3">
      <w:pPr>
        <w:spacing w:line="270" w:lineRule="exact"/>
        <w:rPr>
          <w:sz w:val="24"/>
        </w:rPr>
        <w:sectPr w:rsidR="004669A3">
          <w:pgSz w:w="12240" w:h="15840"/>
          <w:pgMar w:top="780" w:right="160" w:bottom="1400" w:left="600" w:header="0" w:footer="1206" w:gutter="0"/>
          <w:cols w:space="720"/>
        </w:sectPr>
      </w:pPr>
    </w:p>
    <w:p w:rsidR="004669A3" w:rsidRPr="00DB5D8B" w:rsidRDefault="004669A3" w:rsidP="00DB5D8B">
      <w:pPr>
        <w:tabs>
          <w:tab w:val="left" w:pos="753"/>
          <w:tab w:val="left" w:pos="755"/>
        </w:tabs>
        <w:spacing w:line="208" w:lineRule="exact"/>
        <w:rPr>
          <w:i/>
          <w:sz w:val="18"/>
        </w:rPr>
      </w:pPr>
    </w:p>
    <w:p w:rsidR="004669A3" w:rsidRDefault="004669A3">
      <w:pPr>
        <w:spacing w:line="208" w:lineRule="exact"/>
        <w:rPr>
          <w:sz w:val="18"/>
        </w:rPr>
      </w:pPr>
    </w:p>
    <w:p w:rsidR="006F3E02" w:rsidRDefault="006F3E02">
      <w:pPr>
        <w:spacing w:line="208" w:lineRule="exact"/>
        <w:rPr>
          <w:sz w:val="18"/>
        </w:rPr>
        <w:sectPr w:rsidR="006F3E02">
          <w:type w:val="continuous"/>
          <w:pgSz w:w="12240" w:h="15840"/>
          <w:pgMar w:top="780" w:right="160" w:bottom="280" w:left="600" w:header="720" w:footer="720" w:gutter="0"/>
          <w:cols w:space="720"/>
        </w:sect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20"/>
        </w:rPr>
      </w:pPr>
    </w:p>
    <w:p w:rsidR="004669A3" w:rsidRDefault="004669A3">
      <w:pPr>
        <w:pStyle w:val="Corpsdetexte"/>
        <w:rPr>
          <w:i/>
          <w:sz w:val="12"/>
        </w:rPr>
      </w:pPr>
    </w:p>
    <w:p w:rsidR="004669A3" w:rsidRDefault="006B16DB">
      <w:pPr>
        <w:pStyle w:val="Corpsdetexte"/>
        <w:ind w:left="393"/>
        <w:rPr>
          <w:sz w:val="20"/>
        </w:rPr>
      </w:pPr>
      <w:r>
        <w:rPr>
          <w:sz w:val="20"/>
        </w:rPr>
      </w:r>
      <w:r>
        <w:rPr>
          <w:sz w:val="20"/>
        </w:rPr>
        <w:pict>
          <v:shape id="_x0000_s1239" type="#_x0000_t202" style="width:511.45pt;height:82.6pt;mso-position-horizontal-relative:char;mso-position-vertical-relative:line" filled="f" strokeweight="1.44pt">
            <v:stroke linestyle="thinThin"/>
            <v:textbox inset="0,0,0,0">
              <w:txbxContent>
                <w:p w:rsidR="00030B20" w:rsidRDefault="00030B20">
                  <w:pPr>
                    <w:spacing w:before="153" w:line="288" w:lineRule="auto"/>
                    <w:ind w:left="382" w:right="381" w:firstLine="3480"/>
                    <w:rPr>
                      <w:b/>
                      <w:sz w:val="52"/>
                    </w:rPr>
                  </w:pPr>
                  <w:r>
                    <w:rPr>
                      <w:b/>
                      <w:sz w:val="52"/>
                      <w:u w:val="thick"/>
                    </w:rPr>
                    <w:t>Pièce n° 2</w:t>
                  </w:r>
                  <w:r>
                    <w:rPr>
                      <w:b/>
                      <w:sz w:val="52"/>
                    </w:rPr>
                    <w:t xml:space="preserve"> : RÈGLEMENT DE LA CONSULTATION</w:t>
                  </w:r>
                </w:p>
              </w:txbxContent>
            </v:textbox>
            <w10:wrap type="none"/>
            <w10:anchorlock/>
          </v:shape>
        </w:pict>
      </w:r>
    </w:p>
    <w:p w:rsidR="004669A3" w:rsidRDefault="004669A3">
      <w:pPr>
        <w:rPr>
          <w:sz w:val="20"/>
        </w:rPr>
        <w:sectPr w:rsidR="004669A3">
          <w:pgSz w:w="12240" w:h="15840"/>
          <w:pgMar w:top="1500" w:right="160" w:bottom="1400" w:left="600" w:header="0" w:footer="1206" w:gutter="0"/>
          <w:cols w:space="720"/>
        </w:sectPr>
      </w:pPr>
    </w:p>
    <w:p w:rsidR="004669A3" w:rsidRDefault="008E0411">
      <w:pPr>
        <w:pStyle w:val="Titre51"/>
        <w:spacing w:before="68"/>
        <w:ind w:left="0" w:right="433"/>
        <w:jc w:val="center"/>
      </w:pPr>
      <w:r>
        <w:lastRenderedPageBreak/>
        <w:t>REGLEMENT DE LA CONSULTATION</w:t>
      </w:r>
    </w:p>
    <w:p w:rsidR="004669A3" w:rsidRDefault="004669A3">
      <w:pPr>
        <w:pStyle w:val="Corpsdetexte"/>
        <w:spacing w:before="9"/>
        <w:rPr>
          <w:b/>
          <w:sz w:val="14"/>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28"/>
        <w:gridCol w:w="8575"/>
        <w:gridCol w:w="1455"/>
      </w:tblGrid>
      <w:tr w:rsidR="004669A3" w:rsidTr="00E46B43">
        <w:trPr>
          <w:trHeight w:val="311"/>
        </w:trPr>
        <w:tc>
          <w:tcPr>
            <w:tcW w:w="728" w:type="dxa"/>
            <w:tcBorders>
              <w:bottom w:val="single" w:sz="4" w:space="0" w:color="000000"/>
              <w:right w:val="single" w:sz="4" w:space="0" w:color="000000"/>
            </w:tcBorders>
          </w:tcPr>
          <w:p w:rsidR="004669A3" w:rsidRDefault="004669A3">
            <w:pPr>
              <w:pStyle w:val="TableParagraph"/>
            </w:pPr>
          </w:p>
        </w:tc>
        <w:tc>
          <w:tcPr>
            <w:tcW w:w="10030" w:type="dxa"/>
            <w:gridSpan w:val="2"/>
            <w:tcBorders>
              <w:left w:val="single" w:sz="4" w:space="0" w:color="000000"/>
              <w:bottom w:val="single" w:sz="4" w:space="0" w:color="000000"/>
            </w:tcBorders>
          </w:tcPr>
          <w:p w:rsidR="004669A3" w:rsidRDefault="008E0411">
            <w:pPr>
              <w:pStyle w:val="TableParagraph"/>
              <w:spacing w:line="259" w:lineRule="exact"/>
              <w:ind w:left="215" w:right="184"/>
              <w:jc w:val="center"/>
              <w:rPr>
                <w:b/>
                <w:sz w:val="24"/>
              </w:rPr>
            </w:pPr>
            <w:r>
              <w:rPr>
                <w:b/>
                <w:sz w:val="24"/>
              </w:rPr>
              <w:t>INTRODUCTION</w:t>
            </w:r>
          </w:p>
        </w:tc>
      </w:tr>
      <w:tr w:rsidR="004669A3" w:rsidTr="00E46B43">
        <w:trPr>
          <w:trHeight w:val="3428"/>
        </w:trPr>
        <w:tc>
          <w:tcPr>
            <w:tcW w:w="728" w:type="dxa"/>
            <w:tcBorders>
              <w:top w:val="single" w:sz="4" w:space="0" w:color="000000"/>
              <w:bottom w:val="single" w:sz="4" w:space="0" w:color="000000"/>
              <w:right w:val="single" w:sz="4" w:space="0" w:color="000000"/>
            </w:tcBorders>
          </w:tcPr>
          <w:p w:rsidR="004669A3" w:rsidRDefault="008E0411">
            <w:pPr>
              <w:pStyle w:val="TableParagraph"/>
              <w:spacing w:line="268" w:lineRule="exact"/>
              <w:ind w:left="213"/>
              <w:rPr>
                <w:sz w:val="24"/>
              </w:rPr>
            </w:pPr>
            <w:r>
              <w:rPr>
                <w:sz w:val="24"/>
              </w:rPr>
              <w:t>1.1</w:t>
            </w:r>
          </w:p>
        </w:tc>
        <w:tc>
          <w:tcPr>
            <w:tcW w:w="10030" w:type="dxa"/>
            <w:gridSpan w:val="2"/>
            <w:tcBorders>
              <w:top w:val="single" w:sz="4" w:space="0" w:color="000000"/>
              <w:left w:val="single" w:sz="4" w:space="0" w:color="000000"/>
              <w:bottom w:val="single" w:sz="4" w:space="0" w:color="000000"/>
            </w:tcBorders>
          </w:tcPr>
          <w:p w:rsidR="004669A3" w:rsidRDefault="008E0411">
            <w:pPr>
              <w:pStyle w:val="TableParagraph"/>
              <w:spacing w:line="268" w:lineRule="exact"/>
              <w:ind w:left="114"/>
              <w:jc w:val="both"/>
              <w:rPr>
                <w:sz w:val="24"/>
              </w:rPr>
            </w:pPr>
            <w:r>
              <w:rPr>
                <w:b/>
                <w:sz w:val="24"/>
                <w:u w:val="thick"/>
              </w:rPr>
              <w:t>Définition des fournitures</w:t>
            </w:r>
            <w:r>
              <w:rPr>
                <w:sz w:val="24"/>
              </w:rPr>
              <w:t>: Les prestations comprennent :</w:t>
            </w:r>
          </w:p>
          <w:p w:rsidR="004669A3" w:rsidRDefault="008E0411">
            <w:pPr>
              <w:pStyle w:val="TableParagraph"/>
              <w:spacing w:before="120"/>
              <w:ind w:left="114" w:right="78" w:firstLine="707"/>
              <w:jc w:val="both"/>
              <w:rPr>
                <w:sz w:val="24"/>
              </w:rPr>
            </w:pPr>
            <w:r>
              <w:rPr>
                <w:sz w:val="24"/>
              </w:rPr>
              <w:t xml:space="preserve">Les prestations du présent avis comprennent l’achat, le transport et l’équipement en matériel </w:t>
            </w:r>
            <w:r w:rsidR="009108D8">
              <w:rPr>
                <w:sz w:val="24"/>
              </w:rPr>
              <w:t xml:space="preserve">anti covid à </w:t>
            </w:r>
            <w:r w:rsidR="00DB7C31">
              <w:rPr>
                <w:sz w:val="24"/>
              </w:rPr>
              <w:t>Maroua</w:t>
            </w:r>
            <w:r w:rsidR="00623CDB">
              <w:rPr>
                <w:sz w:val="24"/>
              </w:rPr>
              <w:t xml:space="preserve"> 1</w:t>
            </w:r>
            <w:r w:rsidR="00623CDB" w:rsidRPr="00623CDB">
              <w:rPr>
                <w:sz w:val="24"/>
                <w:vertAlign w:val="superscript"/>
              </w:rPr>
              <w:t>er</w:t>
            </w:r>
            <w:r w:rsidR="00623CDB">
              <w:rPr>
                <w:sz w:val="24"/>
              </w:rPr>
              <w:t>.</w:t>
            </w:r>
          </w:p>
          <w:p w:rsidR="004669A3" w:rsidRDefault="008E0411">
            <w:pPr>
              <w:pStyle w:val="TableParagraph"/>
              <w:ind w:left="212" w:right="184"/>
              <w:jc w:val="center"/>
              <w:rPr>
                <w:sz w:val="28"/>
              </w:rPr>
            </w:pPr>
            <w:r>
              <w:rPr>
                <w:b/>
                <w:sz w:val="28"/>
              </w:rPr>
              <w:t xml:space="preserve">Nom et adresse du Maître d’Ouvrage </w:t>
            </w:r>
            <w:r>
              <w:rPr>
                <w:sz w:val="28"/>
              </w:rPr>
              <w:t>: Maire de la Commune de M</w:t>
            </w:r>
            <w:r w:rsidR="009108D8">
              <w:rPr>
                <w:sz w:val="28"/>
              </w:rPr>
              <w:t>aroua 3</w:t>
            </w:r>
          </w:p>
          <w:p w:rsidR="004669A3" w:rsidRDefault="008E0411">
            <w:pPr>
              <w:pStyle w:val="TableParagraph"/>
              <w:tabs>
                <w:tab w:val="left" w:pos="9183"/>
              </w:tabs>
              <w:spacing w:before="18" w:line="242" w:lineRule="auto"/>
              <w:ind w:left="215" w:right="184"/>
              <w:jc w:val="center"/>
              <w:rPr>
                <w:b/>
              </w:rPr>
            </w:pPr>
            <w:r>
              <w:rPr>
                <w:b/>
              </w:rPr>
              <w:t>CONSULTATION POUR DEMANDE DE COTATION N°</w:t>
            </w:r>
            <w:r w:rsidR="00D2641A">
              <w:rPr>
                <w:b/>
              </w:rPr>
              <w:t>03</w:t>
            </w:r>
            <w:r>
              <w:rPr>
                <w:b/>
              </w:rPr>
              <w:t>/DC/C-</w:t>
            </w:r>
            <w:r w:rsidR="00DE064A">
              <w:rPr>
                <w:b/>
              </w:rPr>
              <w:t xml:space="preserve">MAROUA </w:t>
            </w:r>
            <w:r w:rsidR="00623CDB">
              <w:rPr>
                <w:b/>
              </w:rPr>
              <w:t>1</w:t>
            </w:r>
            <w:r w:rsidR="00623CDB" w:rsidRPr="00623CDB">
              <w:rPr>
                <w:b/>
                <w:vertAlign w:val="superscript"/>
              </w:rPr>
              <w:t>er</w:t>
            </w:r>
            <w:r>
              <w:rPr>
                <w:b/>
              </w:rPr>
              <w:t>/CIPM/202</w:t>
            </w:r>
            <w:r w:rsidR="0053460E">
              <w:rPr>
                <w:b/>
              </w:rPr>
              <w:t>1</w:t>
            </w:r>
            <w:r w:rsidR="00623CDB">
              <w:rPr>
                <w:b/>
              </w:rPr>
              <w:t xml:space="preserve"> </w:t>
            </w:r>
            <w:r>
              <w:rPr>
                <w:b/>
              </w:rPr>
              <w:t>DU</w:t>
            </w:r>
            <w:r w:rsidR="00135671">
              <w:rPr>
                <w:b/>
                <w:spacing w:val="-1"/>
              </w:rPr>
              <w:t>_______</w:t>
            </w:r>
            <w:r>
              <w:rPr>
                <w:b/>
              </w:rPr>
              <w:t>202</w:t>
            </w:r>
            <w:r w:rsidR="0053460E">
              <w:rPr>
                <w:b/>
              </w:rPr>
              <w:t>1</w:t>
            </w:r>
            <w:r w:rsidR="00137892">
              <w:rPr>
                <w:b/>
              </w:rPr>
              <w:t xml:space="preserve"> POUR                           </w:t>
            </w:r>
            <w:r>
              <w:rPr>
                <w:b/>
              </w:rPr>
              <w:t xml:space="preserve"> L’ÉQUIPEMENT EN MATERIEL </w:t>
            </w:r>
            <w:r w:rsidR="00623CDB">
              <w:rPr>
                <w:b/>
              </w:rPr>
              <w:t>ANTI COVID A MAROUA I</w:t>
            </w:r>
          </w:p>
          <w:p w:rsidR="004669A3" w:rsidRDefault="008E0411">
            <w:pPr>
              <w:pStyle w:val="TableParagraph"/>
              <w:spacing w:line="271" w:lineRule="exact"/>
              <w:ind w:left="212" w:right="184"/>
              <w:jc w:val="center"/>
              <w:rPr>
                <w:b/>
                <w:sz w:val="24"/>
              </w:rPr>
            </w:pPr>
            <w:r>
              <w:rPr>
                <w:b/>
                <w:sz w:val="24"/>
              </w:rPr>
              <w:t>(</w:t>
            </w:r>
            <w:r>
              <w:rPr>
                <w:b/>
                <w:i/>
                <w:sz w:val="24"/>
              </w:rPr>
              <w:t>PROCEDURE D’URGENCE</w:t>
            </w:r>
            <w:r>
              <w:rPr>
                <w:b/>
                <w:sz w:val="24"/>
              </w:rPr>
              <w:t>)</w:t>
            </w:r>
          </w:p>
          <w:p w:rsidR="004669A3" w:rsidRDefault="008E0411" w:rsidP="00623CDB">
            <w:pPr>
              <w:pStyle w:val="TableParagraph"/>
              <w:spacing w:before="1" w:line="237" w:lineRule="auto"/>
              <w:ind w:left="215" w:right="183"/>
              <w:jc w:val="center"/>
              <w:rPr>
                <w:sz w:val="24"/>
              </w:rPr>
            </w:pPr>
            <w:r>
              <w:rPr>
                <w:b/>
                <w:sz w:val="24"/>
              </w:rPr>
              <w:t xml:space="preserve">FINANCEMENT </w:t>
            </w:r>
            <w:r w:rsidR="009108D8">
              <w:rPr>
                <w:b/>
                <w:sz w:val="24"/>
              </w:rPr>
              <w:t>F</w:t>
            </w:r>
            <w:r w:rsidR="00DB5D8B">
              <w:rPr>
                <w:b/>
                <w:sz w:val="24"/>
              </w:rPr>
              <w:t xml:space="preserve">ONDS SPECIAL MINDDEVEL </w:t>
            </w:r>
            <w:r w:rsidR="009108D8">
              <w:rPr>
                <w:b/>
                <w:sz w:val="24"/>
              </w:rPr>
              <w:t xml:space="preserve"> RIPOSTE ANTI COVID</w:t>
            </w:r>
            <w:r>
              <w:rPr>
                <w:sz w:val="24"/>
              </w:rPr>
              <w:t xml:space="preserve"> À LA COMMUNE DE </w:t>
            </w:r>
            <w:r w:rsidR="00DE064A">
              <w:rPr>
                <w:sz w:val="24"/>
              </w:rPr>
              <w:t xml:space="preserve">MAROUA </w:t>
            </w:r>
            <w:r w:rsidR="00623CDB">
              <w:rPr>
                <w:sz w:val="24"/>
              </w:rPr>
              <w:t>1</w:t>
            </w:r>
            <w:r w:rsidR="00623CDB" w:rsidRPr="00623CDB">
              <w:rPr>
                <w:sz w:val="24"/>
                <w:vertAlign w:val="superscript"/>
              </w:rPr>
              <w:t>er</w:t>
            </w:r>
            <w:r>
              <w:rPr>
                <w:sz w:val="24"/>
              </w:rPr>
              <w:t>.</w:t>
            </w:r>
          </w:p>
        </w:tc>
      </w:tr>
      <w:tr w:rsidR="004669A3">
        <w:trPr>
          <w:trHeight w:val="383"/>
        </w:trPr>
        <w:tc>
          <w:tcPr>
            <w:tcW w:w="728" w:type="dxa"/>
            <w:tcBorders>
              <w:top w:val="single" w:sz="4" w:space="0" w:color="000000"/>
              <w:bottom w:val="single" w:sz="4" w:space="0" w:color="000000"/>
              <w:right w:val="single" w:sz="4" w:space="0" w:color="000000"/>
            </w:tcBorders>
          </w:tcPr>
          <w:p w:rsidR="004669A3" w:rsidRDefault="008E0411">
            <w:pPr>
              <w:pStyle w:val="TableParagraph"/>
              <w:spacing w:before="47"/>
              <w:ind w:left="107"/>
              <w:rPr>
                <w:sz w:val="24"/>
              </w:rPr>
            </w:pPr>
            <w:r>
              <w:rPr>
                <w:sz w:val="24"/>
              </w:rPr>
              <w:t>1.2</w:t>
            </w:r>
          </w:p>
        </w:tc>
        <w:tc>
          <w:tcPr>
            <w:tcW w:w="10030" w:type="dxa"/>
            <w:gridSpan w:val="2"/>
            <w:tcBorders>
              <w:top w:val="single" w:sz="4" w:space="0" w:color="000000"/>
              <w:left w:val="single" w:sz="4" w:space="0" w:color="000000"/>
              <w:bottom w:val="single" w:sz="4" w:space="0" w:color="000000"/>
            </w:tcBorders>
          </w:tcPr>
          <w:p w:rsidR="004669A3" w:rsidRDefault="008E0411" w:rsidP="008F5BA6">
            <w:pPr>
              <w:pStyle w:val="TableParagraph"/>
              <w:spacing w:before="47"/>
              <w:ind w:left="114"/>
              <w:rPr>
                <w:b/>
                <w:sz w:val="24"/>
              </w:rPr>
            </w:pPr>
            <w:r>
              <w:rPr>
                <w:b/>
                <w:sz w:val="24"/>
              </w:rPr>
              <w:t xml:space="preserve">Délai d’exécution : </w:t>
            </w:r>
            <w:r>
              <w:rPr>
                <w:sz w:val="24"/>
              </w:rPr>
              <w:t xml:space="preserve">Le délai maximum de livraison de ces matériels est de </w:t>
            </w:r>
            <w:r w:rsidR="008F5BA6">
              <w:rPr>
                <w:b/>
                <w:sz w:val="24"/>
              </w:rPr>
              <w:t>trente</w:t>
            </w:r>
            <w:r>
              <w:rPr>
                <w:b/>
                <w:sz w:val="24"/>
              </w:rPr>
              <w:t xml:space="preserve"> (</w:t>
            </w:r>
            <w:r w:rsidR="00A03603">
              <w:rPr>
                <w:b/>
                <w:sz w:val="24"/>
              </w:rPr>
              <w:t>3</w:t>
            </w:r>
            <w:r>
              <w:rPr>
                <w:b/>
                <w:sz w:val="24"/>
              </w:rPr>
              <w:t>0) jours</w:t>
            </w:r>
          </w:p>
        </w:tc>
      </w:tr>
      <w:tr w:rsidR="004669A3">
        <w:trPr>
          <w:trHeight w:val="402"/>
        </w:trPr>
        <w:tc>
          <w:tcPr>
            <w:tcW w:w="728" w:type="dxa"/>
            <w:tcBorders>
              <w:top w:val="single" w:sz="4" w:space="0" w:color="000000"/>
              <w:bottom w:val="single" w:sz="4" w:space="0" w:color="000000"/>
              <w:right w:val="single" w:sz="4" w:space="0" w:color="000000"/>
            </w:tcBorders>
          </w:tcPr>
          <w:p w:rsidR="004669A3" w:rsidRDefault="008E0411">
            <w:pPr>
              <w:pStyle w:val="TableParagraph"/>
              <w:spacing w:before="56"/>
              <w:ind w:left="107"/>
              <w:rPr>
                <w:sz w:val="24"/>
              </w:rPr>
            </w:pPr>
            <w:r>
              <w:rPr>
                <w:sz w:val="24"/>
              </w:rPr>
              <w:t>1.3</w:t>
            </w:r>
          </w:p>
        </w:tc>
        <w:tc>
          <w:tcPr>
            <w:tcW w:w="10030" w:type="dxa"/>
            <w:gridSpan w:val="2"/>
            <w:tcBorders>
              <w:top w:val="single" w:sz="4" w:space="0" w:color="000000"/>
              <w:left w:val="single" w:sz="4" w:space="0" w:color="000000"/>
              <w:bottom w:val="single" w:sz="4" w:space="0" w:color="000000"/>
            </w:tcBorders>
          </w:tcPr>
          <w:p w:rsidR="004669A3" w:rsidRDefault="008E0411" w:rsidP="00623CDB">
            <w:pPr>
              <w:pStyle w:val="TableParagraph"/>
              <w:spacing w:before="56"/>
              <w:ind w:left="114"/>
              <w:rPr>
                <w:sz w:val="24"/>
              </w:rPr>
            </w:pPr>
            <w:r>
              <w:rPr>
                <w:b/>
                <w:sz w:val="24"/>
              </w:rPr>
              <w:t xml:space="preserve">Maitre d’Ouvrage </w:t>
            </w:r>
            <w:r>
              <w:rPr>
                <w:sz w:val="24"/>
              </w:rPr>
              <w:t xml:space="preserve">: Le Maire de la Commune de </w:t>
            </w:r>
            <w:r w:rsidR="00DE064A">
              <w:rPr>
                <w:sz w:val="24"/>
              </w:rPr>
              <w:t xml:space="preserve">MAROUA </w:t>
            </w:r>
            <w:r w:rsidR="00623CDB">
              <w:rPr>
                <w:sz w:val="24"/>
              </w:rPr>
              <w:t>1</w:t>
            </w:r>
            <w:r w:rsidR="00623CDB" w:rsidRPr="00623CDB">
              <w:rPr>
                <w:sz w:val="24"/>
                <w:vertAlign w:val="superscript"/>
              </w:rPr>
              <w:t>er</w:t>
            </w:r>
            <w:r w:rsidR="00623CDB">
              <w:rPr>
                <w:sz w:val="24"/>
              </w:rPr>
              <w:t xml:space="preserve"> </w:t>
            </w:r>
          </w:p>
        </w:tc>
      </w:tr>
      <w:tr w:rsidR="004669A3">
        <w:trPr>
          <w:trHeight w:val="553"/>
        </w:trPr>
        <w:tc>
          <w:tcPr>
            <w:tcW w:w="728" w:type="dxa"/>
            <w:tcBorders>
              <w:top w:val="single" w:sz="4" w:space="0" w:color="000000"/>
              <w:bottom w:val="single" w:sz="4" w:space="0" w:color="000000"/>
              <w:right w:val="single" w:sz="4" w:space="0" w:color="000000"/>
            </w:tcBorders>
          </w:tcPr>
          <w:p w:rsidR="004669A3" w:rsidRDefault="008E0411">
            <w:pPr>
              <w:pStyle w:val="TableParagraph"/>
              <w:spacing w:before="131"/>
              <w:ind w:left="107"/>
              <w:rPr>
                <w:sz w:val="24"/>
              </w:rPr>
            </w:pPr>
            <w:r>
              <w:rPr>
                <w:sz w:val="24"/>
              </w:rPr>
              <w:t>2.1</w:t>
            </w:r>
          </w:p>
        </w:tc>
        <w:tc>
          <w:tcPr>
            <w:tcW w:w="10030" w:type="dxa"/>
            <w:gridSpan w:val="2"/>
            <w:tcBorders>
              <w:top w:val="single" w:sz="4" w:space="0" w:color="000000"/>
              <w:left w:val="single" w:sz="4" w:space="0" w:color="000000"/>
              <w:bottom w:val="single" w:sz="4" w:space="0" w:color="000000"/>
            </w:tcBorders>
          </w:tcPr>
          <w:p w:rsidR="004669A3" w:rsidRDefault="008E0411" w:rsidP="00623CDB">
            <w:pPr>
              <w:pStyle w:val="TableParagraph"/>
              <w:spacing w:line="270" w:lineRule="exact"/>
              <w:ind w:left="114"/>
              <w:rPr>
                <w:sz w:val="24"/>
              </w:rPr>
            </w:pPr>
            <w:r>
              <w:rPr>
                <w:b/>
                <w:sz w:val="24"/>
              </w:rPr>
              <w:t xml:space="preserve">Source de financement </w:t>
            </w:r>
            <w:r w:rsidR="009108D8">
              <w:rPr>
                <w:sz w:val="24"/>
              </w:rPr>
              <w:t>Fonds spécial MINDDEV</w:t>
            </w:r>
            <w:r w:rsidR="00DA47ED">
              <w:rPr>
                <w:sz w:val="24"/>
              </w:rPr>
              <w:t>EL RIPOSTE</w:t>
            </w:r>
            <w:r w:rsidR="009108D8">
              <w:rPr>
                <w:sz w:val="24"/>
              </w:rPr>
              <w:t xml:space="preserve"> COVID</w:t>
            </w:r>
            <w:r w:rsidR="00DA47ED">
              <w:rPr>
                <w:sz w:val="24"/>
              </w:rPr>
              <w:t xml:space="preserve"> 19</w:t>
            </w:r>
            <w:r>
              <w:rPr>
                <w:sz w:val="24"/>
              </w:rPr>
              <w:t xml:space="preserve"> à la Commune de </w:t>
            </w:r>
            <w:r w:rsidR="00DE064A">
              <w:rPr>
                <w:sz w:val="24"/>
              </w:rPr>
              <w:t xml:space="preserve">MAROUA </w:t>
            </w:r>
            <w:r w:rsidR="00623CDB">
              <w:rPr>
                <w:sz w:val="24"/>
              </w:rPr>
              <w:t>1</w:t>
            </w:r>
            <w:r w:rsidR="00623CDB" w:rsidRPr="00623CDB">
              <w:rPr>
                <w:sz w:val="24"/>
                <w:vertAlign w:val="superscript"/>
              </w:rPr>
              <w:t>er</w:t>
            </w:r>
            <w:r w:rsidR="00623CDB">
              <w:rPr>
                <w:sz w:val="24"/>
              </w:rPr>
              <w:t xml:space="preserve"> </w:t>
            </w:r>
            <w:r>
              <w:rPr>
                <w:sz w:val="24"/>
              </w:rPr>
              <w:t>.</w:t>
            </w:r>
          </w:p>
        </w:tc>
      </w:tr>
      <w:tr w:rsidR="004669A3">
        <w:trPr>
          <w:trHeight w:val="292"/>
        </w:trPr>
        <w:tc>
          <w:tcPr>
            <w:tcW w:w="728" w:type="dxa"/>
            <w:tcBorders>
              <w:top w:val="single" w:sz="4" w:space="0" w:color="000000"/>
              <w:bottom w:val="single" w:sz="4" w:space="0" w:color="000000"/>
              <w:right w:val="single" w:sz="4" w:space="0" w:color="000000"/>
            </w:tcBorders>
          </w:tcPr>
          <w:p w:rsidR="004669A3" w:rsidRDefault="008E0411">
            <w:pPr>
              <w:pStyle w:val="TableParagraph"/>
              <w:spacing w:line="268" w:lineRule="exact"/>
              <w:ind w:left="107"/>
              <w:rPr>
                <w:sz w:val="24"/>
              </w:rPr>
            </w:pPr>
            <w:r>
              <w:rPr>
                <w:sz w:val="24"/>
              </w:rPr>
              <w:t>3.1</w:t>
            </w:r>
          </w:p>
        </w:tc>
        <w:tc>
          <w:tcPr>
            <w:tcW w:w="10030" w:type="dxa"/>
            <w:gridSpan w:val="2"/>
            <w:tcBorders>
              <w:top w:val="single" w:sz="4" w:space="0" w:color="000000"/>
              <w:left w:val="single" w:sz="4" w:space="0" w:color="000000"/>
              <w:bottom w:val="single" w:sz="4" w:space="0" w:color="000000"/>
            </w:tcBorders>
          </w:tcPr>
          <w:p w:rsidR="004669A3" w:rsidRDefault="008E0411">
            <w:pPr>
              <w:pStyle w:val="TableParagraph"/>
              <w:spacing w:before="3" w:line="269" w:lineRule="exact"/>
              <w:ind w:left="214" w:right="184"/>
              <w:jc w:val="center"/>
              <w:rPr>
                <w:b/>
                <w:sz w:val="24"/>
              </w:rPr>
            </w:pPr>
            <w:r>
              <w:rPr>
                <w:b/>
                <w:sz w:val="24"/>
              </w:rPr>
              <w:t>Critères d’évaluation</w:t>
            </w:r>
          </w:p>
        </w:tc>
      </w:tr>
      <w:tr w:rsidR="004669A3">
        <w:trPr>
          <w:trHeight w:val="2484"/>
        </w:trPr>
        <w:tc>
          <w:tcPr>
            <w:tcW w:w="728" w:type="dxa"/>
            <w:tcBorders>
              <w:top w:val="single" w:sz="4" w:space="0" w:color="000000"/>
              <w:bottom w:val="single" w:sz="4" w:space="0" w:color="000000"/>
              <w:right w:val="single" w:sz="4" w:space="0" w:color="000000"/>
            </w:tcBorders>
          </w:tcPr>
          <w:p w:rsidR="004669A3" w:rsidRDefault="004669A3">
            <w:pPr>
              <w:pStyle w:val="TableParagraph"/>
            </w:pPr>
          </w:p>
        </w:tc>
        <w:tc>
          <w:tcPr>
            <w:tcW w:w="10030" w:type="dxa"/>
            <w:gridSpan w:val="2"/>
            <w:tcBorders>
              <w:top w:val="single" w:sz="4" w:space="0" w:color="000000"/>
              <w:left w:val="single" w:sz="4" w:space="0" w:color="000000"/>
              <w:bottom w:val="single" w:sz="4" w:space="0" w:color="000000"/>
            </w:tcBorders>
          </w:tcPr>
          <w:p w:rsidR="004669A3" w:rsidRDefault="008E0411">
            <w:pPr>
              <w:pStyle w:val="TableParagraph"/>
              <w:numPr>
                <w:ilvl w:val="0"/>
                <w:numId w:val="26"/>
              </w:numPr>
              <w:tabs>
                <w:tab w:val="left" w:pos="432"/>
              </w:tabs>
              <w:spacing w:line="270" w:lineRule="exact"/>
              <w:ind w:hanging="318"/>
              <w:rPr>
                <w:b/>
                <w:sz w:val="24"/>
              </w:rPr>
            </w:pPr>
            <w:r>
              <w:rPr>
                <w:b/>
                <w:sz w:val="24"/>
                <w:u w:val="thick"/>
              </w:rPr>
              <w:t>Critères</w:t>
            </w:r>
            <w:r w:rsidR="00E64E7B">
              <w:rPr>
                <w:b/>
                <w:sz w:val="24"/>
                <w:u w:val="thick"/>
              </w:rPr>
              <w:t xml:space="preserve"> </w:t>
            </w:r>
            <w:r>
              <w:rPr>
                <w:b/>
                <w:sz w:val="24"/>
                <w:u w:val="thick"/>
              </w:rPr>
              <w:t>Éliminatoires</w:t>
            </w:r>
          </w:p>
          <w:p w:rsidR="004669A3" w:rsidRDefault="008E0411">
            <w:pPr>
              <w:pStyle w:val="TableParagraph"/>
              <w:numPr>
                <w:ilvl w:val="1"/>
                <w:numId w:val="26"/>
              </w:numPr>
              <w:tabs>
                <w:tab w:val="left" w:pos="823"/>
              </w:tabs>
              <w:rPr>
                <w:i/>
                <w:sz w:val="24"/>
              </w:rPr>
            </w:pPr>
            <w:r>
              <w:rPr>
                <w:i/>
                <w:sz w:val="24"/>
              </w:rPr>
              <w:t>La fausse déclaration ou pièce falsifiée;</w:t>
            </w:r>
          </w:p>
          <w:p w:rsidR="004669A3" w:rsidRDefault="008E0411">
            <w:pPr>
              <w:pStyle w:val="TableParagraph"/>
              <w:numPr>
                <w:ilvl w:val="1"/>
                <w:numId w:val="26"/>
              </w:numPr>
              <w:tabs>
                <w:tab w:val="left" w:pos="823"/>
              </w:tabs>
              <w:rPr>
                <w:i/>
                <w:sz w:val="24"/>
              </w:rPr>
            </w:pPr>
            <w:r>
              <w:rPr>
                <w:i/>
                <w:sz w:val="24"/>
              </w:rPr>
              <w:t xml:space="preserve">Le Candidat déclaré non </w:t>
            </w:r>
            <w:r w:rsidR="009108D8">
              <w:rPr>
                <w:i/>
                <w:sz w:val="24"/>
              </w:rPr>
              <w:t>qualifier</w:t>
            </w:r>
            <w:r>
              <w:rPr>
                <w:i/>
                <w:sz w:val="24"/>
              </w:rPr>
              <w:t xml:space="preserve"> après analyse à base des critères essentiels;</w:t>
            </w:r>
          </w:p>
          <w:p w:rsidR="004669A3" w:rsidRDefault="004669A3" w:rsidP="00597BD9">
            <w:pPr>
              <w:pStyle w:val="TableParagraph"/>
              <w:tabs>
                <w:tab w:val="left" w:pos="823"/>
              </w:tabs>
              <w:spacing w:line="264" w:lineRule="exact"/>
              <w:ind w:left="822"/>
              <w:rPr>
                <w:i/>
                <w:sz w:val="24"/>
              </w:rPr>
            </w:pPr>
          </w:p>
        </w:tc>
      </w:tr>
      <w:tr w:rsidR="004669A3">
        <w:trPr>
          <w:trHeight w:val="275"/>
        </w:trPr>
        <w:tc>
          <w:tcPr>
            <w:tcW w:w="728" w:type="dxa"/>
            <w:tcBorders>
              <w:top w:val="single" w:sz="4" w:space="0" w:color="000000"/>
              <w:bottom w:val="single" w:sz="4" w:space="0" w:color="000000"/>
              <w:right w:val="single" w:sz="4" w:space="0" w:color="000000"/>
            </w:tcBorders>
          </w:tcPr>
          <w:p w:rsidR="004669A3" w:rsidRDefault="004669A3">
            <w:pPr>
              <w:pStyle w:val="TableParagraph"/>
              <w:rPr>
                <w:sz w:val="20"/>
              </w:rPr>
            </w:pPr>
          </w:p>
        </w:tc>
        <w:tc>
          <w:tcPr>
            <w:tcW w:w="10030" w:type="dxa"/>
            <w:gridSpan w:val="2"/>
            <w:tcBorders>
              <w:top w:val="single" w:sz="4" w:space="0" w:color="000000"/>
              <w:left w:val="single" w:sz="4" w:space="0" w:color="000000"/>
              <w:bottom w:val="single" w:sz="4" w:space="0" w:color="000000"/>
            </w:tcBorders>
          </w:tcPr>
          <w:p w:rsidR="004669A3" w:rsidRDefault="008E0411">
            <w:pPr>
              <w:pStyle w:val="TableParagraph"/>
              <w:spacing w:line="256" w:lineRule="exact"/>
              <w:ind w:left="214" w:right="184"/>
              <w:jc w:val="center"/>
              <w:rPr>
                <w:b/>
                <w:sz w:val="24"/>
              </w:rPr>
            </w:pPr>
            <w:r>
              <w:rPr>
                <w:b/>
                <w:sz w:val="24"/>
              </w:rPr>
              <w:t>1-  Critères essentiels</w:t>
            </w:r>
          </w:p>
        </w:tc>
      </w:tr>
      <w:tr w:rsidR="004669A3">
        <w:trPr>
          <w:trHeight w:val="827"/>
        </w:trPr>
        <w:tc>
          <w:tcPr>
            <w:tcW w:w="728" w:type="dxa"/>
            <w:vMerge w:val="restart"/>
            <w:tcBorders>
              <w:top w:val="single" w:sz="4" w:space="0" w:color="000000"/>
              <w:bottom w:val="nil"/>
              <w:right w:val="single" w:sz="4" w:space="0" w:color="000000"/>
            </w:tcBorders>
          </w:tcPr>
          <w:p w:rsidR="004669A3" w:rsidRDefault="004669A3">
            <w:pPr>
              <w:pStyle w:val="TableParagraph"/>
            </w:pPr>
          </w:p>
        </w:tc>
        <w:tc>
          <w:tcPr>
            <w:tcW w:w="8575" w:type="dxa"/>
            <w:tcBorders>
              <w:top w:val="single" w:sz="4" w:space="0" w:color="000000"/>
              <w:left w:val="single" w:sz="4" w:space="0" w:color="000000"/>
              <w:bottom w:val="single" w:sz="4" w:space="0" w:color="000000"/>
              <w:right w:val="single" w:sz="4" w:space="0" w:color="000000"/>
            </w:tcBorders>
          </w:tcPr>
          <w:p w:rsidR="004669A3" w:rsidRDefault="008E0411">
            <w:pPr>
              <w:pStyle w:val="TableParagraph"/>
              <w:ind w:left="834" w:right="40" w:hanging="360"/>
              <w:rPr>
                <w:sz w:val="24"/>
              </w:rPr>
            </w:pPr>
            <w:r>
              <w:rPr>
                <w:sz w:val="24"/>
              </w:rPr>
              <w:t>1. La présentation de l’offre (conformité de la composition de l’offre par rapport aux prescriptions du Dossier de Consultation, pièces dans l’ordre et</w:t>
            </w:r>
          </w:p>
          <w:p w:rsidR="004669A3" w:rsidRDefault="008E0411">
            <w:pPr>
              <w:pStyle w:val="TableParagraph"/>
              <w:spacing w:line="264" w:lineRule="exact"/>
              <w:ind w:left="834"/>
              <w:rPr>
                <w:sz w:val="24"/>
              </w:rPr>
            </w:pPr>
            <w:r>
              <w:rPr>
                <w:sz w:val="24"/>
              </w:rPr>
              <w:t>intercalaires de couleur</w:t>
            </w:r>
          </w:p>
        </w:tc>
        <w:tc>
          <w:tcPr>
            <w:tcW w:w="1455" w:type="dxa"/>
            <w:tcBorders>
              <w:top w:val="single" w:sz="4" w:space="0" w:color="000000"/>
              <w:left w:val="single" w:sz="4" w:space="0" w:color="000000"/>
              <w:bottom w:val="single" w:sz="4" w:space="0" w:color="000000"/>
            </w:tcBorders>
          </w:tcPr>
          <w:p w:rsidR="004669A3" w:rsidRDefault="004669A3">
            <w:pPr>
              <w:pStyle w:val="TableParagraph"/>
              <w:spacing w:before="8"/>
              <w:rPr>
                <w:b/>
                <w:sz w:val="23"/>
              </w:rPr>
            </w:pPr>
          </w:p>
          <w:p w:rsidR="004669A3" w:rsidRDefault="008E0411">
            <w:pPr>
              <w:pStyle w:val="TableParagraph"/>
              <w:ind w:left="207"/>
              <w:rPr>
                <w:b/>
                <w:sz w:val="24"/>
              </w:rPr>
            </w:pPr>
            <w:r>
              <w:rPr>
                <w:b/>
                <w:sz w:val="24"/>
              </w:rPr>
              <w:t>OUI/NON</w:t>
            </w:r>
          </w:p>
        </w:tc>
      </w:tr>
      <w:tr w:rsidR="004669A3">
        <w:trPr>
          <w:trHeight w:val="828"/>
        </w:trPr>
        <w:tc>
          <w:tcPr>
            <w:tcW w:w="728" w:type="dxa"/>
            <w:vMerge/>
            <w:tcBorders>
              <w:top w:val="nil"/>
              <w:bottom w:val="nil"/>
              <w:right w:val="single" w:sz="4" w:space="0" w:color="000000"/>
            </w:tcBorders>
          </w:tcPr>
          <w:p w:rsidR="004669A3" w:rsidRDefault="004669A3">
            <w:pPr>
              <w:rPr>
                <w:sz w:val="2"/>
                <w:szCs w:val="2"/>
              </w:rPr>
            </w:pPr>
          </w:p>
        </w:tc>
        <w:tc>
          <w:tcPr>
            <w:tcW w:w="8575" w:type="dxa"/>
            <w:tcBorders>
              <w:top w:val="single" w:sz="4" w:space="0" w:color="000000"/>
              <w:left w:val="single" w:sz="4" w:space="0" w:color="000000"/>
              <w:bottom w:val="single" w:sz="4" w:space="0" w:color="000000"/>
              <w:right w:val="single" w:sz="4" w:space="0" w:color="000000"/>
            </w:tcBorders>
          </w:tcPr>
          <w:p w:rsidR="004669A3" w:rsidRDefault="008E0411">
            <w:pPr>
              <w:pStyle w:val="TableParagraph"/>
              <w:ind w:left="834" w:right="40" w:hanging="360"/>
              <w:rPr>
                <w:sz w:val="24"/>
              </w:rPr>
            </w:pPr>
            <w:r>
              <w:rPr>
                <w:sz w:val="24"/>
              </w:rPr>
              <w:t xml:space="preserve">2. Référence de l’entreprise : production d’au moins </w:t>
            </w:r>
            <w:r w:rsidR="008F5BA6">
              <w:rPr>
                <w:sz w:val="24"/>
              </w:rPr>
              <w:t>trois</w:t>
            </w:r>
            <w:r w:rsidR="005939FE">
              <w:rPr>
                <w:sz w:val="24"/>
              </w:rPr>
              <w:t>(0</w:t>
            </w:r>
            <w:r w:rsidR="008F5BA6">
              <w:rPr>
                <w:sz w:val="24"/>
              </w:rPr>
              <w:t>3</w:t>
            </w:r>
            <w:r>
              <w:rPr>
                <w:sz w:val="24"/>
              </w:rPr>
              <w:t xml:space="preserve">) copies des </w:t>
            </w:r>
            <w:r w:rsidR="005939FE">
              <w:rPr>
                <w:sz w:val="24"/>
              </w:rPr>
              <w:t>Lettres commandes</w:t>
            </w:r>
            <w:r>
              <w:rPr>
                <w:sz w:val="24"/>
              </w:rPr>
              <w:t xml:space="preserve"> exécuté</w:t>
            </w:r>
            <w:r w:rsidR="005939FE">
              <w:rPr>
                <w:sz w:val="24"/>
              </w:rPr>
              <w:t>e</w:t>
            </w:r>
            <w:r>
              <w:rPr>
                <w:sz w:val="24"/>
              </w:rPr>
              <w:t>s par l’entreprise (1ière et dernière pages +PV de réception) de</w:t>
            </w:r>
          </w:p>
          <w:p w:rsidR="004669A3" w:rsidRDefault="008E0411">
            <w:pPr>
              <w:pStyle w:val="TableParagraph"/>
              <w:spacing w:line="264" w:lineRule="exact"/>
              <w:ind w:left="834"/>
              <w:rPr>
                <w:sz w:val="24"/>
              </w:rPr>
            </w:pPr>
            <w:r>
              <w:rPr>
                <w:sz w:val="24"/>
              </w:rPr>
              <w:t>fourniture des équipements médicaux ou toutes autres prestations similaires</w:t>
            </w:r>
          </w:p>
        </w:tc>
        <w:tc>
          <w:tcPr>
            <w:tcW w:w="1455" w:type="dxa"/>
            <w:tcBorders>
              <w:top w:val="single" w:sz="4" w:space="0" w:color="000000"/>
              <w:left w:val="single" w:sz="4" w:space="0" w:color="000000"/>
              <w:bottom w:val="single" w:sz="4" w:space="0" w:color="000000"/>
            </w:tcBorders>
          </w:tcPr>
          <w:p w:rsidR="004669A3" w:rsidRDefault="004669A3">
            <w:pPr>
              <w:pStyle w:val="TableParagraph"/>
              <w:spacing w:before="8"/>
              <w:rPr>
                <w:b/>
                <w:sz w:val="23"/>
              </w:rPr>
            </w:pPr>
          </w:p>
          <w:p w:rsidR="004669A3" w:rsidRDefault="008E0411">
            <w:pPr>
              <w:pStyle w:val="TableParagraph"/>
              <w:ind w:left="207"/>
              <w:rPr>
                <w:b/>
                <w:sz w:val="24"/>
              </w:rPr>
            </w:pPr>
            <w:r>
              <w:rPr>
                <w:b/>
                <w:sz w:val="24"/>
              </w:rPr>
              <w:t>OUI/NON</w:t>
            </w:r>
          </w:p>
        </w:tc>
      </w:tr>
      <w:tr w:rsidR="004669A3">
        <w:trPr>
          <w:trHeight w:val="277"/>
        </w:trPr>
        <w:tc>
          <w:tcPr>
            <w:tcW w:w="728" w:type="dxa"/>
            <w:vMerge/>
            <w:tcBorders>
              <w:top w:val="nil"/>
              <w:bottom w:val="nil"/>
              <w:right w:val="single" w:sz="4" w:space="0" w:color="000000"/>
            </w:tcBorders>
          </w:tcPr>
          <w:p w:rsidR="004669A3" w:rsidRDefault="004669A3">
            <w:pPr>
              <w:rPr>
                <w:sz w:val="2"/>
                <w:szCs w:val="2"/>
              </w:rPr>
            </w:pPr>
          </w:p>
        </w:tc>
        <w:tc>
          <w:tcPr>
            <w:tcW w:w="8575" w:type="dxa"/>
            <w:tcBorders>
              <w:top w:val="single" w:sz="4" w:space="0" w:color="000000"/>
              <w:left w:val="single" w:sz="4" w:space="0" w:color="000000"/>
              <w:bottom w:val="single" w:sz="4" w:space="0" w:color="000000"/>
              <w:right w:val="single" w:sz="4" w:space="0" w:color="000000"/>
            </w:tcBorders>
          </w:tcPr>
          <w:p w:rsidR="004669A3" w:rsidRDefault="008E0411" w:rsidP="008F5BA6">
            <w:pPr>
              <w:pStyle w:val="TableParagraph"/>
              <w:spacing w:line="258" w:lineRule="exact"/>
              <w:ind w:left="474"/>
              <w:rPr>
                <w:sz w:val="24"/>
              </w:rPr>
            </w:pPr>
            <w:r>
              <w:rPr>
                <w:sz w:val="24"/>
              </w:rPr>
              <w:t>3. Chiffre d’affair</w:t>
            </w:r>
            <w:r w:rsidR="009108D8">
              <w:rPr>
                <w:sz w:val="24"/>
              </w:rPr>
              <w:t>e d’au moins 1</w:t>
            </w:r>
            <w:r>
              <w:rPr>
                <w:sz w:val="24"/>
              </w:rPr>
              <w:t>0 000 000 (</w:t>
            </w:r>
            <w:r w:rsidR="008F5BA6">
              <w:rPr>
                <w:sz w:val="24"/>
              </w:rPr>
              <w:t>dix</w:t>
            </w:r>
            <w:r>
              <w:rPr>
                <w:sz w:val="24"/>
              </w:rPr>
              <w:t xml:space="preserve"> millions) francs CFA</w:t>
            </w:r>
            <w:r w:rsidR="005939FE">
              <w:rPr>
                <w:sz w:val="24"/>
              </w:rPr>
              <w:t xml:space="preserve"> en livraison de matériel médical</w:t>
            </w:r>
          </w:p>
        </w:tc>
        <w:tc>
          <w:tcPr>
            <w:tcW w:w="1455" w:type="dxa"/>
            <w:tcBorders>
              <w:top w:val="single" w:sz="4" w:space="0" w:color="000000"/>
              <w:left w:val="single" w:sz="4" w:space="0" w:color="000000"/>
              <w:bottom w:val="single" w:sz="4" w:space="0" w:color="000000"/>
            </w:tcBorders>
          </w:tcPr>
          <w:p w:rsidR="004669A3" w:rsidRDefault="008E0411">
            <w:pPr>
              <w:pStyle w:val="TableParagraph"/>
              <w:spacing w:line="258" w:lineRule="exact"/>
              <w:ind w:left="207"/>
              <w:rPr>
                <w:b/>
                <w:sz w:val="24"/>
              </w:rPr>
            </w:pPr>
            <w:r>
              <w:rPr>
                <w:b/>
                <w:sz w:val="24"/>
              </w:rPr>
              <w:t>OUI/NON</w:t>
            </w:r>
          </w:p>
        </w:tc>
      </w:tr>
      <w:tr w:rsidR="004669A3">
        <w:trPr>
          <w:trHeight w:val="551"/>
        </w:trPr>
        <w:tc>
          <w:tcPr>
            <w:tcW w:w="728" w:type="dxa"/>
            <w:vMerge/>
            <w:tcBorders>
              <w:top w:val="nil"/>
              <w:bottom w:val="nil"/>
              <w:right w:val="single" w:sz="4" w:space="0" w:color="000000"/>
            </w:tcBorders>
          </w:tcPr>
          <w:p w:rsidR="004669A3" w:rsidRDefault="004669A3">
            <w:pPr>
              <w:rPr>
                <w:sz w:val="2"/>
                <w:szCs w:val="2"/>
              </w:rPr>
            </w:pPr>
          </w:p>
        </w:tc>
        <w:tc>
          <w:tcPr>
            <w:tcW w:w="8575" w:type="dxa"/>
            <w:tcBorders>
              <w:top w:val="single" w:sz="4" w:space="0" w:color="000000"/>
              <w:left w:val="single" w:sz="4" w:space="0" w:color="000000"/>
              <w:bottom w:val="single" w:sz="4" w:space="0" w:color="000000"/>
              <w:right w:val="single" w:sz="4" w:space="0" w:color="000000"/>
            </w:tcBorders>
          </w:tcPr>
          <w:p w:rsidR="004669A3" w:rsidRDefault="008E0411">
            <w:pPr>
              <w:pStyle w:val="TableParagraph"/>
              <w:spacing w:line="268" w:lineRule="exact"/>
              <w:ind w:left="474"/>
              <w:rPr>
                <w:sz w:val="24"/>
              </w:rPr>
            </w:pPr>
            <w:r>
              <w:rPr>
                <w:sz w:val="24"/>
              </w:rPr>
              <w:t>4. La preuve d’acceptation de la Lettre-Commande : projet de Lettre Commande</w:t>
            </w:r>
          </w:p>
          <w:p w:rsidR="004669A3" w:rsidRDefault="008E0411">
            <w:pPr>
              <w:pStyle w:val="TableParagraph"/>
              <w:spacing w:line="264" w:lineRule="exact"/>
              <w:ind w:left="834"/>
              <w:rPr>
                <w:sz w:val="24"/>
              </w:rPr>
            </w:pPr>
            <w:r>
              <w:rPr>
                <w:sz w:val="24"/>
              </w:rPr>
              <w:t>paraphé sur chaque page et dûment signé et daté à la dernière page</w:t>
            </w:r>
          </w:p>
        </w:tc>
        <w:tc>
          <w:tcPr>
            <w:tcW w:w="1455" w:type="dxa"/>
            <w:tcBorders>
              <w:top w:val="single" w:sz="4" w:space="0" w:color="000000"/>
              <w:left w:val="single" w:sz="4" w:space="0" w:color="000000"/>
              <w:bottom w:val="single" w:sz="4" w:space="0" w:color="000000"/>
            </w:tcBorders>
          </w:tcPr>
          <w:p w:rsidR="004669A3" w:rsidRDefault="008E0411">
            <w:pPr>
              <w:pStyle w:val="TableParagraph"/>
              <w:spacing w:before="133"/>
              <w:ind w:left="207"/>
              <w:rPr>
                <w:b/>
                <w:sz w:val="24"/>
              </w:rPr>
            </w:pPr>
            <w:r>
              <w:rPr>
                <w:b/>
                <w:sz w:val="24"/>
              </w:rPr>
              <w:t>OUI/NON</w:t>
            </w:r>
          </w:p>
        </w:tc>
      </w:tr>
      <w:tr w:rsidR="004669A3">
        <w:trPr>
          <w:trHeight w:val="417"/>
        </w:trPr>
        <w:tc>
          <w:tcPr>
            <w:tcW w:w="728" w:type="dxa"/>
            <w:vMerge/>
            <w:tcBorders>
              <w:top w:val="nil"/>
              <w:bottom w:val="nil"/>
              <w:right w:val="single" w:sz="4" w:space="0" w:color="000000"/>
            </w:tcBorders>
          </w:tcPr>
          <w:p w:rsidR="004669A3" w:rsidRDefault="004669A3">
            <w:pPr>
              <w:rPr>
                <w:sz w:val="2"/>
                <w:szCs w:val="2"/>
              </w:rPr>
            </w:pPr>
          </w:p>
        </w:tc>
        <w:tc>
          <w:tcPr>
            <w:tcW w:w="8575" w:type="dxa"/>
            <w:tcBorders>
              <w:top w:val="single" w:sz="4" w:space="0" w:color="000000"/>
              <w:left w:val="single" w:sz="4" w:space="0" w:color="000000"/>
              <w:bottom w:val="single" w:sz="4" w:space="0" w:color="000000"/>
              <w:right w:val="single" w:sz="4" w:space="0" w:color="000000"/>
            </w:tcBorders>
          </w:tcPr>
          <w:p w:rsidR="004669A3" w:rsidRDefault="008E0411">
            <w:pPr>
              <w:pStyle w:val="TableParagraph"/>
              <w:spacing w:line="268" w:lineRule="exact"/>
              <w:ind w:left="474"/>
              <w:rPr>
                <w:sz w:val="24"/>
              </w:rPr>
            </w:pPr>
            <w:r>
              <w:rPr>
                <w:sz w:val="24"/>
              </w:rPr>
              <w:t>5. Description détaillée et technique du matériel à livrer</w:t>
            </w:r>
          </w:p>
        </w:tc>
        <w:tc>
          <w:tcPr>
            <w:tcW w:w="1455" w:type="dxa"/>
            <w:tcBorders>
              <w:top w:val="single" w:sz="4" w:space="0" w:color="000000"/>
              <w:left w:val="single" w:sz="4" w:space="0" w:color="000000"/>
              <w:bottom w:val="single" w:sz="4" w:space="0" w:color="000000"/>
            </w:tcBorders>
          </w:tcPr>
          <w:p w:rsidR="004669A3" w:rsidRDefault="008E0411">
            <w:pPr>
              <w:pStyle w:val="TableParagraph"/>
              <w:spacing w:before="66"/>
              <w:ind w:left="207"/>
              <w:rPr>
                <w:b/>
                <w:sz w:val="24"/>
              </w:rPr>
            </w:pPr>
            <w:r>
              <w:rPr>
                <w:b/>
                <w:sz w:val="24"/>
              </w:rPr>
              <w:t>OUI/NON</w:t>
            </w:r>
          </w:p>
        </w:tc>
      </w:tr>
      <w:tr w:rsidR="004669A3">
        <w:trPr>
          <w:trHeight w:val="597"/>
        </w:trPr>
        <w:tc>
          <w:tcPr>
            <w:tcW w:w="728" w:type="dxa"/>
            <w:vMerge/>
            <w:tcBorders>
              <w:top w:val="nil"/>
              <w:bottom w:val="nil"/>
              <w:right w:val="single" w:sz="4" w:space="0" w:color="000000"/>
            </w:tcBorders>
          </w:tcPr>
          <w:p w:rsidR="004669A3" w:rsidRDefault="004669A3">
            <w:pPr>
              <w:rPr>
                <w:sz w:val="2"/>
                <w:szCs w:val="2"/>
              </w:rPr>
            </w:pPr>
          </w:p>
        </w:tc>
        <w:tc>
          <w:tcPr>
            <w:tcW w:w="10030" w:type="dxa"/>
            <w:gridSpan w:val="2"/>
            <w:tcBorders>
              <w:top w:val="single" w:sz="4" w:space="0" w:color="000000"/>
              <w:left w:val="single" w:sz="4" w:space="0" w:color="000000"/>
              <w:bottom w:val="single" w:sz="4" w:space="0" w:color="000000"/>
            </w:tcBorders>
          </w:tcPr>
          <w:p w:rsidR="004669A3" w:rsidRDefault="008E0411">
            <w:pPr>
              <w:pStyle w:val="TableParagraph"/>
              <w:spacing w:line="291" w:lineRule="exact"/>
              <w:ind w:left="150" w:right="120"/>
              <w:jc w:val="center"/>
              <w:rPr>
                <w:i/>
                <w:sz w:val="26"/>
              </w:rPr>
            </w:pPr>
            <w:r>
              <w:rPr>
                <w:b/>
                <w:i/>
                <w:sz w:val="26"/>
              </w:rPr>
              <w:t xml:space="preserve">NB : </w:t>
            </w:r>
            <w:r>
              <w:rPr>
                <w:i/>
                <w:sz w:val="26"/>
              </w:rPr>
              <w:t xml:space="preserve">Seuls les soumissionnaires ayant obtenus au moins </w:t>
            </w:r>
            <w:r>
              <w:rPr>
                <w:b/>
                <w:i/>
                <w:sz w:val="26"/>
              </w:rPr>
              <w:t xml:space="preserve">quatre (04) « OUI » sur cinq (05) </w:t>
            </w:r>
            <w:r>
              <w:rPr>
                <w:i/>
                <w:sz w:val="26"/>
              </w:rPr>
              <w:t>à</w:t>
            </w:r>
          </w:p>
          <w:p w:rsidR="004669A3" w:rsidRDefault="008E0411">
            <w:pPr>
              <w:pStyle w:val="TableParagraph"/>
              <w:spacing w:line="287" w:lineRule="exact"/>
              <w:ind w:left="209" w:right="184"/>
              <w:jc w:val="center"/>
              <w:rPr>
                <w:i/>
                <w:sz w:val="26"/>
              </w:rPr>
            </w:pPr>
            <w:r>
              <w:rPr>
                <w:i/>
                <w:sz w:val="26"/>
              </w:rPr>
              <w:t xml:space="preserve">l’évaluation technique </w:t>
            </w:r>
            <w:r w:rsidR="009108D8">
              <w:rPr>
                <w:i/>
                <w:sz w:val="26"/>
              </w:rPr>
              <w:t>sera</w:t>
            </w:r>
            <w:r w:rsidR="00E64E7B">
              <w:rPr>
                <w:i/>
                <w:sz w:val="26"/>
              </w:rPr>
              <w:t xml:space="preserve"> </w:t>
            </w:r>
            <w:r w:rsidR="009108D8">
              <w:rPr>
                <w:i/>
                <w:sz w:val="26"/>
              </w:rPr>
              <w:t>admise</w:t>
            </w:r>
            <w:r>
              <w:rPr>
                <w:i/>
                <w:sz w:val="26"/>
              </w:rPr>
              <w:t xml:space="preserve"> à l’analyse financière.</w:t>
            </w:r>
          </w:p>
        </w:tc>
      </w:tr>
      <w:tr w:rsidR="004669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1"/>
        </w:trPr>
        <w:tc>
          <w:tcPr>
            <w:tcW w:w="728" w:type="dxa"/>
            <w:tcBorders>
              <w:left w:val="single" w:sz="12" w:space="0" w:color="000000"/>
            </w:tcBorders>
          </w:tcPr>
          <w:p w:rsidR="004669A3" w:rsidRDefault="008E0411">
            <w:pPr>
              <w:pStyle w:val="TableParagraph"/>
              <w:spacing w:before="127"/>
              <w:ind w:left="107"/>
              <w:rPr>
                <w:sz w:val="24"/>
              </w:rPr>
            </w:pPr>
            <w:r>
              <w:rPr>
                <w:sz w:val="24"/>
              </w:rPr>
              <w:t>4.</w:t>
            </w:r>
          </w:p>
        </w:tc>
        <w:tc>
          <w:tcPr>
            <w:tcW w:w="10029" w:type="dxa"/>
            <w:gridSpan w:val="2"/>
            <w:tcBorders>
              <w:right w:val="single" w:sz="12" w:space="0" w:color="000000"/>
            </w:tcBorders>
          </w:tcPr>
          <w:p w:rsidR="004669A3" w:rsidRDefault="008E0411">
            <w:pPr>
              <w:pStyle w:val="TableParagraph"/>
              <w:spacing w:before="127"/>
              <w:ind w:left="114"/>
              <w:rPr>
                <w:sz w:val="24"/>
              </w:rPr>
            </w:pPr>
            <w:r>
              <w:rPr>
                <w:b/>
                <w:sz w:val="24"/>
              </w:rPr>
              <w:t xml:space="preserve">Langue de l’offre </w:t>
            </w:r>
            <w:r>
              <w:rPr>
                <w:sz w:val="24"/>
              </w:rPr>
              <w:t>: Français ou Anglais</w:t>
            </w:r>
          </w:p>
        </w:tc>
      </w:tr>
      <w:tr w:rsidR="004669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37"/>
        </w:trPr>
        <w:tc>
          <w:tcPr>
            <w:tcW w:w="728" w:type="dxa"/>
            <w:tcBorders>
              <w:left w:val="single" w:sz="12" w:space="0" w:color="000000"/>
            </w:tcBorders>
          </w:tcPr>
          <w:p w:rsidR="004669A3" w:rsidRDefault="008E0411">
            <w:pPr>
              <w:pStyle w:val="TableParagraph"/>
              <w:spacing w:line="260" w:lineRule="exact"/>
              <w:ind w:left="213"/>
              <w:rPr>
                <w:sz w:val="24"/>
              </w:rPr>
            </w:pPr>
            <w:r>
              <w:rPr>
                <w:sz w:val="24"/>
              </w:rPr>
              <w:lastRenderedPageBreak/>
              <w:t>5.1</w:t>
            </w:r>
          </w:p>
        </w:tc>
        <w:tc>
          <w:tcPr>
            <w:tcW w:w="10029" w:type="dxa"/>
            <w:gridSpan w:val="2"/>
            <w:tcBorders>
              <w:right w:val="single" w:sz="12" w:space="0" w:color="000000"/>
            </w:tcBorders>
          </w:tcPr>
          <w:p w:rsidR="004669A3" w:rsidRDefault="008E0411">
            <w:pPr>
              <w:pStyle w:val="TableParagraph"/>
              <w:spacing w:line="260" w:lineRule="exact"/>
              <w:ind w:left="114"/>
              <w:rPr>
                <w:sz w:val="24"/>
              </w:rPr>
            </w:pPr>
            <w:r>
              <w:rPr>
                <w:sz w:val="24"/>
              </w:rPr>
              <w:t>La liste des documents sur la qualification visée à l’article 12 du RGAO devra être complétée et</w:t>
            </w:r>
          </w:p>
          <w:p w:rsidR="004669A3" w:rsidRDefault="008E0411">
            <w:pPr>
              <w:pStyle w:val="TableParagraph"/>
              <w:ind w:left="114"/>
              <w:rPr>
                <w:sz w:val="24"/>
              </w:rPr>
            </w:pPr>
            <w:r>
              <w:rPr>
                <w:sz w:val="24"/>
              </w:rPr>
              <w:t xml:space="preserve">regroupée en </w:t>
            </w:r>
            <w:r>
              <w:rPr>
                <w:b/>
                <w:sz w:val="24"/>
              </w:rPr>
              <w:t xml:space="preserve">trois (03) </w:t>
            </w:r>
            <w:r>
              <w:rPr>
                <w:sz w:val="24"/>
              </w:rPr>
              <w:t>parties insérées dans un même document puis dans une enveloppe :</w:t>
            </w:r>
          </w:p>
          <w:p w:rsidR="004669A3" w:rsidRDefault="008E0411">
            <w:pPr>
              <w:pStyle w:val="TableParagraph"/>
              <w:spacing w:before="127"/>
              <w:ind w:left="114"/>
              <w:rPr>
                <w:b/>
                <w:sz w:val="24"/>
              </w:rPr>
            </w:pPr>
            <w:r>
              <w:rPr>
                <w:b/>
                <w:sz w:val="24"/>
              </w:rPr>
              <w:t>Partie I : Dossier Administratif</w:t>
            </w:r>
          </w:p>
          <w:p w:rsidR="004669A3" w:rsidRDefault="008E0411">
            <w:pPr>
              <w:pStyle w:val="TableParagraph"/>
              <w:spacing w:before="137"/>
              <w:ind w:left="114"/>
              <w:rPr>
                <w:sz w:val="24"/>
              </w:rPr>
            </w:pPr>
            <w:r>
              <w:rPr>
                <w:sz w:val="24"/>
              </w:rPr>
              <w:t>Le dossier administratif contiendra les pièces suivantes :</w:t>
            </w:r>
          </w:p>
          <w:p w:rsidR="004669A3" w:rsidRDefault="008E0411">
            <w:pPr>
              <w:pStyle w:val="TableParagraph"/>
              <w:numPr>
                <w:ilvl w:val="0"/>
                <w:numId w:val="25"/>
              </w:numPr>
              <w:tabs>
                <w:tab w:val="left" w:pos="418"/>
              </w:tabs>
              <w:spacing w:before="137"/>
              <w:ind w:hanging="304"/>
              <w:rPr>
                <w:sz w:val="24"/>
              </w:rPr>
            </w:pPr>
            <w:r>
              <w:rPr>
                <w:sz w:val="24"/>
              </w:rPr>
              <w:t>La Déclaration d’Intention de Soumissionner timbrée, dûment signée et datée;</w:t>
            </w:r>
          </w:p>
          <w:p w:rsidR="004669A3" w:rsidRDefault="008E0411">
            <w:pPr>
              <w:pStyle w:val="TableParagraph"/>
              <w:numPr>
                <w:ilvl w:val="0"/>
                <w:numId w:val="25"/>
              </w:numPr>
              <w:tabs>
                <w:tab w:val="left" w:pos="418"/>
              </w:tabs>
              <w:spacing w:before="61"/>
              <w:ind w:hanging="304"/>
              <w:rPr>
                <w:sz w:val="28"/>
              </w:rPr>
            </w:pPr>
            <w:r>
              <w:rPr>
                <w:sz w:val="24"/>
              </w:rPr>
              <w:t>L’accord de groupement le cas échéant;</w:t>
            </w:r>
          </w:p>
          <w:p w:rsidR="004669A3" w:rsidRDefault="008E0411">
            <w:pPr>
              <w:pStyle w:val="TableParagraph"/>
              <w:numPr>
                <w:ilvl w:val="0"/>
                <w:numId w:val="25"/>
              </w:numPr>
              <w:tabs>
                <w:tab w:val="left" w:pos="418"/>
              </w:tabs>
              <w:spacing w:before="53"/>
              <w:ind w:hanging="304"/>
              <w:rPr>
                <w:sz w:val="28"/>
              </w:rPr>
            </w:pPr>
            <w:r>
              <w:rPr>
                <w:sz w:val="24"/>
              </w:rPr>
              <w:t>Le pouvoir de signature le cas échéant;</w:t>
            </w:r>
          </w:p>
          <w:p w:rsidR="004669A3" w:rsidRDefault="008E0411">
            <w:pPr>
              <w:pStyle w:val="TableParagraph"/>
              <w:numPr>
                <w:ilvl w:val="0"/>
                <w:numId w:val="25"/>
              </w:numPr>
              <w:tabs>
                <w:tab w:val="left" w:pos="418"/>
              </w:tabs>
              <w:spacing w:before="50"/>
              <w:ind w:hanging="304"/>
              <w:rPr>
                <w:sz w:val="28"/>
              </w:rPr>
            </w:pPr>
            <w:r>
              <w:rPr>
                <w:sz w:val="24"/>
              </w:rPr>
              <w:t>Le Registre de commerce timbré et dûment signé par les services compétant;</w:t>
            </w:r>
          </w:p>
          <w:p w:rsidR="004669A3" w:rsidRPr="006F4BCC" w:rsidRDefault="006F4BCC" w:rsidP="006F4BCC">
            <w:pPr>
              <w:pStyle w:val="TableParagraph"/>
              <w:numPr>
                <w:ilvl w:val="0"/>
                <w:numId w:val="25"/>
              </w:numPr>
              <w:tabs>
                <w:tab w:val="left" w:pos="418"/>
              </w:tabs>
              <w:spacing w:before="52" w:line="316" w:lineRule="exact"/>
              <w:ind w:hanging="304"/>
              <w:rPr>
                <w:sz w:val="28"/>
              </w:rPr>
            </w:pPr>
            <w:r>
              <w:rPr>
                <w:sz w:val="24"/>
              </w:rPr>
              <w:t xml:space="preserve">l’attestation d’immatriculation </w:t>
            </w:r>
            <w:r w:rsidR="008E0411">
              <w:rPr>
                <w:sz w:val="24"/>
              </w:rPr>
              <w:t>datant</w:t>
            </w:r>
            <w:r>
              <w:rPr>
                <w:sz w:val="24"/>
              </w:rPr>
              <w:t xml:space="preserve"> </w:t>
            </w:r>
            <w:r w:rsidR="008E0411">
              <w:rPr>
                <w:sz w:val="24"/>
              </w:rPr>
              <w:t>de</w:t>
            </w:r>
            <w:r>
              <w:rPr>
                <w:sz w:val="24"/>
              </w:rPr>
              <w:t xml:space="preserve"> </w:t>
            </w:r>
            <w:r w:rsidR="008E0411">
              <w:rPr>
                <w:sz w:val="24"/>
              </w:rPr>
              <w:t>moins</w:t>
            </w:r>
            <w:r>
              <w:rPr>
                <w:sz w:val="24"/>
              </w:rPr>
              <w:t xml:space="preserve"> </w:t>
            </w:r>
            <w:r w:rsidR="008E0411">
              <w:rPr>
                <w:sz w:val="24"/>
              </w:rPr>
              <w:t>de</w:t>
            </w:r>
            <w:r>
              <w:rPr>
                <w:sz w:val="28"/>
              </w:rPr>
              <w:t xml:space="preserve"> moins de </w:t>
            </w:r>
            <w:r w:rsidR="008E0411" w:rsidRPr="006F4BCC">
              <w:rPr>
                <w:b/>
                <w:sz w:val="24"/>
              </w:rPr>
              <w:t xml:space="preserve">trois (03) mois </w:t>
            </w:r>
            <w:r w:rsidR="008E0411" w:rsidRPr="006F4BCC">
              <w:rPr>
                <w:sz w:val="24"/>
              </w:rPr>
              <w:t>;</w:t>
            </w:r>
          </w:p>
          <w:p w:rsidR="004669A3" w:rsidRDefault="008E0411">
            <w:pPr>
              <w:pStyle w:val="TableParagraph"/>
              <w:numPr>
                <w:ilvl w:val="0"/>
                <w:numId w:val="25"/>
              </w:numPr>
              <w:tabs>
                <w:tab w:val="left" w:pos="418"/>
              </w:tabs>
              <w:spacing w:before="69" w:line="232" w:lineRule="auto"/>
              <w:ind w:left="414" w:right="88" w:hanging="300"/>
              <w:jc w:val="both"/>
              <w:rPr>
                <w:sz w:val="28"/>
              </w:rPr>
            </w:pPr>
            <w:r>
              <w:rPr>
                <w:sz w:val="24"/>
              </w:rPr>
              <w:t>Une attestation de non-faillite établie par le Tribunal compétent datant de moins de trois (3) mois précédant la date de remise des</w:t>
            </w:r>
            <w:r w:rsidR="006F4BCC">
              <w:rPr>
                <w:sz w:val="24"/>
              </w:rPr>
              <w:t xml:space="preserve"> </w:t>
            </w:r>
            <w:r>
              <w:rPr>
                <w:sz w:val="24"/>
              </w:rPr>
              <w:t>offres;</w:t>
            </w:r>
          </w:p>
          <w:p w:rsidR="004669A3" w:rsidRDefault="008E0411">
            <w:pPr>
              <w:pStyle w:val="TableParagraph"/>
              <w:numPr>
                <w:ilvl w:val="0"/>
                <w:numId w:val="25"/>
              </w:numPr>
              <w:tabs>
                <w:tab w:val="left" w:pos="418"/>
              </w:tabs>
              <w:spacing w:before="68" w:line="235" w:lineRule="auto"/>
              <w:ind w:left="414" w:right="95" w:hanging="300"/>
              <w:jc w:val="both"/>
              <w:rPr>
                <w:sz w:val="28"/>
              </w:rPr>
            </w:pPr>
            <w:r>
              <w:rPr>
                <w:spacing w:val="4"/>
                <w:sz w:val="24"/>
              </w:rPr>
              <w:t xml:space="preserve">Une attestation </w:t>
            </w:r>
            <w:r>
              <w:rPr>
                <w:spacing w:val="3"/>
                <w:sz w:val="24"/>
              </w:rPr>
              <w:t xml:space="preserve">de </w:t>
            </w:r>
            <w:r>
              <w:rPr>
                <w:spacing w:val="4"/>
                <w:sz w:val="24"/>
              </w:rPr>
              <w:t xml:space="preserve">domiciliation bancaire </w:t>
            </w:r>
            <w:r>
              <w:rPr>
                <w:spacing w:val="3"/>
                <w:sz w:val="24"/>
              </w:rPr>
              <w:t xml:space="preserve">du </w:t>
            </w:r>
            <w:r>
              <w:rPr>
                <w:spacing w:val="5"/>
                <w:sz w:val="24"/>
              </w:rPr>
              <w:t xml:space="preserve">soumissionnaire, </w:t>
            </w:r>
            <w:r>
              <w:rPr>
                <w:spacing w:val="4"/>
                <w:sz w:val="24"/>
              </w:rPr>
              <w:t xml:space="preserve">délivrée par une banque </w:t>
            </w:r>
            <w:r>
              <w:rPr>
                <w:sz w:val="24"/>
              </w:rPr>
              <w:t xml:space="preserve">de </w:t>
            </w:r>
            <w:r>
              <w:rPr>
                <w:spacing w:val="4"/>
                <w:sz w:val="24"/>
              </w:rPr>
              <w:t xml:space="preserve">premier ordre agréée </w:t>
            </w:r>
            <w:r>
              <w:rPr>
                <w:spacing w:val="3"/>
                <w:sz w:val="24"/>
              </w:rPr>
              <w:t xml:space="preserve">par le </w:t>
            </w:r>
            <w:r>
              <w:rPr>
                <w:spacing w:val="4"/>
                <w:sz w:val="24"/>
              </w:rPr>
              <w:t xml:space="preserve">Ministère </w:t>
            </w:r>
            <w:r>
              <w:rPr>
                <w:spacing w:val="3"/>
                <w:sz w:val="24"/>
              </w:rPr>
              <w:t xml:space="preserve">en </w:t>
            </w:r>
            <w:r>
              <w:rPr>
                <w:spacing w:val="4"/>
                <w:sz w:val="24"/>
              </w:rPr>
              <w:t xml:space="preserve">charge </w:t>
            </w:r>
            <w:r>
              <w:rPr>
                <w:spacing w:val="7"/>
                <w:sz w:val="24"/>
              </w:rPr>
              <w:t xml:space="preserve">des </w:t>
            </w:r>
            <w:r>
              <w:rPr>
                <w:spacing w:val="4"/>
                <w:sz w:val="24"/>
              </w:rPr>
              <w:t xml:space="preserve">Finances </w:t>
            </w:r>
            <w:r>
              <w:rPr>
                <w:spacing w:val="3"/>
                <w:sz w:val="24"/>
              </w:rPr>
              <w:t xml:space="preserve">du </w:t>
            </w:r>
            <w:r>
              <w:rPr>
                <w:spacing w:val="4"/>
                <w:sz w:val="24"/>
              </w:rPr>
              <w:t xml:space="preserve">Cameroun, sauf dispositions contraires prévues par </w:t>
            </w:r>
            <w:r>
              <w:rPr>
                <w:spacing w:val="2"/>
                <w:sz w:val="24"/>
              </w:rPr>
              <w:t xml:space="preserve">la </w:t>
            </w:r>
            <w:r>
              <w:rPr>
                <w:spacing w:val="4"/>
                <w:sz w:val="24"/>
              </w:rPr>
              <w:t xml:space="preserve">convention </w:t>
            </w:r>
            <w:r>
              <w:rPr>
                <w:spacing w:val="3"/>
                <w:sz w:val="24"/>
              </w:rPr>
              <w:t xml:space="preserve">de </w:t>
            </w:r>
            <w:r>
              <w:rPr>
                <w:spacing w:val="4"/>
                <w:sz w:val="24"/>
              </w:rPr>
              <w:t>financement</w:t>
            </w:r>
            <w:r>
              <w:rPr>
                <w:sz w:val="24"/>
              </w:rPr>
              <w:t>;</w:t>
            </w:r>
          </w:p>
          <w:p w:rsidR="004669A3" w:rsidRDefault="008E0411">
            <w:pPr>
              <w:pStyle w:val="TableParagraph"/>
              <w:numPr>
                <w:ilvl w:val="0"/>
                <w:numId w:val="25"/>
              </w:numPr>
              <w:tabs>
                <w:tab w:val="left" w:pos="418"/>
              </w:tabs>
              <w:spacing w:before="65" w:line="237" w:lineRule="auto"/>
              <w:ind w:left="414" w:right="79" w:hanging="300"/>
              <w:jc w:val="both"/>
              <w:rPr>
                <w:b/>
                <w:sz w:val="28"/>
              </w:rPr>
            </w:pPr>
            <w:r>
              <w:rPr>
                <w:sz w:val="24"/>
              </w:rPr>
              <w:t xml:space="preserve">La quittance d’achat du Dossier de Consultation d’un Montant </w:t>
            </w:r>
            <w:r>
              <w:rPr>
                <w:color w:val="FF0000"/>
                <w:sz w:val="24"/>
              </w:rPr>
              <w:t>(</w:t>
            </w:r>
            <w:r w:rsidR="009108D8">
              <w:rPr>
                <w:b/>
                <w:color w:val="FF0000"/>
                <w:sz w:val="24"/>
              </w:rPr>
              <w:t>Quinze</w:t>
            </w:r>
            <w:r>
              <w:rPr>
                <w:b/>
                <w:color w:val="FF0000"/>
                <w:sz w:val="24"/>
              </w:rPr>
              <w:t xml:space="preserve"> mille) </w:t>
            </w:r>
            <w:r w:rsidR="009108D8">
              <w:rPr>
                <w:b/>
                <w:color w:val="FF0000"/>
                <w:sz w:val="24"/>
              </w:rPr>
              <w:t>15</w:t>
            </w:r>
            <w:r>
              <w:rPr>
                <w:b/>
                <w:color w:val="FF0000"/>
                <w:sz w:val="24"/>
              </w:rPr>
              <w:t xml:space="preserve"> 000 </w:t>
            </w:r>
            <w:r>
              <w:rPr>
                <w:b/>
                <w:sz w:val="24"/>
              </w:rPr>
              <w:t>Francs CFA ;</w:t>
            </w:r>
          </w:p>
          <w:p w:rsidR="009108D8" w:rsidRPr="008F5BA6" w:rsidRDefault="008E0411" w:rsidP="008F5BA6">
            <w:pPr>
              <w:pStyle w:val="Paragraphedeliste"/>
              <w:numPr>
                <w:ilvl w:val="0"/>
                <w:numId w:val="36"/>
              </w:numPr>
              <w:ind w:right="685"/>
              <w:jc w:val="both"/>
              <w:rPr>
                <w:color w:val="FF0000"/>
                <w:sz w:val="24"/>
              </w:rPr>
            </w:pPr>
            <w:r w:rsidRPr="008F5BA6">
              <w:rPr>
                <w:sz w:val="24"/>
              </w:rPr>
              <w:t xml:space="preserve">La caution de soumission d’un montant </w:t>
            </w:r>
            <w:r w:rsidR="009108D8" w:rsidRPr="008F5BA6">
              <w:rPr>
                <w:color w:val="FF0000"/>
                <w:sz w:val="24"/>
              </w:rPr>
              <w:t xml:space="preserve">de </w:t>
            </w:r>
            <w:r w:rsidR="009108D8" w:rsidRPr="008F5BA6">
              <w:rPr>
                <w:b/>
                <w:color w:val="FF0000"/>
                <w:sz w:val="24"/>
              </w:rPr>
              <w:t xml:space="preserve">Deux cent vingt-trois mille deux cent trente-deux (223 232) Francs CFA, </w:t>
            </w:r>
          </w:p>
          <w:p w:rsidR="004669A3" w:rsidRPr="00E46B43" w:rsidRDefault="008E0411" w:rsidP="00E46B43">
            <w:pPr>
              <w:pStyle w:val="TableParagraph"/>
              <w:numPr>
                <w:ilvl w:val="0"/>
                <w:numId w:val="25"/>
              </w:numPr>
              <w:tabs>
                <w:tab w:val="left" w:pos="418"/>
              </w:tabs>
              <w:spacing w:before="55"/>
              <w:ind w:left="414" w:right="81" w:hanging="300"/>
              <w:rPr>
                <w:sz w:val="24"/>
              </w:rPr>
            </w:pPr>
            <w:r>
              <w:rPr>
                <w:sz w:val="24"/>
              </w:rPr>
              <w:t>délivrée par</w:t>
            </w:r>
            <w:r w:rsidR="009914DD">
              <w:rPr>
                <w:sz w:val="24"/>
              </w:rPr>
              <w:t xml:space="preserve"> </w:t>
            </w:r>
            <w:r>
              <w:rPr>
                <w:sz w:val="24"/>
              </w:rPr>
              <w:t>une</w:t>
            </w:r>
            <w:r w:rsidR="009914DD">
              <w:rPr>
                <w:sz w:val="24"/>
              </w:rPr>
              <w:t xml:space="preserve"> </w:t>
            </w:r>
            <w:r>
              <w:rPr>
                <w:sz w:val="24"/>
              </w:rPr>
              <w:t>banque</w:t>
            </w:r>
            <w:r w:rsidR="009914DD">
              <w:rPr>
                <w:sz w:val="24"/>
              </w:rPr>
              <w:t xml:space="preserve"> </w:t>
            </w:r>
            <w:r>
              <w:rPr>
                <w:sz w:val="24"/>
              </w:rPr>
              <w:t>de</w:t>
            </w:r>
            <w:r w:rsidR="009914DD">
              <w:rPr>
                <w:sz w:val="24"/>
              </w:rPr>
              <w:t xml:space="preserve"> </w:t>
            </w:r>
            <w:r>
              <w:rPr>
                <w:sz w:val="24"/>
              </w:rPr>
              <w:t>premier</w:t>
            </w:r>
            <w:r w:rsidR="009914DD">
              <w:rPr>
                <w:sz w:val="24"/>
              </w:rPr>
              <w:t xml:space="preserve"> </w:t>
            </w:r>
            <w:r w:rsidR="00E46B43">
              <w:rPr>
                <w:spacing w:val="31"/>
                <w:sz w:val="24"/>
              </w:rPr>
              <w:t>ou compagnie d’</w:t>
            </w:r>
            <w:r w:rsidR="009108D8">
              <w:rPr>
                <w:spacing w:val="31"/>
                <w:sz w:val="24"/>
              </w:rPr>
              <w:t>assurances</w:t>
            </w:r>
            <w:r w:rsidR="009108D8">
              <w:rPr>
                <w:sz w:val="24"/>
              </w:rPr>
              <w:t xml:space="preserve"> ordre</w:t>
            </w:r>
            <w:r w:rsidR="00E64E7B">
              <w:rPr>
                <w:sz w:val="24"/>
              </w:rPr>
              <w:t xml:space="preserve"> </w:t>
            </w:r>
            <w:r>
              <w:rPr>
                <w:sz w:val="24"/>
              </w:rPr>
              <w:t>agréée</w:t>
            </w:r>
            <w:r w:rsidR="00E64E7B">
              <w:rPr>
                <w:sz w:val="24"/>
              </w:rPr>
              <w:t xml:space="preserve"> </w:t>
            </w:r>
            <w:r>
              <w:rPr>
                <w:sz w:val="24"/>
              </w:rPr>
              <w:t>par</w:t>
            </w:r>
            <w:r w:rsidR="00E64E7B">
              <w:rPr>
                <w:sz w:val="24"/>
              </w:rPr>
              <w:t xml:space="preserve"> </w:t>
            </w:r>
            <w:r>
              <w:rPr>
                <w:sz w:val="24"/>
              </w:rPr>
              <w:t>le</w:t>
            </w:r>
            <w:r w:rsidR="00E64E7B">
              <w:rPr>
                <w:sz w:val="24"/>
              </w:rPr>
              <w:t xml:space="preserve"> </w:t>
            </w:r>
            <w:r>
              <w:rPr>
                <w:sz w:val="24"/>
              </w:rPr>
              <w:t>MINFI</w:t>
            </w:r>
            <w:r w:rsidR="00E64E7B">
              <w:rPr>
                <w:sz w:val="24"/>
              </w:rPr>
              <w:t xml:space="preserve"> </w:t>
            </w:r>
            <w:r>
              <w:rPr>
                <w:sz w:val="24"/>
              </w:rPr>
              <w:t>et</w:t>
            </w:r>
            <w:r w:rsidR="00E64E7B">
              <w:rPr>
                <w:sz w:val="24"/>
              </w:rPr>
              <w:t xml:space="preserve"> </w:t>
            </w:r>
            <w:r>
              <w:rPr>
                <w:sz w:val="24"/>
              </w:rPr>
              <w:t>d’une</w:t>
            </w:r>
            <w:r w:rsidR="00E64E7B">
              <w:rPr>
                <w:sz w:val="24"/>
              </w:rPr>
              <w:t xml:space="preserve"> </w:t>
            </w:r>
            <w:r>
              <w:rPr>
                <w:sz w:val="24"/>
              </w:rPr>
              <w:t>durée</w:t>
            </w:r>
            <w:r w:rsidR="00E64E7B">
              <w:rPr>
                <w:sz w:val="24"/>
              </w:rPr>
              <w:t xml:space="preserve"> </w:t>
            </w:r>
            <w:r>
              <w:rPr>
                <w:sz w:val="24"/>
              </w:rPr>
              <w:t>de</w:t>
            </w:r>
            <w:r w:rsidR="00E64E7B">
              <w:rPr>
                <w:sz w:val="24"/>
              </w:rPr>
              <w:t xml:space="preserve"> </w:t>
            </w:r>
            <w:r>
              <w:rPr>
                <w:sz w:val="24"/>
              </w:rPr>
              <w:t>validité</w:t>
            </w:r>
            <w:r w:rsidR="00E64E7B">
              <w:rPr>
                <w:sz w:val="24"/>
              </w:rPr>
              <w:t xml:space="preserve"> </w:t>
            </w:r>
            <w:r>
              <w:rPr>
                <w:sz w:val="24"/>
              </w:rPr>
              <w:t>de</w:t>
            </w:r>
            <w:r w:rsidR="00E64E7B">
              <w:rPr>
                <w:sz w:val="24"/>
              </w:rPr>
              <w:t xml:space="preserve"> </w:t>
            </w:r>
            <w:r>
              <w:rPr>
                <w:sz w:val="24"/>
              </w:rPr>
              <w:t>cent</w:t>
            </w:r>
            <w:r w:rsidR="00E64E7B">
              <w:rPr>
                <w:sz w:val="24"/>
              </w:rPr>
              <w:t xml:space="preserve"> </w:t>
            </w:r>
            <w:r>
              <w:rPr>
                <w:sz w:val="24"/>
              </w:rPr>
              <w:t>vingt</w:t>
            </w:r>
            <w:r w:rsidRPr="00E46B43">
              <w:rPr>
                <w:sz w:val="24"/>
              </w:rPr>
              <w:t>(120) jours pour chaque lot, suivant le modèle joint ;</w:t>
            </w:r>
          </w:p>
          <w:p w:rsidR="004669A3" w:rsidRDefault="008E0411">
            <w:pPr>
              <w:pStyle w:val="TableParagraph"/>
              <w:numPr>
                <w:ilvl w:val="0"/>
                <w:numId w:val="25"/>
              </w:numPr>
              <w:tabs>
                <w:tab w:val="left" w:pos="418"/>
              </w:tabs>
              <w:spacing w:before="61"/>
              <w:ind w:hanging="304"/>
              <w:rPr>
                <w:sz w:val="28"/>
              </w:rPr>
            </w:pPr>
            <w:r>
              <w:rPr>
                <w:sz w:val="24"/>
              </w:rPr>
              <w:t>Un Certificat de non exclusion des marchés publics délivrée par le Directeur Général de l’ARMP;</w:t>
            </w:r>
          </w:p>
          <w:p w:rsidR="004669A3" w:rsidRDefault="008E0411">
            <w:pPr>
              <w:pStyle w:val="TableParagraph"/>
              <w:numPr>
                <w:ilvl w:val="0"/>
                <w:numId w:val="25"/>
              </w:numPr>
              <w:tabs>
                <w:tab w:val="left" w:pos="418"/>
              </w:tabs>
              <w:spacing w:before="58" w:line="232" w:lineRule="auto"/>
              <w:ind w:left="414" w:right="88" w:hanging="300"/>
              <w:rPr>
                <w:sz w:val="28"/>
              </w:rPr>
            </w:pPr>
            <w:r>
              <w:rPr>
                <w:sz w:val="24"/>
              </w:rPr>
              <w:t>Une Attestation pour Soumission délivrée par la Caisse Nationale de Prévoyance Sociale datant de moins de trois mois;</w:t>
            </w:r>
          </w:p>
          <w:p w:rsidR="004669A3" w:rsidRDefault="008E0411">
            <w:pPr>
              <w:pStyle w:val="TableParagraph"/>
              <w:numPr>
                <w:ilvl w:val="0"/>
                <w:numId w:val="25"/>
              </w:numPr>
              <w:tabs>
                <w:tab w:val="left" w:pos="418"/>
              </w:tabs>
              <w:spacing w:before="63"/>
              <w:ind w:hanging="304"/>
              <w:rPr>
                <w:sz w:val="28"/>
              </w:rPr>
            </w:pPr>
            <w:r>
              <w:rPr>
                <w:sz w:val="24"/>
              </w:rPr>
              <w:t xml:space="preserve">Une attestation de non redevance pour l’exercice en cours datant de </w:t>
            </w:r>
            <w:r>
              <w:rPr>
                <w:b/>
                <w:sz w:val="24"/>
              </w:rPr>
              <w:t>moins de trois (03) mois</w:t>
            </w:r>
            <w:r>
              <w:rPr>
                <w:sz w:val="24"/>
              </w:rPr>
              <w:t>;</w:t>
            </w:r>
          </w:p>
          <w:p w:rsidR="004669A3" w:rsidRDefault="008E0411">
            <w:pPr>
              <w:pStyle w:val="TableParagraph"/>
              <w:numPr>
                <w:ilvl w:val="0"/>
                <w:numId w:val="25"/>
              </w:numPr>
              <w:tabs>
                <w:tab w:val="left" w:pos="1160"/>
                <w:tab w:val="left" w:pos="1161"/>
              </w:tabs>
              <w:spacing w:before="63" w:line="230" w:lineRule="auto"/>
              <w:ind w:left="414" w:right="87" w:hanging="300"/>
              <w:rPr>
                <w:sz w:val="28"/>
              </w:rPr>
            </w:pPr>
            <w:r>
              <w:rPr>
                <w:sz w:val="24"/>
              </w:rPr>
              <w:t>Une attestation de localisation et le plan de localisation du soumissionnaire timbrés dûment signés par les services des</w:t>
            </w:r>
            <w:r w:rsidR="00E64E7B">
              <w:rPr>
                <w:sz w:val="24"/>
              </w:rPr>
              <w:t xml:space="preserve"> </w:t>
            </w:r>
            <w:r>
              <w:rPr>
                <w:sz w:val="24"/>
              </w:rPr>
              <w:t>impôts.</w:t>
            </w:r>
          </w:p>
          <w:p w:rsidR="004669A3" w:rsidRDefault="008E0411">
            <w:pPr>
              <w:pStyle w:val="TableParagraph"/>
              <w:spacing w:before="124" w:line="276" w:lineRule="auto"/>
              <w:ind w:left="114" w:right="86"/>
              <w:jc w:val="both"/>
            </w:pPr>
            <w:r>
              <w:t>En cas de groupement, chaque membre du groupement doit présenter un dossier administratif complet, les pièces g, h, i, k et m étant uniquement présentés par le mandataire du groupement.</w:t>
            </w:r>
          </w:p>
          <w:p w:rsidR="004669A3" w:rsidRDefault="008E0411">
            <w:pPr>
              <w:pStyle w:val="TableParagraph"/>
              <w:ind w:left="114" w:right="79"/>
              <w:jc w:val="both"/>
              <w:rPr>
                <w:sz w:val="24"/>
              </w:rPr>
            </w:pPr>
            <w:r>
              <w:rPr>
                <w:b/>
                <w:u w:val="thick"/>
              </w:rPr>
              <w:t>NB :</w:t>
            </w:r>
            <w:r w:rsidR="00F231B6">
              <w:rPr>
                <w:b/>
                <w:u w:val="thick"/>
              </w:rPr>
              <w:t xml:space="preserve"> </w:t>
            </w:r>
            <w:r>
              <w:rPr>
                <w:b/>
                <w:i/>
              </w:rPr>
              <w:t xml:space="preserve">Toutes les pièces doivent être présentées en version originale ou en copies certifiées conformes. </w:t>
            </w:r>
            <w:r>
              <w:rPr>
                <w:sz w:val="24"/>
              </w:rPr>
              <w:t>En cas de groupement, chaque membre du groupement doit présenter un dossier administratif complet, les pièces e, f, g étant uniquement présentés par le mandataire du groupement.</w:t>
            </w:r>
          </w:p>
          <w:p w:rsidR="004669A3" w:rsidRDefault="008E0411">
            <w:pPr>
              <w:pStyle w:val="TableParagraph"/>
              <w:spacing w:before="144"/>
              <w:ind w:left="114"/>
              <w:rPr>
                <w:b/>
                <w:sz w:val="24"/>
              </w:rPr>
            </w:pPr>
            <w:r>
              <w:rPr>
                <w:b/>
                <w:sz w:val="24"/>
              </w:rPr>
              <w:t>Partie II : Dossier Technique</w:t>
            </w:r>
          </w:p>
          <w:p w:rsidR="004669A3" w:rsidRDefault="008E0411">
            <w:pPr>
              <w:pStyle w:val="TableParagraph"/>
              <w:spacing w:before="115"/>
              <w:ind w:left="114"/>
              <w:rPr>
                <w:b/>
                <w:sz w:val="24"/>
              </w:rPr>
            </w:pPr>
            <w:r>
              <w:rPr>
                <w:sz w:val="24"/>
              </w:rPr>
              <w:t xml:space="preserve">b.1 </w:t>
            </w:r>
            <w:r>
              <w:rPr>
                <w:b/>
                <w:sz w:val="24"/>
              </w:rPr>
              <w:t>Propositions techniques</w:t>
            </w:r>
          </w:p>
          <w:p w:rsidR="004669A3" w:rsidRDefault="008E0411">
            <w:pPr>
              <w:pStyle w:val="TableParagraph"/>
              <w:numPr>
                <w:ilvl w:val="0"/>
                <w:numId w:val="24"/>
              </w:numPr>
              <w:tabs>
                <w:tab w:val="left" w:pos="474"/>
                <w:tab w:val="left" w:pos="475"/>
              </w:tabs>
              <w:spacing w:before="124" w:line="237" w:lineRule="auto"/>
              <w:ind w:right="86"/>
              <w:rPr>
                <w:sz w:val="24"/>
              </w:rPr>
            </w:pPr>
            <w:r>
              <w:rPr>
                <w:sz w:val="24"/>
              </w:rPr>
              <w:t>Une Description détaillée des caractéristiques techniques, les performances, les marques, les modèles et les références des matériels proposés;</w:t>
            </w:r>
          </w:p>
          <w:p w:rsidR="004669A3" w:rsidRDefault="008E0411">
            <w:pPr>
              <w:pStyle w:val="TableParagraph"/>
              <w:numPr>
                <w:ilvl w:val="0"/>
                <w:numId w:val="24"/>
              </w:numPr>
              <w:tabs>
                <w:tab w:val="left" w:pos="474"/>
                <w:tab w:val="left" w:pos="475"/>
              </w:tabs>
              <w:spacing w:before="122"/>
              <w:ind w:hanging="361"/>
              <w:rPr>
                <w:sz w:val="24"/>
              </w:rPr>
            </w:pPr>
            <w:r>
              <w:rPr>
                <w:sz w:val="24"/>
              </w:rPr>
              <w:t>Le calendrier, le planning et le délai maximum de livraison des</w:t>
            </w:r>
            <w:r w:rsidR="009914DD">
              <w:rPr>
                <w:sz w:val="24"/>
              </w:rPr>
              <w:t xml:space="preserve"> </w:t>
            </w:r>
            <w:r>
              <w:rPr>
                <w:sz w:val="24"/>
              </w:rPr>
              <w:t>prestations.</w:t>
            </w:r>
          </w:p>
          <w:p w:rsidR="004669A3" w:rsidRDefault="008E0411">
            <w:pPr>
              <w:pStyle w:val="TableParagraph"/>
              <w:spacing w:before="125"/>
              <w:ind w:left="114"/>
              <w:rPr>
                <w:b/>
                <w:sz w:val="24"/>
              </w:rPr>
            </w:pPr>
            <w:r>
              <w:rPr>
                <w:b/>
                <w:sz w:val="24"/>
              </w:rPr>
              <w:t>b.2 Le délai de livraison</w:t>
            </w:r>
          </w:p>
        </w:tc>
      </w:tr>
    </w:tbl>
    <w:p w:rsidR="004669A3" w:rsidRDefault="008E0411">
      <w:pPr>
        <w:pStyle w:val="Titre81"/>
        <w:spacing w:before="10"/>
        <w:ind w:left="0" w:right="682"/>
        <w:jc w:val="right"/>
        <w:rPr>
          <w:rFonts w:ascii="Times New Roman"/>
        </w:rPr>
      </w:pPr>
      <w:r>
        <w:rPr>
          <w:rFonts w:ascii="Times New Roman"/>
        </w:rPr>
        <w:t>Page 13 sur 40</w:t>
      </w:r>
    </w:p>
    <w:p w:rsidR="004669A3" w:rsidRDefault="004669A3">
      <w:pPr>
        <w:jc w:val="right"/>
        <w:sectPr w:rsidR="004669A3">
          <w:footerReference w:type="default" r:id="rId12"/>
          <w:pgSz w:w="12240" w:h="15840"/>
          <w:pgMar w:top="860" w:right="160" w:bottom="1400" w:left="600" w:header="0" w:footer="1206"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8"/>
        <w:gridCol w:w="10029"/>
      </w:tblGrid>
      <w:tr w:rsidR="004669A3" w:rsidTr="00A03603">
        <w:trPr>
          <w:trHeight w:val="416"/>
        </w:trPr>
        <w:tc>
          <w:tcPr>
            <w:tcW w:w="728" w:type="dxa"/>
            <w:vMerge w:val="restart"/>
            <w:tcBorders>
              <w:left w:val="single" w:sz="12" w:space="0" w:color="000000"/>
              <w:bottom w:val="single" w:sz="12" w:space="0" w:color="000000"/>
            </w:tcBorders>
          </w:tcPr>
          <w:p w:rsidR="004669A3" w:rsidRDefault="004669A3">
            <w:pPr>
              <w:pStyle w:val="TableParagraph"/>
            </w:pPr>
          </w:p>
        </w:tc>
        <w:tc>
          <w:tcPr>
            <w:tcW w:w="10029" w:type="dxa"/>
            <w:tcBorders>
              <w:right w:val="single" w:sz="12" w:space="0" w:color="000000"/>
            </w:tcBorders>
          </w:tcPr>
          <w:p w:rsidR="004669A3" w:rsidRDefault="008E0411" w:rsidP="008F5BA6">
            <w:pPr>
              <w:pStyle w:val="TableParagraph"/>
              <w:spacing w:line="260" w:lineRule="exact"/>
              <w:ind w:left="114"/>
              <w:rPr>
                <w:sz w:val="24"/>
              </w:rPr>
            </w:pPr>
            <w:r>
              <w:rPr>
                <w:sz w:val="24"/>
              </w:rPr>
              <w:t xml:space="preserve">Le délai maximum de livraison est fixé à </w:t>
            </w:r>
            <w:r w:rsidR="008F5BA6">
              <w:rPr>
                <w:b/>
                <w:sz w:val="24"/>
              </w:rPr>
              <w:t>trente</w:t>
            </w:r>
            <w:r w:rsidR="00BF6B0A">
              <w:rPr>
                <w:b/>
                <w:sz w:val="24"/>
              </w:rPr>
              <w:t xml:space="preserve"> (3</w:t>
            </w:r>
            <w:r>
              <w:rPr>
                <w:b/>
                <w:sz w:val="24"/>
              </w:rPr>
              <w:t>0) jours</w:t>
            </w:r>
            <w:r>
              <w:rPr>
                <w:sz w:val="24"/>
              </w:rPr>
              <w:t>.</w:t>
            </w:r>
          </w:p>
        </w:tc>
      </w:tr>
      <w:tr w:rsidR="004669A3">
        <w:trPr>
          <w:trHeight w:val="1172"/>
        </w:trPr>
        <w:tc>
          <w:tcPr>
            <w:tcW w:w="728" w:type="dxa"/>
            <w:vMerge/>
            <w:tcBorders>
              <w:top w:val="nil"/>
              <w:left w:val="single" w:sz="12" w:space="0" w:color="000000"/>
              <w:bottom w:val="single" w:sz="12" w:space="0" w:color="000000"/>
            </w:tcBorders>
          </w:tcPr>
          <w:p w:rsidR="004669A3" w:rsidRDefault="004669A3">
            <w:pPr>
              <w:rPr>
                <w:sz w:val="2"/>
                <w:szCs w:val="2"/>
              </w:rPr>
            </w:pPr>
          </w:p>
        </w:tc>
        <w:tc>
          <w:tcPr>
            <w:tcW w:w="10029" w:type="dxa"/>
            <w:tcBorders>
              <w:right w:val="single" w:sz="12" w:space="0" w:color="000000"/>
            </w:tcBorders>
          </w:tcPr>
          <w:p w:rsidR="004669A3" w:rsidRDefault="008E0411">
            <w:pPr>
              <w:pStyle w:val="TableParagraph"/>
              <w:spacing w:before="93"/>
              <w:ind w:left="114"/>
              <w:rPr>
                <w:b/>
                <w:i/>
                <w:sz w:val="24"/>
              </w:rPr>
            </w:pPr>
            <w:r>
              <w:rPr>
                <w:b/>
                <w:sz w:val="24"/>
              </w:rPr>
              <w:t>b.3</w:t>
            </w:r>
            <w:r>
              <w:rPr>
                <w:sz w:val="24"/>
              </w:rPr>
              <w:t xml:space="preserve">. </w:t>
            </w:r>
            <w:r>
              <w:rPr>
                <w:b/>
                <w:i/>
                <w:sz w:val="24"/>
              </w:rPr>
              <w:t>Preuves d’acceptation des conditions du marché</w:t>
            </w:r>
          </w:p>
          <w:p w:rsidR="004669A3" w:rsidRDefault="008E0411" w:rsidP="0061201E">
            <w:pPr>
              <w:pStyle w:val="TableParagraph"/>
              <w:spacing w:before="120"/>
              <w:ind w:left="114"/>
              <w:rPr>
                <w:sz w:val="24"/>
              </w:rPr>
            </w:pPr>
            <w:r>
              <w:rPr>
                <w:sz w:val="24"/>
              </w:rPr>
              <w:t xml:space="preserve">Le soumissionnaire remettra le </w:t>
            </w:r>
            <w:r w:rsidR="0061201E">
              <w:rPr>
                <w:sz w:val="24"/>
              </w:rPr>
              <w:t>CCAP</w:t>
            </w:r>
            <w:r>
              <w:rPr>
                <w:sz w:val="24"/>
              </w:rPr>
              <w:t xml:space="preserve"> joint au présent dossier de Consultation dûment paraphé sur chaque page, signé et daté à la dernière.</w:t>
            </w:r>
          </w:p>
        </w:tc>
      </w:tr>
      <w:tr w:rsidR="004669A3">
        <w:trPr>
          <w:trHeight w:val="1170"/>
        </w:trPr>
        <w:tc>
          <w:tcPr>
            <w:tcW w:w="728" w:type="dxa"/>
            <w:vMerge/>
            <w:tcBorders>
              <w:top w:val="nil"/>
              <w:left w:val="single" w:sz="12" w:space="0" w:color="000000"/>
              <w:bottom w:val="single" w:sz="12" w:space="0" w:color="000000"/>
            </w:tcBorders>
          </w:tcPr>
          <w:p w:rsidR="004669A3" w:rsidRDefault="004669A3">
            <w:pPr>
              <w:rPr>
                <w:sz w:val="2"/>
                <w:szCs w:val="2"/>
              </w:rPr>
            </w:pPr>
          </w:p>
        </w:tc>
        <w:tc>
          <w:tcPr>
            <w:tcW w:w="10029" w:type="dxa"/>
            <w:tcBorders>
              <w:right w:val="single" w:sz="12" w:space="0" w:color="000000"/>
            </w:tcBorders>
          </w:tcPr>
          <w:p w:rsidR="004669A3" w:rsidRDefault="00BF6B0A">
            <w:pPr>
              <w:pStyle w:val="TableParagraph"/>
              <w:spacing w:before="93"/>
              <w:ind w:left="114"/>
              <w:rPr>
                <w:b/>
                <w:i/>
                <w:sz w:val="24"/>
              </w:rPr>
            </w:pPr>
            <w:r>
              <w:rPr>
                <w:b/>
                <w:sz w:val="24"/>
              </w:rPr>
              <w:t>b.4</w:t>
            </w:r>
            <w:r w:rsidR="008E0411">
              <w:rPr>
                <w:sz w:val="24"/>
              </w:rPr>
              <w:t xml:space="preserve">. </w:t>
            </w:r>
            <w:r w:rsidR="008E0411">
              <w:rPr>
                <w:b/>
                <w:i/>
                <w:sz w:val="24"/>
              </w:rPr>
              <w:t>Bilan comptable</w:t>
            </w:r>
          </w:p>
          <w:p w:rsidR="004669A3" w:rsidRDefault="008E0411">
            <w:pPr>
              <w:pStyle w:val="TableParagraph"/>
              <w:spacing w:before="121"/>
              <w:ind w:left="114"/>
              <w:rPr>
                <w:sz w:val="24"/>
              </w:rPr>
            </w:pPr>
            <w:r>
              <w:rPr>
                <w:sz w:val="24"/>
              </w:rPr>
              <w:t xml:space="preserve">Le soumissionnaire remettra son bilan comptable validé par un comptable agréé. Les entreprises admises au régime d’imposition </w:t>
            </w:r>
            <w:r>
              <w:rPr>
                <w:b/>
                <w:sz w:val="24"/>
              </w:rPr>
              <w:t xml:space="preserve">« réel » </w:t>
            </w:r>
            <w:r>
              <w:rPr>
                <w:sz w:val="24"/>
              </w:rPr>
              <w:t>peuvent être exempte de la production de ce document</w:t>
            </w:r>
          </w:p>
        </w:tc>
      </w:tr>
      <w:tr w:rsidR="004669A3">
        <w:trPr>
          <w:trHeight w:val="8054"/>
        </w:trPr>
        <w:tc>
          <w:tcPr>
            <w:tcW w:w="728" w:type="dxa"/>
            <w:vMerge/>
            <w:tcBorders>
              <w:top w:val="nil"/>
              <w:left w:val="single" w:sz="12" w:space="0" w:color="000000"/>
              <w:bottom w:val="single" w:sz="12" w:space="0" w:color="000000"/>
            </w:tcBorders>
          </w:tcPr>
          <w:p w:rsidR="004669A3" w:rsidRDefault="004669A3">
            <w:pPr>
              <w:rPr>
                <w:sz w:val="2"/>
                <w:szCs w:val="2"/>
              </w:rPr>
            </w:pPr>
          </w:p>
        </w:tc>
        <w:tc>
          <w:tcPr>
            <w:tcW w:w="10029" w:type="dxa"/>
            <w:tcBorders>
              <w:bottom w:val="single" w:sz="12" w:space="0" w:color="000000"/>
              <w:right w:val="single" w:sz="12" w:space="0" w:color="000000"/>
            </w:tcBorders>
          </w:tcPr>
          <w:p w:rsidR="004669A3" w:rsidRDefault="008E0411">
            <w:pPr>
              <w:pStyle w:val="TableParagraph"/>
              <w:spacing w:before="98"/>
              <w:ind w:left="114"/>
              <w:rPr>
                <w:b/>
                <w:sz w:val="24"/>
              </w:rPr>
            </w:pPr>
            <w:r>
              <w:rPr>
                <w:b/>
                <w:sz w:val="24"/>
              </w:rPr>
              <w:t>Partie III : Dossier Financier</w:t>
            </w:r>
          </w:p>
          <w:p w:rsidR="004669A3" w:rsidRDefault="008E0411">
            <w:pPr>
              <w:pStyle w:val="TableParagraph"/>
              <w:spacing w:before="115"/>
              <w:ind w:left="114"/>
              <w:rPr>
                <w:sz w:val="24"/>
              </w:rPr>
            </w:pPr>
            <w:r>
              <w:rPr>
                <w:sz w:val="24"/>
              </w:rPr>
              <w:t>Elle regroupe tous les éléments permettant de justifier le coût des prestations, à savoir :</w:t>
            </w:r>
          </w:p>
          <w:p w:rsidR="004669A3" w:rsidRDefault="008E0411">
            <w:pPr>
              <w:pStyle w:val="TableParagraph"/>
              <w:numPr>
                <w:ilvl w:val="1"/>
                <w:numId w:val="23"/>
              </w:numPr>
              <w:tabs>
                <w:tab w:val="left" w:pos="1063"/>
              </w:tabs>
              <w:spacing w:before="120"/>
              <w:ind w:right="83" w:firstLine="599"/>
              <w:rPr>
                <w:sz w:val="24"/>
              </w:rPr>
            </w:pPr>
            <w:r>
              <w:rPr>
                <w:sz w:val="24"/>
              </w:rPr>
              <w:t>La soumission proprement dite, en original rédigée selon le modèle joint, timbrée au tarif en vigueur, signée et datée;</w:t>
            </w:r>
          </w:p>
          <w:p w:rsidR="004669A3" w:rsidRDefault="008E0411">
            <w:pPr>
              <w:pStyle w:val="TableParagraph"/>
              <w:numPr>
                <w:ilvl w:val="1"/>
                <w:numId w:val="23"/>
              </w:numPr>
              <w:tabs>
                <w:tab w:val="left" w:pos="1063"/>
              </w:tabs>
              <w:spacing w:before="121"/>
              <w:ind w:left="1062" w:hanging="349"/>
              <w:rPr>
                <w:sz w:val="24"/>
              </w:rPr>
            </w:pPr>
            <w:r>
              <w:rPr>
                <w:sz w:val="24"/>
              </w:rPr>
              <w:t>Le Bordereau des Prix Unitaires dûment rempli et signé;</w:t>
            </w:r>
          </w:p>
          <w:p w:rsidR="004669A3" w:rsidRDefault="008E0411">
            <w:pPr>
              <w:pStyle w:val="TableParagraph"/>
              <w:spacing w:before="120"/>
              <w:ind w:left="714"/>
              <w:rPr>
                <w:sz w:val="24"/>
              </w:rPr>
            </w:pPr>
            <w:r>
              <w:rPr>
                <w:sz w:val="24"/>
              </w:rPr>
              <w:t>c.3 Le Devis Quantitatif et Estimatif dûment rempli et signé ;</w:t>
            </w:r>
          </w:p>
          <w:p w:rsidR="004669A3" w:rsidRDefault="008E0411">
            <w:pPr>
              <w:pStyle w:val="TableParagraph"/>
              <w:spacing w:before="120"/>
              <w:ind w:left="114" w:firstLine="599"/>
              <w:rPr>
                <w:sz w:val="24"/>
              </w:rPr>
            </w:pPr>
            <w:r>
              <w:rPr>
                <w:sz w:val="24"/>
              </w:rPr>
              <w:t>les soumissionnaires utiliseront à cet effet les pièces et modèles prévus dans le Dossier de Consultation.</w:t>
            </w:r>
          </w:p>
          <w:p w:rsidR="004669A3" w:rsidRDefault="008E0411">
            <w:pPr>
              <w:pStyle w:val="TableParagraph"/>
              <w:spacing w:before="120"/>
              <w:ind w:left="114" w:right="87"/>
              <w:jc w:val="both"/>
              <w:rPr>
                <w:sz w:val="24"/>
              </w:rPr>
            </w:pPr>
            <w:r>
              <w:rPr>
                <w:b/>
                <w:sz w:val="24"/>
              </w:rPr>
              <w:t xml:space="preserve">N.B. : </w:t>
            </w:r>
            <w:r>
              <w:rPr>
                <w:sz w:val="24"/>
              </w:rPr>
              <w:t>les différentes parties d’un même dossier doivent obligatoirement être séparées par les intercalaires de couleur aussi bien dans l’original que dans les copies, de manière à faciliter son examen.</w:t>
            </w:r>
          </w:p>
          <w:p w:rsidR="004669A3" w:rsidRDefault="008E0411">
            <w:pPr>
              <w:pStyle w:val="TableParagraph"/>
              <w:numPr>
                <w:ilvl w:val="1"/>
                <w:numId w:val="22"/>
              </w:numPr>
              <w:tabs>
                <w:tab w:val="left" w:pos="916"/>
              </w:tabs>
              <w:spacing w:before="120"/>
              <w:ind w:hanging="202"/>
              <w:jc w:val="both"/>
              <w:rPr>
                <w:b/>
                <w:sz w:val="24"/>
              </w:rPr>
            </w:pPr>
            <w:r>
              <w:rPr>
                <w:b/>
                <w:sz w:val="24"/>
              </w:rPr>
              <w:t>Nombre de copies de l’offre qui doivent être remplies et envoyées:</w:t>
            </w:r>
          </w:p>
          <w:p w:rsidR="004669A3" w:rsidRDefault="00E46B43">
            <w:pPr>
              <w:pStyle w:val="TableParagraph"/>
              <w:spacing w:before="120"/>
              <w:ind w:left="114" w:right="81" w:firstLine="599"/>
              <w:jc w:val="both"/>
              <w:rPr>
                <w:sz w:val="24"/>
              </w:rPr>
            </w:pPr>
            <w:r>
              <w:rPr>
                <w:sz w:val="24"/>
              </w:rPr>
              <w:t>Sept (07</w:t>
            </w:r>
            <w:r w:rsidR="008E0411">
              <w:rPr>
                <w:sz w:val="24"/>
              </w:rPr>
              <w:t>) exemplaires d</w:t>
            </w:r>
            <w:r>
              <w:rPr>
                <w:sz w:val="24"/>
              </w:rPr>
              <w:t>ont un (01) original et six (06</w:t>
            </w:r>
            <w:r w:rsidR="008E0411">
              <w:rPr>
                <w:sz w:val="24"/>
              </w:rPr>
              <w:t>) copies. Tenir compte de l’exemplaire à remettre à l’Organisme chargé de la Régulation des Marchés Publics (ARMP) à l’issue de la séance d’ouverture des plis au plus tard 72 heures après l’ouverture des offres</w:t>
            </w:r>
          </w:p>
          <w:p w:rsidR="004669A3" w:rsidRDefault="008E0411">
            <w:pPr>
              <w:pStyle w:val="TableParagraph"/>
              <w:numPr>
                <w:ilvl w:val="1"/>
                <w:numId w:val="22"/>
              </w:numPr>
              <w:tabs>
                <w:tab w:val="left" w:pos="974"/>
              </w:tabs>
              <w:spacing w:before="120"/>
              <w:ind w:left="973" w:hanging="260"/>
              <w:jc w:val="both"/>
              <w:rPr>
                <w:b/>
                <w:sz w:val="24"/>
              </w:rPr>
            </w:pPr>
            <w:r>
              <w:rPr>
                <w:b/>
                <w:sz w:val="24"/>
              </w:rPr>
              <w:t>Lieu</w:t>
            </w:r>
            <w:r>
              <w:rPr>
                <w:sz w:val="24"/>
              </w:rPr>
              <w:t xml:space="preserve">, </w:t>
            </w:r>
            <w:r>
              <w:rPr>
                <w:b/>
                <w:sz w:val="24"/>
              </w:rPr>
              <w:t>Date et heures limites des dépôts des</w:t>
            </w:r>
            <w:r w:rsidR="00F231B6">
              <w:rPr>
                <w:b/>
                <w:sz w:val="24"/>
              </w:rPr>
              <w:t xml:space="preserve"> </w:t>
            </w:r>
            <w:r>
              <w:rPr>
                <w:b/>
                <w:sz w:val="24"/>
              </w:rPr>
              <w:t>Offres</w:t>
            </w:r>
          </w:p>
          <w:p w:rsidR="004669A3" w:rsidRDefault="008E0411">
            <w:pPr>
              <w:pStyle w:val="TableParagraph"/>
              <w:spacing w:before="1"/>
              <w:ind w:left="114" w:right="78"/>
              <w:jc w:val="both"/>
              <w:rPr>
                <w:sz w:val="24"/>
              </w:rPr>
            </w:pPr>
            <w:r>
              <w:rPr>
                <w:sz w:val="24"/>
              </w:rPr>
              <w:t xml:space="preserve">Chaque offre rédigée en français ou en anglais en </w:t>
            </w:r>
            <w:r w:rsidR="00E46B43">
              <w:rPr>
                <w:b/>
                <w:sz w:val="24"/>
              </w:rPr>
              <w:t>sept (07</w:t>
            </w:r>
            <w:r>
              <w:rPr>
                <w:b/>
                <w:sz w:val="24"/>
              </w:rPr>
              <w:t xml:space="preserve">) exemplaires dont l’original et </w:t>
            </w:r>
            <w:r w:rsidR="00E46B43">
              <w:rPr>
                <w:b/>
                <w:sz w:val="24"/>
              </w:rPr>
              <w:t xml:space="preserve">six (06) </w:t>
            </w:r>
            <w:r>
              <w:rPr>
                <w:b/>
                <w:sz w:val="24"/>
              </w:rPr>
              <w:t xml:space="preserve">copies </w:t>
            </w:r>
            <w:r>
              <w:rPr>
                <w:sz w:val="24"/>
              </w:rPr>
              <w:t xml:space="preserve">marquées comme telles, devra parvenir au Secrétariat </w:t>
            </w:r>
            <w:r w:rsidR="00BF6B0A">
              <w:rPr>
                <w:sz w:val="24"/>
              </w:rPr>
              <w:t>Général</w:t>
            </w:r>
            <w:r>
              <w:rPr>
                <w:sz w:val="24"/>
              </w:rPr>
              <w:t xml:space="preserve"> de la Commune de </w:t>
            </w:r>
            <w:r w:rsidR="00DE064A">
              <w:rPr>
                <w:sz w:val="24"/>
              </w:rPr>
              <w:t xml:space="preserve">MAROUA </w:t>
            </w:r>
            <w:r w:rsidR="00E64E7B">
              <w:rPr>
                <w:sz w:val="24"/>
              </w:rPr>
              <w:t>1</w:t>
            </w:r>
            <w:r w:rsidR="00E64E7B" w:rsidRPr="00E64E7B">
              <w:rPr>
                <w:sz w:val="24"/>
                <w:vertAlign w:val="superscript"/>
              </w:rPr>
              <w:t>er</w:t>
            </w:r>
            <w:r>
              <w:rPr>
                <w:sz w:val="24"/>
              </w:rPr>
              <w:t xml:space="preserve">, au plus tard le </w:t>
            </w:r>
            <w:r w:rsidR="00E46B43">
              <w:rPr>
                <w:b/>
                <w:sz w:val="24"/>
              </w:rPr>
              <w:t>__________</w:t>
            </w:r>
            <w:r>
              <w:rPr>
                <w:sz w:val="24"/>
              </w:rPr>
              <w:t xml:space="preserve">à </w:t>
            </w:r>
            <w:r w:rsidR="00E46B43">
              <w:rPr>
                <w:b/>
                <w:sz w:val="24"/>
              </w:rPr>
              <w:t>_________</w:t>
            </w:r>
            <w:r>
              <w:rPr>
                <w:b/>
                <w:sz w:val="24"/>
              </w:rPr>
              <w:t xml:space="preserve">heures </w:t>
            </w:r>
            <w:r>
              <w:rPr>
                <w:sz w:val="24"/>
              </w:rPr>
              <w:t>et devra porter la mention :</w:t>
            </w:r>
          </w:p>
          <w:p w:rsidR="004669A3" w:rsidRDefault="008E0411" w:rsidP="00A03603">
            <w:pPr>
              <w:pStyle w:val="TableParagraph"/>
              <w:tabs>
                <w:tab w:val="left" w:pos="9183"/>
              </w:tabs>
              <w:spacing w:before="128" w:line="244" w:lineRule="auto"/>
              <w:ind w:right="183"/>
              <w:rPr>
                <w:b/>
              </w:rPr>
            </w:pPr>
            <w:r>
              <w:rPr>
                <w:b/>
              </w:rPr>
              <w:t>CONSULTATION POUR DEMANDE DE COTATION N°/DC/C-</w:t>
            </w:r>
            <w:r w:rsidR="00DE064A">
              <w:rPr>
                <w:b/>
              </w:rPr>
              <w:t xml:space="preserve">MAROUA </w:t>
            </w:r>
            <w:r w:rsidR="00E64E7B">
              <w:rPr>
                <w:b/>
              </w:rPr>
              <w:t>1</w:t>
            </w:r>
            <w:r w:rsidR="00E64E7B" w:rsidRPr="00E64E7B">
              <w:rPr>
                <w:b/>
                <w:vertAlign w:val="superscript"/>
              </w:rPr>
              <w:t>er</w:t>
            </w:r>
            <w:r>
              <w:rPr>
                <w:b/>
              </w:rPr>
              <w:t>/CIPM/202</w:t>
            </w:r>
            <w:r w:rsidR="0053460E">
              <w:rPr>
                <w:b/>
              </w:rPr>
              <w:t>1</w:t>
            </w:r>
            <w:r>
              <w:rPr>
                <w:b/>
              </w:rPr>
              <w:t>DU</w:t>
            </w:r>
            <w:r w:rsidR="00135671">
              <w:rPr>
                <w:b/>
                <w:spacing w:val="-1"/>
              </w:rPr>
              <w:t>_______</w:t>
            </w:r>
            <w:r>
              <w:rPr>
                <w:b/>
              </w:rPr>
              <w:t>202</w:t>
            </w:r>
            <w:r w:rsidR="0053460E">
              <w:rPr>
                <w:b/>
              </w:rPr>
              <w:t>1</w:t>
            </w:r>
            <w:r w:rsidR="00E64E7B">
              <w:rPr>
                <w:b/>
              </w:rPr>
              <w:t xml:space="preserve"> </w:t>
            </w:r>
            <w:r>
              <w:rPr>
                <w:b/>
              </w:rPr>
              <w:t xml:space="preserve"> POUR LA L’ÉQUIPEMENT EN MATERIEL </w:t>
            </w:r>
            <w:r w:rsidR="009108D8">
              <w:rPr>
                <w:b/>
              </w:rPr>
              <w:t xml:space="preserve">ANTI COVID </w:t>
            </w:r>
            <w:r w:rsidR="00C156E1">
              <w:rPr>
                <w:b/>
              </w:rPr>
              <w:t xml:space="preserve">19 </w:t>
            </w:r>
            <w:r w:rsidR="00E64E7B">
              <w:rPr>
                <w:b/>
              </w:rPr>
              <w:t>DANS LA COMMUNE DE MAROUA 1</w:t>
            </w:r>
          </w:p>
          <w:p w:rsidR="004669A3" w:rsidRDefault="008E0411">
            <w:pPr>
              <w:pStyle w:val="TableParagraph"/>
              <w:ind w:left="216" w:right="183"/>
              <w:jc w:val="center"/>
              <w:rPr>
                <w:b/>
                <w:sz w:val="24"/>
              </w:rPr>
            </w:pPr>
            <w:r>
              <w:rPr>
                <w:b/>
                <w:sz w:val="24"/>
              </w:rPr>
              <w:t>(</w:t>
            </w:r>
            <w:r>
              <w:rPr>
                <w:b/>
                <w:i/>
                <w:sz w:val="24"/>
              </w:rPr>
              <w:t>PROCEDURE D’URGENCE</w:t>
            </w:r>
            <w:r>
              <w:rPr>
                <w:b/>
                <w:sz w:val="24"/>
              </w:rPr>
              <w:t>)</w:t>
            </w:r>
          </w:p>
        </w:tc>
      </w:tr>
    </w:tbl>
    <w:p w:rsidR="004669A3" w:rsidRDefault="004669A3">
      <w:pPr>
        <w:jc w:val="center"/>
        <w:rPr>
          <w:sz w:val="24"/>
        </w:rPr>
        <w:sectPr w:rsidR="004669A3">
          <w:footerReference w:type="default" r:id="rId13"/>
          <w:pgSz w:w="12240" w:h="15840"/>
          <w:pgMar w:top="860" w:right="160" w:bottom="1400" w:left="600" w:header="0" w:footer="1206" w:gutter="0"/>
          <w:pgNumType w:start="14"/>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8"/>
        <w:gridCol w:w="10029"/>
      </w:tblGrid>
      <w:tr w:rsidR="004669A3">
        <w:trPr>
          <w:trHeight w:val="3873"/>
        </w:trPr>
        <w:tc>
          <w:tcPr>
            <w:tcW w:w="728" w:type="dxa"/>
            <w:tcBorders>
              <w:left w:val="single" w:sz="12" w:space="0" w:color="000000"/>
              <w:bottom w:val="single" w:sz="12" w:space="0" w:color="000000"/>
            </w:tcBorders>
          </w:tcPr>
          <w:p w:rsidR="004669A3" w:rsidRDefault="004669A3">
            <w:pPr>
              <w:pStyle w:val="TableParagraph"/>
            </w:pPr>
          </w:p>
        </w:tc>
        <w:tc>
          <w:tcPr>
            <w:tcW w:w="10029" w:type="dxa"/>
            <w:tcBorders>
              <w:bottom w:val="single" w:sz="12" w:space="0" w:color="000000"/>
              <w:right w:val="single" w:sz="12" w:space="0" w:color="000000"/>
            </w:tcBorders>
          </w:tcPr>
          <w:p w:rsidR="004669A3" w:rsidRDefault="008E0411" w:rsidP="00BF6B0A">
            <w:pPr>
              <w:pStyle w:val="TableParagraph"/>
              <w:spacing w:line="260" w:lineRule="exact"/>
              <w:ind w:left="216" w:right="183"/>
              <w:jc w:val="center"/>
              <w:rPr>
                <w:sz w:val="24"/>
              </w:rPr>
            </w:pPr>
            <w:r>
              <w:rPr>
                <w:b/>
                <w:sz w:val="24"/>
              </w:rPr>
              <w:t xml:space="preserve">Financement : </w:t>
            </w:r>
            <w:r w:rsidR="00BF6B0A">
              <w:rPr>
                <w:sz w:val="24"/>
              </w:rPr>
              <w:t xml:space="preserve">fonds spécial MINDDEVEL RIPOSTE ANTI COVID </w:t>
            </w:r>
            <w:r>
              <w:rPr>
                <w:sz w:val="24"/>
              </w:rPr>
              <w:t xml:space="preserve"> transférées à la Commune de </w:t>
            </w:r>
            <w:r w:rsidR="00DE064A">
              <w:rPr>
                <w:sz w:val="24"/>
              </w:rPr>
              <w:t xml:space="preserve">MAROUA </w:t>
            </w:r>
            <w:r w:rsidR="002125C0">
              <w:rPr>
                <w:sz w:val="24"/>
              </w:rPr>
              <w:t>1</w:t>
            </w:r>
            <w:r w:rsidR="002125C0" w:rsidRPr="002125C0">
              <w:rPr>
                <w:sz w:val="24"/>
                <w:vertAlign w:val="superscript"/>
              </w:rPr>
              <w:t>er</w:t>
            </w:r>
            <w:r>
              <w:rPr>
                <w:sz w:val="24"/>
              </w:rPr>
              <w:t>.</w:t>
            </w:r>
          </w:p>
          <w:p w:rsidR="004669A3" w:rsidRDefault="008E0411">
            <w:pPr>
              <w:pStyle w:val="TableParagraph"/>
              <w:spacing w:before="125"/>
              <w:ind w:left="211" w:right="183"/>
              <w:jc w:val="center"/>
              <w:rPr>
                <w:b/>
                <w:sz w:val="24"/>
              </w:rPr>
            </w:pPr>
            <w:r>
              <w:rPr>
                <w:b/>
                <w:sz w:val="24"/>
              </w:rPr>
              <w:t>A n’ouvrir qu’en séance de dépouillement</w:t>
            </w:r>
          </w:p>
          <w:p w:rsidR="004669A3" w:rsidRDefault="008E0411">
            <w:pPr>
              <w:pStyle w:val="TableParagraph"/>
              <w:numPr>
                <w:ilvl w:val="0"/>
                <w:numId w:val="21"/>
              </w:numPr>
              <w:tabs>
                <w:tab w:val="left" w:pos="974"/>
              </w:tabs>
              <w:spacing w:before="115"/>
              <w:rPr>
                <w:b/>
                <w:sz w:val="24"/>
              </w:rPr>
            </w:pPr>
            <w:r>
              <w:rPr>
                <w:b/>
                <w:sz w:val="24"/>
              </w:rPr>
              <w:t>Lieu, date et heures de l’ouverture des</w:t>
            </w:r>
            <w:r w:rsidR="002125C0">
              <w:rPr>
                <w:b/>
                <w:sz w:val="24"/>
              </w:rPr>
              <w:t xml:space="preserve"> </w:t>
            </w:r>
            <w:r>
              <w:rPr>
                <w:b/>
                <w:sz w:val="24"/>
              </w:rPr>
              <w:t>plis</w:t>
            </w:r>
          </w:p>
          <w:p w:rsidR="004669A3" w:rsidRDefault="008E0411">
            <w:pPr>
              <w:pStyle w:val="TableParagraph"/>
              <w:spacing w:before="120"/>
              <w:ind w:left="114" w:right="518" w:firstLine="599"/>
              <w:rPr>
                <w:sz w:val="24"/>
              </w:rPr>
            </w:pPr>
            <w:r>
              <w:rPr>
                <w:sz w:val="24"/>
              </w:rPr>
              <w:t>L’ouverture des offres aura lieu le</w:t>
            </w:r>
            <w:r w:rsidR="00E46B43">
              <w:rPr>
                <w:b/>
                <w:sz w:val="24"/>
              </w:rPr>
              <w:t>_______</w:t>
            </w:r>
            <w:r>
              <w:rPr>
                <w:sz w:val="24"/>
              </w:rPr>
              <w:t xml:space="preserve">à </w:t>
            </w:r>
            <w:r w:rsidR="00E46B43">
              <w:rPr>
                <w:b/>
                <w:sz w:val="24"/>
              </w:rPr>
              <w:t>________</w:t>
            </w:r>
            <w:r>
              <w:rPr>
                <w:b/>
                <w:sz w:val="24"/>
              </w:rPr>
              <w:t xml:space="preserve"> heures </w:t>
            </w:r>
            <w:r>
              <w:rPr>
                <w:sz w:val="24"/>
              </w:rPr>
              <w:t xml:space="preserve">par la Commission Interne   de Passation des Marchés auprès de la Commune de </w:t>
            </w:r>
            <w:r w:rsidR="00DE064A">
              <w:rPr>
                <w:sz w:val="24"/>
              </w:rPr>
              <w:t xml:space="preserve">MAROUA </w:t>
            </w:r>
            <w:r w:rsidR="00C2694C">
              <w:rPr>
                <w:sz w:val="24"/>
              </w:rPr>
              <w:t>1</w:t>
            </w:r>
            <w:r w:rsidR="00C2694C" w:rsidRPr="006F4BCC">
              <w:rPr>
                <w:sz w:val="24"/>
                <w:vertAlign w:val="superscript"/>
              </w:rPr>
              <w:t>ER</w:t>
            </w:r>
            <w:r w:rsidR="00C2694C">
              <w:rPr>
                <w:sz w:val="24"/>
              </w:rPr>
              <w:t>,</w:t>
            </w:r>
            <w:r>
              <w:rPr>
                <w:sz w:val="24"/>
              </w:rPr>
              <w:t xml:space="preserve"> à </w:t>
            </w:r>
            <w:r w:rsidR="003F0303">
              <w:rPr>
                <w:sz w:val="24"/>
              </w:rPr>
              <w:t>la commune</w:t>
            </w:r>
            <w:r>
              <w:rPr>
                <w:sz w:val="24"/>
              </w:rPr>
              <w:t xml:space="preserve"> de</w:t>
            </w:r>
            <w:r w:rsidR="002125C0">
              <w:rPr>
                <w:sz w:val="24"/>
              </w:rPr>
              <w:t xml:space="preserve"> </w:t>
            </w:r>
            <w:r>
              <w:rPr>
                <w:sz w:val="24"/>
              </w:rPr>
              <w:t>M</w:t>
            </w:r>
            <w:r w:rsidR="00764C13">
              <w:rPr>
                <w:sz w:val="24"/>
              </w:rPr>
              <w:t xml:space="preserve">AROUA </w:t>
            </w:r>
            <w:r w:rsidR="002125C0">
              <w:rPr>
                <w:sz w:val="24"/>
              </w:rPr>
              <w:t>1</w:t>
            </w:r>
            <w:r>
              <w:rPr>
                <w:sz w:val="24"/>
              </w:rPr>
              <w:t>.</w:t>
            </w:r>
          </w:p>
          <w:p w:rsidR="004669A3" w:rsidRDefault="008E0411">
            <w:pPr>
              <w:pStyle w:val="TableParagraph"/>
              <w:spacing w:before="120"/>
              <w:ind w:left="114"/>
              <w:rPr>
                <w:sz w:val="24"/>
              </w:rPr>
            </w:pPr>
            <w:r>
              <w:rPr>
                <w:sz w:val="24"/>
              </w:rPr>
              <w:t>Seuls les soumissionnaires peuvent assister à cette séance d’ouverture ou s’y faire représenter par une personne de leur choix dûment mandatée.</w:t>
            </w:r>
          </w:p>
          <w:p w:rsidR="004669A3" w:rsidRDefault="008E0411">
            <w:pPr>
              <w:pStyle w:val="TableParagraph"/>
              <w:numPr>
                <w:ilvl w:val="0"/>
                <w:numId w:val="21"/>
              </w:numPr>
              <w:tabs>
                <w:tab w:val="left" w:pos="974"/>
              </w:tabs>
              <w:spacing w:before="120"/>
              <w:rPr>
                <w:b/>
                <w:sz w:val="24"/>
              </w:rPr>
            </w:pPr>
            <w:r>
              <w:rPr>
                <w:b/>
                <w:sz w:val="24"/>
              </w:rPr>
              <w:t>Attribution de la</w:t>
            </w:r>
            <w:r w:rsidR="002125C0">
              <w:rPr>
                <w:b/>
                <w:sz w:val="24"/>
              </w:rPr>
              <w:t xml:space="preserve"> </w:t>
            </w:r>
            <w:r>
              <w:rPr>
                <w:b/>
                <w:sz w:val="24"/>
              </w:rPr>
              <w:t>Lettre-Commande</w:t>
            </w:r>
          </w:p>
          <w:p w:rsidR="004669A3" w:rsidRDefault="008E0411">
            <w:pPr>
              <w:pStyle w:val="TableParagraph"/>
              <w:spacing w:before="120"/>
              <w:ind w:left="114" w:firstLine="599"/>
              <w:rPr>
                <w:sz w:val="24"/>
              </w:rPr>
            </w:pPr>
            <w:r>
              <w:rPr>
                <w:sz w:val="24"/>
              </w:rPr>
              <w:t>L’Autorité Contractante attribuera la Lettre – Commande aux soumissionnaires ayant rempli toutes les conditions ci-dessus énumérées et dont l’offre financière est la moins disante.</w:t>
            </w:r>
          </w:p>
        </w:tc>
      </w:tr>
    </w:tbl>
    <w:p w:rsidR="004669A3" w:rsidRDefault="004669A3">
      <w:pPr>
        <w:rPr>
          <w:sz w:val="24"/>
        </w:rPr>
        <w:sectPr w:rsidR="004669A3">
          <w:pgSz w:w="12240" w:h="15840"/>
          <w:pgMar w:top="860" w:right="160" w:bottom="1400" w:left="600" w:header="0" w:footer="1206" w:gutter="0"/>
          <w:cols w:space="720"/>
        </w:sect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20"/>
        </w:rPr>
      </w:pPr>
    </w:p>
    <w:p w:rsidR="004669A3" w:rsidRDefault="004669A3">
      <w:pPr>
        <w:pStyle w:val="Corpsdetexte"/>
        <w:rPr>
          <w:b/>
          <w:i/>
          <w:sz w:val="10"/>
        </w:rPr>
      </w:pPr>
    </w:p>
    <w:p w:rsidR="004669A3" w:rsidRDefault="006B16DB">
      <w:pPr>
        <w:pStyle w:val="Corpsdetexte"/>
        <w:ind w:left="393"/>
        <w:rPr>
          <w:sz w:val="20"/>
        </w:rPr>
      </w:pPr>
      <w:r>
        <w:rPr>
          <w:sz w:val="20"/>
        </w:rPr>
      </w:r>
      <w:r>
        <w:rPr>
          <w:sz w:val="20"/>
        </w:rPr>
        <w:pict>
          <v:shape id="_x0000_s1238" type="#_x0000_t202" style="width:511.45pt;height:82.6pt;mso-position-horizontal-relative:char;mso-position-vertical-relative:line" filled="f" strokeweight="1.44pt">
            <v:stroke linestyle="thinThin"/>
            <v:textbox inset="0,0,0,0">
              <w:txbxContent>
                <w:p w:rsidR="00030B20" w:rsidRDefault="00030B20">
                  <w:pPr>
                    <w:spacing w:before="153"/>
                    <w:ind w:left="461" w:right="461"/>
                    <w:jc w:val="center"/>
                    <w:rPr>
                      <w:b/>
                      <w:sz w:val="52"/>
                    </w:rPr>
                  </w:pPr>
                  <w:r>
                    <w:rPr>
                      <w:b/>
                      <w:sz w:val="52"/>
                      <w:u w:val="thick"/>
                    </w:rPr>
                    <w:t>Pièce n° 3</w:t>
                  </w:r>
                  <w:r>
                    <w:rPr>
                      <w:b/>
                      <w:sz w:val="52"/>
                    </w:rPr>
                    <w:t xml:space="preserve"> :</w:t>
                  </w:r>
                </w:p>
                <w:p w:rsidR="00030B20" w:rsidRDefault="00030B20">
                  <w:pPr>
                    <w:spacing w:before="119"/>
                    <w:ind w:left="460" w:right="461"/>
                    <w:jc w:val="center"/>
                    <w:rPr>
                      <w:b/>
                      <w:sz w:val="52"/>
                    </w:rPr>
                  </w:pPr>
                  <w:r>
                    <w:rPr>
                      <w:b/>
                      <w:sz w:val="52"/>
                    </w:rPr>
                    <w:t>MODELES D’ANNEXES</w:t>
                  </w:r>
                </w:p>
              </w:txbxContent>
            </v:textbox>
            <w10:wrap type="none"/>
            <w10:anchorlock/>
          </v:shape>
        </w:pict>
      </w:r>
    </w:p>
    <w:p w:rsidR="004669A3" w:rsidRDefault="004669A3">
      <w:pPr>
        <w:rPr>
          <w:sz w:val="20"/>
        </w:rPr>
        <w:sectPr w:rsidR="004669A3">
          <w:pgSz w:w="12240" w:h="15840"/>
          <w:pgMar w:top="1500" w:right="160" w:bottom="1400" w:left="600" w:header="0" w:footer="1206" w:gutter="0"/>
          <w:cols w:space="720"/>
        </w:sectPr>
      </w:pPr>
    </w:p>
    <w:p w:rsidR="004669A3" w:rsidRDefault="008E0411">
      <w:pPr>
        <w:spacing w:before="68"/>
        <w:ind w:right="433"/>
        <w:jc w:val="center"/>
        <w:rPr>
          <w:b/>
          <w:sz w:val="32"/>
        </w:rPr>
      </w:pPr>
      <w:r>
        <w:rPr>
          <w:b/>
          <w:sz w:val="32"/>
        </w:rPr>
        <w:lastRenderedPageBreak/>
        <w:t>Annexe n°1 : Modèle de la Lettre de Soumission</w:t>
      </w:r>
    </w:p>
    <w:p w:rsidR="004669A3" w:rsidRDefault="004669A3">
      <w:pPr>
        <w:pStyle w:val="Corpsdetexte"/>
        <w:rPr>
          <w:b/>
          <w:sz w:val="34"/>
        </w:rPr>
      </w:pPr>
    </w:p>
    <w:p w:rsidR="004669A3" w:rsidRDefault="008E0411">
      <w:pPr>
        <w:tabs>
          <w:tab w:val="left" w:pos="2373"/>
        </w:tabs>
        <w:spacing w:before="204"/>
        <w:ind w:right="634"/>
        <w:jc w:val="right"/>
        <w:rPr>
          <w:sz w:val="24"/>
        </w:rPr>
      </w:pPr>
      <w:r>
        <w:rPr>
          <w:sz w:val="24"/>
        </w:rPr>
        <w:t xml:space="preserve">Date: </w:t>
      </w:r>
      <w:r>
        <w:rPr>
          <w:sz w:val="24"/>
          <w:u w:val="single"/>
        </w:rPr>
        <w:tab/>
      </w:r>
    </w:p>
    <w:p w:rsidR="004669A3" w:rsidRDefault="008E0411">
      <w:pPr>
        <w:tabs>
          <w:tab w:val="left" w:pos="9962"/>
        </w:tabs>
        <w:spacing w:before="150" w:line="235" w:lineRule="auto"/>
        <w:ind w:left="446" w:right="819"/>
        <w:jc w:val="center"/>
        <w:rPr>
          <w:b/>
          <w:sz w:val="24"/>
        </w:rPr>
      </w:pPr>
      <w:r>
        <w:rPr>
          <w:b/>
          <w:sz w:val="32"/>
        </w:rPr>
        <w:t xml:space="preserve">Consultation pour Demande de Cotation </w:t>
      </w:r>
      <w:r>
        <w:rPr>
          <w:b/>
          <w:sz w:val="24"/>
        </w:rPr>
        <w:t>N°</w:t>
      </w:r>
      <w:r w:rsidR="00D2641A">
        <w:rPr>
          <w:b/>
          <w:sz w:val="24"/>
        </w:rPr>
        <w:t>03</w:t>
      </w:r>
      <w:r>
        <w:rPr>
          <w:b/>
          <w:sz w:val="24"/>
        </w:rPr>
        <w:t>/DC/C-</w:t>
      </w:r>
      <w:r w:rsidR="00DE064A">
        <w:rPr>
          <w:b/>
          <w:sz w:val="24"/>
        </w:rPr>
        <w:t xml:space="preserve">MAROUA </w:t>
      </w:r>
      <w:r w:rsidR="00230781">
        <w:rPr>
          <w:b/>
          <w:sz w:val="24"/>
        </w:rPr>
        <w:t>1</w:t>
      </w:r>
      <w:r w:rsidR="00230781" w:rsidRPr="00230781">
        <w:rPr>
          <w:b/>
          <w:sz w:val="24"/>
          <w:vertAlign w:val="superscript"/>
        </w:rPr>
        <w:t>er</w:t>
      </w:r>
      <w:r>
        <w:rPr>
          <w:b/>
          <w:sz w:val="24"/>
        </w:rPr>
        <w:t>/CIPM/202</w:t>
      </w:r>
      <w:r w:rsidR="00361214">
        <w:rPr>
          <w:b/>
          <w:sz w:val="24"/>
        </w:rPr>
        <w:t>1</w:t>
      </w:r>
      <w:r>
        <w:rPr>
          <w:b/>
          <w:sz w:val="24"/>
        </w:rPr>
        <w:t>du</w:t>
      </w:r>
      <w:r w:rsidR="00135671">
        <w:rPr>
          <w:b/>
          <w:spacing w:val="-2"/>
          <w:sz w:val="24"/>
        </w:rPr>
        <w:t>_______</w:t>
      </w:r>
      <w:r>
        <w:rPr>
          <w:b/>
          <w:sz w:val="24"/>
        </w:rPr>
        <w:t>202</w:t>
      </w:r>
      <w:r w:rsidR="00361214">
        <w:rPr>
          <w:b/>
          <w:sz w:val="24"/>
        </w:rPr>
        <w:t>1</w:t>
      </w:r>
      <w:r>
        <w:rPr>
          <w:b/>
          <w:sz w:val="24"/>
        </w:rPr>
        <w:t xml:space="preserve">, </w:t>
      </w:r>
      <w:r w:rsidR="00DC6F40">
        <w:rPr>
          <w:b/>
          <w:sz w:val="24"/>
        </w:rPr>
        <w:t xml:space="preserve">Relatif </w:t>
      </w:r>
      <w:r w:rsidR="00BF6B0A">
        <w:rPr>
          <w:b/>
          <w:sz w:val="24"/>
        </w:rPr>
        <w:t>à</w:t>
      </w:r>
      <w:r w:rsidR="00DC6F40">
        <w:rPr>
          <w:b/>
          <w:sz w:val="24"/>
        </w:rPr>
        <w:t xml:space="preserve"> la fourniture des équipements anti covid 19 dans la commune d’arrondissement de </w:t>
      </w:r>
      <w:r w:rsidR="00F231B6">
        <w:rPr>
          <w:b/>
          <w:sz w:val="24"/>
        </w:rPr>
        <w:t>Maroua1er,</w:t>
      </w:r>
      <w:r w:rsidR="00230781">
        <w:rPr>
          <w:b/>
          <w:sz w:val="24"/>
        </w:rPr>
        <w:t xml:space="preserve"> </w:t>
      </w:r>
      <w:r w:rsidR="00DC6F40">
        <w:rPr>
          <w:b/>
          <w:sz w:val="24"/>
        </w:rPr>
        <w:t xml:space="preserve"> </w:t>
      </w:r>
      <w:r w:rsidR="00C156E1">
        <w:rPr>
          <w:b/>
          <w:sz w:val="24"/>
        </w:rPr>
        <w:t>département</w:t>
      </w:r>
      <w:r w:rsidR="00DC6F40">
        <w:rPr>
          <w:b/>
          <w:sz w:val="24"/>
        </w:rPr>
        <w:t xml:space="preserve"> du diamaré région de l’</w:t>
      </w:r>
      <w:r w:rsidR="00C156E1">
        <w:rPr>
          <w:b/>
          <w:sz w:val="24"/>
        </w:rPr>
        <w:t>extrême</w:t>
      </w:r>
      <w:r w:rsidR="00DC6F40">
        <w:rPr>
          <w:b/>
          <w:sz w:val="24"/>
        </w:rPr>
        <w:t>-nord</w:t>
      </w:r>
      <w:r w:rsidR="00F231B6">
        <w:rPr>
          <w:b/>
          <w:sz w:val="24"/>
        </w:rPr>
        <w:t xml:space="preserve"> </w:t>
      </w:r>
      <w:r w:rsidR="00764C13" w:rsidRPr="00764C13">
        <w:rPr>
          <w:b/>
          <w:sz w:val="24"/>
        </w:rPr>
        <w:t>(lot n°4)</w:t>
      </w:r>
    </w:p>
    <w:p w:rsidR="004669A3" w:rsidRDefault="008E0411">
      <w:pPr>
        <w:spacing w:line="272" w:lineRule="exact"/>
        <w:ind w:right="372"/>
        <w:jc w:val="center"/>
        <w:rPr>
          <w:sz w:val="24"/>
        </w:rPr>
      </w:pPr>
      <w:r>
        <w:rPr>
          <w:sz w:val="24"/>
        </w:rPr>
        <w:t>(</w:t>
      </w:r>
      <w:r>
        <w:rPr>
          <w:b/>
          <w:sz w:val="24"/>
          <w:u w:val="thick"/>
        </w:rPr>
        <w:t>Procédure d’urgence</w:t>
      </w:r>
      <w:r>
        <w:rPr>
          <w:sz w:val="24"/>
        </w:rPr>
        <w:t>)</w:t>
      </w:r>
    </w:p>
    <w:p w:rsidR="004669A3" w:rsidRDefault="008E0411">
      <w:pPr>
        <w:spacing w:before="14"/>
        <w:ind w:right="1738"/>
        <w:jc w:val="center"/>
        <w:rPr>
          <w:i/>
        </w:rPr>
      </w:pPr>
      <w:r>
        <w:rPr>
          <w:sz w:val="24"/>
        </w:rPr>
        <w:t xml:space="preserve">A Monsieur </w:t>
      </w:r>
      <w:r>
        <w:rPr>
          <w:i/>
        </w:rPr>
        <w:t xml:space="preserve">le </w:t>
      </w:r>
      <w:r w:rsidR="003F0303">
        <w:rPr>
          <w:i/>
        </w:rPr>
        <w:t xml:space="preserve">maire de la commune d’arrondissement de </w:t>
      </w:r>
      <w:r w:rsidR="00C156E1">
        <w:rPr>
          <w:i/>
        </w:rPr>
        <w:t>Maroua</w:t>
      </w:r>
      <w:r w:rsidR="003F0303">
        <w:rPr>
          <w:i/>
        </w:rPr>
        <w:t xml:space="preserve"> 3</w:t>
      </w:r>
    </w:p>
    <w:p w:rsidR="004669A3" w:rsidRDefault="004669A3">
      <w:pPr>
        <w:pStyle w:val="Corpsdetexte"/>
        <w:spacing w:before="1"/>
        <w:rPr>
          <w:i/>
          <w:sz w:val="36"/>
        </w:rPr>
      </w:pPr>
    </w:p>
    <w:p w:rsidR="004669A3" w:rsidRDefault="008E0411">
      <w:pPr>
        <w:tabs>
          <w:tab w:val="left" w:pos="3177"/>
          <w:tab w:val="left" w:pos="6676"/>
          <w:tab w:val="left" w:pos="9782"/>
        </w:tabs>
        <w:spacing w:before="1" w:line="360" w:lineRule="auto"/>
        <w:ind w:left="252" w:right="681" w:firstLine="708"/>
        <w:rPr>
          <w:sz w:val="24"/>
        </w:rPr>
      </w:pPr>
      <w:r>
        <w:rPr>
          <w:sz w:val="24"/>
        </w:rPr>
        <w:t>Après avoir examiné le dossier de consultation dont nous vous accusons ici officiellement réception, nous,</w:t>
      </w:r>
      <w:r>
        <w:rPr>
          <w:sz w:val="24"/>
        </w:rPr>
        <w:tab/>
        <w:t>soussignés,</w:t>
      </w:r>
      <w:r>
        <w:rPr>
          <w:sz w:val="24"/>
        </w:rPr>
        <w:tab/>
        <w:t>offrons</w:t>
      </w:r>
      <w:r>
        <w:rPr>
          <w:sz w:val="24"/>
        </w:rPr>
        <w:tab/>
      </w:r>
      <w:r>
        <w:rPr>
          <w:spacing w:val="-2"/>
          <w:sz w:val="24"/>
        </w:rPr>
        <w:t>d’exécuter</w:t>
      </w:r>
    </w:p>
    <w:p w:rsidR="004669A3" w:rsidRDefault="008E0411">
      <w:pPr>
        <w:spacing w:line="230" w:lineRule="exact"/>
        <w:ind w:left="252"/>
        <w:rPr>
          <w:i/>
          <w:sz w:val="20"/>
        </w:rPr>
      </w:pPr>
      <w:r>
        <w:rPr>
          <w:i/>
          <w:sz w:val="20"/>
        </w:rPr>
        <w:t>……………………………………………………………………………………………………………………………………………………………</w:t>
      </w:r>
    </w:p>
    <w:p w:rsidR="004669A3" w:rsidRDefault="008E0411">
      <w:pPr>
        <w:spacing w:before="116" w:line="360" w:lineRule="auto"/>
        <w:ind w:left="252" w:right="690"/>
        <w:jc w:val="both"/>
        <w:rPr>
          <w:i/>
          <w:sz w:val="24"/>
        </w:rPr>
      </w:pPr>
      <w:r>
        <w:rPr>
          <w:i/>
          <w:sz w:val="20"/>
        </w:rPr>
        <w:t>…………………………………………………………………………………………………</w:t>
      </w:r>
      <w:r>
        <w:rPr>
          <w:sz w:val="24"/>
        </w:rPr>
        <w:t>conformément à la demande de consultation et pour la somme de (</w:t>
      </w:r>
      <w:r>
        <w:rPr>
          <w:i/>
          <w:sz w:val="20"/>
        </w:rPr>
        <w:t xml:space="preserve">en </w:t>
      </w:r>
      <w:r w:rsidR="003F0303">
        <w:rPr>
          <w:i/>
          <w:sz w:val="20"/>
        </w:rPr>
        <w:t>lettres)</w:t>
      </w:r>
      <w:r>
        <w:rPr>
          <w:sz w:val="24"/>
        </w:rPr>
        <w:t>……………… (</w:t>
      </w:r>
      <w:r>
        <w:rPr>
          <w:i/>
          <w:sz w:val="20"/>
        </w:rPr>
        <w:t>En chiffres</w:t>
      </w:r>
      <w:r>
        <w:rPr>
          <w:sz w:val="24"/>
        </w:rPr>
        <w:t xml:space="preserve">) F CFA. Hors Taxe sur la Valeur </w:t>
      </w:r>
      <w:r w:rsidR="008F5BA6">
        <w:rPr>
          <w:sz w:val="24"/>
        </w:rPr>
        <w:t>Ajoutée  (TVA)</w:t>
      </w:r>
    </w:p>
    <w:p w:rsidR="004669A3" w:rsidRDefault="008E0411">
      <w:pPr>
        <w:pStyle w:val="Titre71"/>
        <w:tabs>
          <w:tab w:val="left" w:leader="dot" w:pos="7689"/>
        </w:tabs>
        <w:spacing w:line="360" w:lineRule="auto"/>
        <w:ind w:right="693"/>
        <w:jc w:val="both"/>
      </w:pPr>
      <w:r>
        <w:t>Nous nous engageons, si notre offre est acceptée, à livrer les équipements selon les dispositions précisées dans le Bordereau Descriptif et Quantitatif dans un</w:t>
      </w:r>
      <w:r w:rsidR="00230781">
        <w:t xml:space="preserve"> </w:t>
      </w:r>
      <w:r>
        <w:t>délai</w:t>
      </w:r>
      <w:r w:rsidR="00230781">
        <w:t xml:space="preserve"> </w:t>
      </w:r>
      <w:r>
        <w:t>de</w:t>
      </w:r>
      <w:r w:rsidR="008F5BA6">
        <w:t xml:space="preserve"> 30 </w:t>
      </w:r>
      <w:r>
        <w:t>jours</w:t>
      </w:r>
    </w:p>
    <w:p w:rsidR="004669A3" w:rsidRDefault="008E0411">
      <w:pPr>
        <w:spacing w:line="360" w:lineRule="auto"/>
        <w:ind w:left="252" w:right="688"/>
        <w:jc w:val="both"/>
        <w:rPr>
          <w:sz w:val="24"/>
        </w:rPr>
      </w:pPr>
      <w:r>
        <w:rPr>
          <w:sz w:val="24"/>
        </w:rPr>
        <w:t>Nous nous engageons en outre pour une période de 90 jours à compter de la date fixée pour l’ouverture des plis, telle que stipulée dans l’Avis de Consultation ; l’offre continuera à nous engager et pourra être acceptée à tout moment avant la fin de cette</w:t>
      </w:r>
      <w:r w:rsidR="008F30C6">
        <w:rPr>
          <w:sz w:val="24"/>
        </w:rPr>
        <w:t xml:space="preserve"> </w:t>
      </w:r>
      <w:r>
        <w:rPr>
          <w:sz w:val="24"/>
        </w:rPr>
        <w:t>période.</w:t>
      </w:r>
    </w:p>
    <w:p w:rsidR="004669A3" w:rsidRDefault="008E0411">
      <w:pPr>
        <w:spacing w:before="1" w:line="360" w:lineRule="auto"/>
        <w:ind w:left="252" w:right="685"/>
        <w:jc w:val="both"/>
        <w:rPr>
          <w:sz w:val="24"/>
        </w:rPr>
      </w:pPr>
      <w:r>
        <w:rPr>
          <w:sz w:val="24"/>
        </w:rPr>
        <w:t>Jusqu’à ce qu’une Lettre-Commande en bonne et due forme soit préparée et signée, la présente offre complétée par votre acceptation écrite et la notification d’attribution d’une Lettre-Commande, constituera une Lettre-Commande nous obligeant</w:t>
      </w:r>
      <w:r w:rsidR="008F30C6">
        <w:rPr>
          <w:sz w:val="24"/>
        </w:rPr>
        <w:t xml:space="preserve"> </w:t>
      </w:r>
      <w:r>
        <w:rPr>
          <w:sz w:val="24"/>
        </w:rPr>
        <w:t>réciproquement.</w:t>
      </w:r>
    </w:p>
    <w:p w:rsidR="004669A3" w:rsidRDefault="008E0411">
      <w:pPr>
        <w:spacing w:before="4"/>
        <w:ind w:left="7071"/>
        <w:rPr>
          <w:b/>
          <w:sz w:val="24"/>
        </w:rPr>
      </w:pPr>
      <w:r>
        <w:rPr>
          <w:b/>
          <w:sz w:val="24"/>
        </w:rPr>
        <w:t>Date….……………………………….</w:t>
      </w:r>
    </w:p>
    <w:p w:rsidR="004669A3" w:rsidRDefault="008E0411">
      <w:pPr>
        <w:spacing w:before="139"/>
        <w:ind w:left="7031"/>
        <w:rPr>
          <w:b/>
          <w:sz w:val="24"/>
        </w:rPr>
      </w:pPr>
      <w:r>
        <w:rPr>
          <w:b/>
          <w:sz w:val="24"/>
        </w:rPr>
        <w:t>Signature…………………………….</w:t>
      </w:r>
    </w:p>
    <w:p w:rsidR="004669A3" w:rsidRDefault="008E0411">
      <w:pPr>
        <w:spacing w:before="137"/>
        <w:ind w:left="4945"/>
        <w:rPr>
          <w:b/>
          <w:sz w:val="24"/>
        </w:rPr>
      </w:pPr>
      <w:r>
        <w:rPr>
          <w:b/>
          <w:sz w:val="24"/>
        </w:rPr>
        <w:t>Nom et qualité du signataire pour le compte du</w:t>
      </w:r>
      <w:r w:rsidR="008F30C6">
        <w:rPr>
          <w:b/>
          <w:sz w:val="24"/>
        </w:rPr>
        <w:t xml:space="preserve"> </w:t>
      </w:r>
      <w:r>
        <w:rPr>
          <w:b/>
          <w:sz w:val="24"/>
        </w:rPr>
        <w:t>Candidat</w:t>
      </w:r>
    </w:p>
    <w:p w:rsidR="004669A3" w:rsidRDefault="004669A3">
      <w:pPr>
        <w:rPr>
          <w:sz w:val="24"/>
        </w:rPr>
        <w:sectPr w:rsidR="004669A3">
          <w:pgSz w:w="12240" w:h="15840"/>
          <w:pgMar w:top="780" w:right="160" w:bottom="1400" w:left="600" w:header="0" w:footer="1206" w:gutter="0"/>
          <w:cols w:space="720"/>
        </w:sectPr>
      </w:pPr>
    </w:p>
    <w:p w:rsidR="004669A3" w:rsidRDefault="008E0411">
      <w:pPr>
        <w:spacing w:before="61"/>
        <w:ind w:right="439"/>
        <w:jc w:val="center"/>
        <w:rPr>
          <w:b/>
          <w:sz w:val="32"/>
        </w:rPr>
      </w:pPr>
      <w:r>
        <w:rPr>
          <w:b/>
          <w:sz w:val="32"/>
        </w:rPr>
        <w:lastRenderedPageBreak/>
        <w:t>Annexe n°2 : Modèle de la Caution de Soumission</w:t>
      </w:r>
    </w:p>
    <w:p w:rsidR="004669A3" w:rsidRDefault="004669A3">
      <w:pPr>
        <w:pStyle w:val="Corpsdetexte"/>
        <w:spacing w:before="2"/>
        <w:rPr>
          <w:b/>
          <w:sz w:val="49"/>
        </w:rPr>
      </w:pPr>
    </w:p>
    <w:p w:rsidR="003F0303" w:rsidRDefault="008E0411" w:rsidP="003F0303">
      <w:pPr>
        <w:spacing w:before="14"/>
        <w:ind w:right="1738"/>
        <w:jc w:val="center"/>
        <w:rPr>
          <w:i/>
        </w:rPr>
      </w:pPr>
      <w:r>
        <w:rPr>
          <w:b/>
          <w:i/>
        </w:rPr>
        <w:t xml:space="preserve">Adressée à </w:t>
      </w:r>
      <w:r w:rsidR="003F0303">
        <w:rPr>
          <w:sz w:val="24"/>
        </w:rPr>
        <w:t xml:space="preserve">A Monsieur </w:t>
      </w:r>
      <w:r w:rsidR="003F0303">
        <w:rPr>
          <w:i/>
        </w:rPr>
        <w:t xml:space="preserve">le maire de la commune d’arrondissement de </w:t>
      </w:r>
      <w:r w:rsidR="00C156E1">
        <w:rPr>
          <w:i/>
        </w:rPr>
        <w:t>Maroua</w:t>
      </w:r>
      <w:r w:rsidR="003F0303">
        <w:rPr>
          <w:i/>
        </w:rPr>
        <w:t xml:space="preserve"> 3</w:t>
      </w:r>
    </w:p>
    <w:p w:rsidR="004669A3" w:rsidRDefault="008E0411" w:rsidP="003F0303">
      <w:pPr>
        <w:ind w:left="252"/>
        <w:jc w:val="both"/>
        <w:rPr>
          <w:b/>
        </w:rPr>
      </w:pPr>
      <w:r>
        <w:rPr>
          <w:b/>
        </w:rPr>
        <w:t xml:space="preserve">« </w:t>
      </w:r>
      <w:r w:rsidR="00C156E1">
        <w:rPr>
          <w:b/>
        </w:rPr>
        <w:t>L’Autorité</w:t>
      </w:r>
      <w:r>
        <w:rPr>
          <w:b/>
        </w:rPr>
        <w:t xml:space="preserve"> Contractante »</w:t>
      </w:r>
    </w:p>
    <w:p w:rsidR="004669A3" w:rsidRDefault="008E0411">
      <w:pPr>
        <w:pStyle w:val="Titre71"/>
        <w:tabs>
          <w:tab w:val="left" w:leader="dot" w:pos="4027"/>
        </w:tabs>
        <w:spacing w:before="122" w:line="312" w:lineRule="auto"/>
        <w:ind w:right="685"/>
        <w:jc w:val="both"/>
      </w:pPr>
      <w:r>
        <w:t>Attendu</w:t>
      </w:r>
      <w:r w:rsidR="008F30C6">
        <w:t xml:space="preserve"> </w:t>
      </w:r>
      <w:r>
        <w:t>que</w:t>
      </w:r>
      <w:r w:rsidR="008F30C6">
        <w:t xml:space="preserve"> </w:t>
      </w:r>
      <w:r>
        <w:t>l’entreprise</w:t>
      </w:r>
      <w:r>
        <w:tab/>
        <w:t xml:space="preserve">ci-dessous désignée « le soumissionnaire </w:t>
      </w:r>
      <w:r>
        <w:rPr>
          <w:spacing w:val="-4"/>
        </w:rPr>
        <w:t xml:space="preserve">», </w:t>
      </w:r>
      <w:r>
        <w:t xml:space="preserve">a soumis son offre en date du ……………………….Pour (rappeler l’objet de la Consultation pour Demande de cotation), ci-dessous désignée « l’offre </w:t>
      </w:r>
      <w:r>
        <w:rPr>
          <w:spacing w:val="-4"/>
        </w:rPr>
        <w:t xml:space="preserve">», </w:t>
      </w:r>
      <w:r>
        <w:t>et pour laquelle il doit joindre un cautionnement provisoire équivalent à (indiquer le montant) francs</w:t>
      </w:r>
      <w:r w:rsidR="008F30C6">
        <w:t xml:space="preserve"> </w:t>
      </w:r>
      <w:r>
        <w:t>CFA,</w:t>
      </w:r>
    </w:p>
    <w:p w:rsidR="004669A3" w:rsidRDefault="008E0411">
      <w:pPr>
        <w:spacing w:line="312" w:lineRule="auto"/>
        <w:ind w:left="252" w:right="685"/>
        <w:jc w:val="both"/>
        <w:rPr>
          <w:sz w:val="24"/>
        </w:rPr>
      </w:pPr>
      <w:r>
        <w:rPr>
          <w:sz w:val="24"/>
        </w:rPr>
        <w:t>Nous …………………. ………. (Nom et adresse de la banque), représentée par …………….. (</w:t>
      </w:r>
      <w:r>
        <w:rPr>
          <w:i/>
          <w:sz w:val="24"/>
        </w:rPr>
        <w:t>Noms des signataires</w:t>
      </w:r>
      <w:r>
        <w:rPr>
          <w:sz w:val="24"/>
        </w:rPr>
        <w:t>), ci-dessous désignée « la banque » déclarons garantir le paiement au Maître d’Ouvrage de la somme maximale de ………………….. F CFA, que la banque s’engage à régler intégralement au Maître d’ouvrage, s’obligeant elle-même, ses successeurs et assignataires.</w:t>
      </w:r>
    </w:p>
    <w:p w:rsidR="004669A3" w:rsidRDefault="008E0411">
      <w:pPr>
        <w:spacing w:before="1"/>
        <w:ind w:left="252"/>
        <w:jc w:val="both"/>
        <w:rPr>
          <w:sz w:val="24"/>
        </w:rPr>
      </w:pPr>
      <w:r>
        <w:rPr>
          <w:sz w:val="24"/>
        </w:rPr>
        <w:t>Les conditions de cette obligation sont les suivantes :</w:t>
      </w:r>
    </w:p>
    <w:p w:rsidR="004669A3" w:rsidRDefault="008E0411">
      <w:pPr>
        <w:spacing w:before="84"/>
        <w:ind w:left="252"/>
        <w:jc w:val="both"/>
        <w:rPr>
          <w:sz w:val="24"/>
        </w:rPr>
      </w:pPr>
      <w:r>
        <w:rPr>
          <w:sz w:val="24"/>
        </w:rPr>
        <w:t>Si le soumissionnaire retire l’offre pendant la période de validité spécifiée par lui sur l’acte de soumission ;</w:t>
      </w:r>
    </w:p>
    <w:p w:rsidR="004669A3" w:rsidRDefault="008E0411">
      <w:pPr>
        <w:pStyle w:val="Paragraphedeliste"/>
        <w:numPr>
          <w:ilvl w:val="0"/>
          <w:numId w:val="20"/>
        </w:numPr>
        <w:tabs>
          <w:tab w:val="left" w:pos="961"/>
        </w:tabs>
        <w:spacing w:before="81"/>
        <w:ind w:left="960"/>
        <w:jc w:val="both"/>
        <w:rPr>
          <w:sz w:val="24"/>
        </w:rPr>
      </w:pPr>
      <w:r>
        <w:rPr>
          <w:sz w:val="24"/>
        </w:rPr>
        <w:t>manque à signer ou refuse de signer le marché, alors qu’il est requis de le faire;</w:t>
      </w:r>
    </w:p>
    <w:p w:rsidR="004669A3" w:rsidRDefault="008E0411">
      <w:pPr>
        <w:pStyle w:val="Paragraphedeliste"/>
        <w:numPr>
          <w:ilvl w:val="0"/>
          <w:numId w:val="20"/>
        </w:numPr>
        <w:tabs>
          <w:tab w:val="left" w:pos="961"/>
        </w:tabs>
        <w:spacing w:before="83" w:line="312" w:lineRule="auto"/>
        <w:ind w:right="693" w:firstLine="0"/>
        <w:jc w:val="both"/>
        <w:rPr>
          <w:sz w:val="24"/>
        </w:rPr>
      </w:pPr>
      <w:r>
        <w:rPr>
          <w:sz w:val="24"/>
        </w:rPr>
        <w:t>manque à fournir ou refuse de fournir le cautionnement définitif du marché (cautionnement définitif), comme prévu dans celui-ci.</w:t>
      </w:r>
    </w:p>
    <w:p w:rsidR="004669A3" w:rsidRDefault="008E0411">
      <w:pPr>
        <w:spacing w:line="312" w:lineRule="auto"/>
        <w:ind w:left="252" w:right="685"/>
        <w:jc w:val="both"/>
        <w:rPr>
          <w:sz w:val="24"/>
        </w:rPr>
      </w:pPr>
      <w:r>
        <w:rPr>
          <w:sz w:val="24"/>
        </w:rPr>
        <w:t>Nous nous engageons à payer à l’Autorité Contractante un montant allant jusqu’au maximum de la somme stipulée ci-dessus, dès réception de sa première demande écrite, sans que le Maître d’ouvrage soit tenu de justifier sa demande, étant entendu toutefois que dans sa demande l’Autorité Contractante notera que le montant qu’il réclame lui est dû parce que l’une ou l’autre des conditions ci-dessus, ou toutes les deux sont remplies, et qu’il spécifiera quelle(s)condition(s)a (ont) joué.</w:t>
      </w:r>
    </w:p>
    <w:p w:rsidR="004669A3" w:rsidRDefault="008E0411">
      <w:pPr>
        <w:spacing w:before="1" w:line="312" w:lineRule="auto"/>
        <w:ind w:left="252" w:right="688"/>
        <w:jc w:val="both"/>
        <w:rPr>
          <w:sz w:val="24"/>
        </w:rPr>
      </w:pPr>
      <w:r>
        <w:rPr>
          <w:sz w:val="24"/>
        </w:rPr>
        <w:t>La présente caution entre en vigueur dès sa signature et dès la date limite fixée par le Maître d’Ouvrage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4669A3" w:rsidRDefault="008E0411">
      <w:pPr>
        <w:spacing w:before="1" w:line="312" w:lineRule="auto"/>
        <w:ind w:left="252" w:right="695"/>
        <w:jc w:val="both"/>
        <w:rPr>
          <w:sz w:val="24"/>
        </w:rPr>
      </w:pPr>
      <w:r>
        <w:rPr>
          <w:sz w:val="24"/>
        </w:rPr>
        <w:t>La présente caution est soumise pour son interprétation et son exécution au droit Camerounais. Les tribunaux du Cameroun seront seuls compétents pour statuer sur tout ce qui concerne le présent engagement et ses suites.</w:t>
      </w:r>
    </w:p>
    <w:p w:rsidR="004669A3" w:rsidRDefault="004669A3">
      <w:pPr>
        <w:pStyle w:val="Corpsdetexte"/>
        <w:rPr>
          <w:sz w:val="26"/>
        </w:rPr>
      </w:pPr>
    </w:p>
    <w:p w:rsidR="004669A3" w:rsidRDefault="004669A3">
      <w:pPr>
        <w:pStyle w:val="Corpsdetexte"/>
        <w:rPr>
          <w:sz w:val="26"/>
        </w:rPr>
      </w:pPr>
    </w:p>
    <w:p w:rsidR="004669A3" w:rsidRDefault="008E0411">
      <w:pPr>
        <w:pStyle w:val="Titre81"/>
        <w:spacing w:before="166" w:line="360" w:lineRule="auto"/>
        <w:ind w:left="7167" w:right="668" w:firstLine="538"/>
        <w:rPr>
          <w:rFonts w:ascii="Times New Roman" w:hAnsi="Times New Roman"/>
        </w:rPr>
      </w:pPr>
      <w:r>
        <w:rPr>
          <w:rFonts w:ascii="Times New Roman" w:hAnsi="Times New Roman"/>
        </w:rPr>
        <w:t>Signé et authentifié par la banque A……………………. Le</w:t>
      </w:r>
      <w:r>
        <w:rPr>
          <w:rFonts w:ascii="Times New Roman" w:hAnsi="Times New Roman"/>
          <w:spacing w:val="-4"/>
        </w:rPr>
        <w:t>………………</w:t>
      </w:r>
    </w:p>
    <w:p w:rsidR="004669A3" w:rsidRDefault="008E0411">
      <w:pPr>
        <w:spacing w:line="252" w:lineRule="exact"/>
        <w:ind w:left="8536"/>
        <w:rPr>
          <w:b/>
          <w:i/>
        </w:rPr>
      </w:pPr>
      <w:r>
        <w:rPr>
          <w:b/>
          <w:i/>
        </w:rPr>
        <w:t>(Signature de la</w:t>
      </w:r>
      <w:r w:rsidR="00C770F5">
        <w:rPr>
          <w:b/>
          <w:i/>
        </w:rPr>
        <w:t xml:space="preserve"> </w:t>
      </w:r>
      <w:r>
        <w:rPr>
          <w:b/>
          <w:i/>
        </w:rPr>
        <w:t>banque)</w:t>
      </w:r>
    </w:p>
    <w:p w:rsidR="004669A3" w:rsidRDefault="004669A3">
      <w:pPr>
        <w:spacing w:line="252" w:lineRule="exact"/>
        <w:sectPr w:rsidR="004669A3">
          <w:pgSz w:w="12240" w:h="15840"/>
          <w:pgMar w:top="1200" w:right="160" w:bottom="1400" w:left="600" w:header="0" w:footer="1206" w:gutter="0"/>
          <w:cols w:space="720"/>
        </w:sectPr>
      </w:pPr>
    </w:p>
    <w:p w:rsidR="00796B9B" w:rsidRPr="002759B4" w:rsidRDefault="00796B9B" w:rsidP="002759B4">
      <w:pPr>
        <w:pStyle w:val="Titre21"/>
        <w:tabs>
          <w:tab w:val="left" w:pos="1553"/>
        </w:tabs>
        <w:spacing w:before="71"/>
        <w:ind w:left="0"/>
        <w:jc w:val="center"/>
        <w:rPr>
          <w:sz w:val="32"/>
        </w:rPr>
      </w:pPr>
      <w:r w:rsidRPr="002759B4">
        <w:lastRenderedPageBreak/>
        <w:t xml:space="preserve">CADRE DU DEVIS QUANTITATIF ET ESTIMATIF pour </w:t>
      </w:r>
      <w:r w:rsidR="00F816EE">
        <w:t xml:space="preserve">la </w:t>
      </w:r>
    </w:p>
    <w:p w:rsidR="00796B9B" w:rsidRPr="002759B4" w:rsidRDefault="00796B9B" w:rsidP="002759B4">
      <w:pPr>
        <w:pStyle w:val="Titre51"/>
        <w:tabs>
          <w:tab w:val="left" w:pos="8122"/>
        </w:tabs>
        <w:spacing w:before="11"/>
        <w:ind w:left="0" w:right="432"/>
        <w:jc w:val="center"/>
      </w:pPr>
      <w:r w:rsidRPr="002759B4">
        <w:t xml:space="preserve">Consultation pour Demande de Cotation N°/DC/C-MAROUA </w:t>
      </w:r>
      <w:r w:rsidR="00B407C0">
        <w:t>1</w:t>
      </w:r>
      <w:r w:rsidR="00B407C0" w:rsidRPr="00B407C0">
        <w:rPr>
          <w:vertAlign w:val="superscript"/>
        </w:rPr>
        <w:t>er</w:t>
      </w:r>
      <w:r w:rsidRPr="002759B4">
        <w:t xml:space="preserve">/CIPM/2021 </w:t>
      </w:r>
      <w:r w:rsidR="002759B4" w:rsidRPr="002759B4">
        <w:t>du--------------------</w:t>
      </w:r>
      <w:r w:rsidRPr="002759B4">
        <w:t>2021</w:t>
      </w:r>
    </w:p>
    <w:p w:rsidR="00796B9B" w:rsidRDefault="00796B9B" w:rsidP="00796B9B">
      <w:pPr>
        <w:spacing w:after="45"/>
        <w:ind w:left="294" w:right="735"/>
        <w:jc w:val="center"/>
        <w:rPr>
          <w:b/>
        </w:rPr>
      </w:pPr>
      <w:r>
        <w:rPr>
          <w:b/>
          <w:sz w:val="24"/>
        </w:rPr>
        <w:t xml:space="preserve">Relatif à la fourniture des équipements anti covid 19 dans la commune d’arrondissement de </w:t>
      </w:r>
      <w:r w:rsidR="00B407C0">
        <w:rPr>
          <w:b/>
          <w:sz w:val="24"/>
        </w:rPr>
        <w:t>Maroua 1</w:t>
      </w:r>
      <w:r w:rsidR="00B407C0" w:rsidRPr="00B407C0">
        <w:rPr>
          <w:b/>
          <w:sz w:val="24"/>
          <w:vertAlign w:val="superscript"/>
        </w:rPr>
        <w:t>er</w:t>
      </w:r>
      <w:r w:rsidR="00B407C0">
        <w:rPr>
          <w:b/>
          <w:sz w:val="24"/>
        </w:rPr>
        <w:t xml:space="preserve">, </w:t>
      </w:r>
      <w:r>
        <w:rPr>
          <w:b/>
          <w:sz w:val="24"/>
        </w:rPr>
        <w:t xml:space="preserve"> département du diamaré région de l’extrême-nord</w:t>
      </w:r>
      <w:r w:rsidR="005C5C52">
        <w:rPr>
          <w:b/>
        </w:rPr>
        <w:t xml:space="preserve"> </w:t>
      </w:r>
      <w:r>
        <w:rPr>
          <w:b/>
        </w:rPr>
        <w:t xml:space="preserve">: </w:t>
      </w:r>
    </w:p>
    <w:tbl>
      <w:tblPr>
        <w:tblpPr w:leftFromText="141" w:rightFromText="141" w:vertAnchor="text" w:horzAnchor="page" w:tblpX="1114" w:tblpY="227"/>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2"/>
        <w:gridCol w:w="4337"/>
        <w:gridCol w:w="1790"/>
        <w:gridCol w:w="1767"/>
        <w:gridCol w:w="2179"/>
      </w:tblGrid>
      <w:tr w:rsidR="004D05E7" w:rsidRPr="003F0303" w:rsidTr="004D05E7">
        <w:trPr>
          <w:trHeight w:val="477"/>
        </w:trPr>
        <w:tc>
          <w:tcPr>
            <w:tcW w:w="752" w:type="dxa"/>
          </w:tcPr>
          <w:p w:rsidR="004D05E7" w:rsidRPr="003F0303" w:rsidRDefault="004D05E7" w:rsidP="004D05E7">
            <w:pPr>
              <w:widowControl/>
              <w:autoSpaceDE/>
              <w:autoSpaceDN/>
              <w:spacing w:line="259" w:lineRule="auto"/>
              <w:jc w:val="center"/>
              <w:rPr>
                <w:rFonts w:ascii="Cambria Math" w:eastAsia="Calibri" w:hAnsi="Cambria Math"/>
                <w:b/>
                <w:bCs/>
                <w:sz w:val="28"/>
                <w:szCs w:val="28"/>
                <w:lang w:eastAsia="en-US" w:bidi="ar-SA"/>
              </w:rPr>
            </w:pPr>
            <w:r>
              <w:rPr>
                <w:rFonts w:ascii="Cambria Math" w:eastAsia="Calibri" w:hAnsi="Cambria Math"/>
                <w:b/>
                <w:bCs/>
                <w:sz w:val="28"/>
                <w:szCs w:val="28"/>
                <w:lang w:eastAsia="en-US" w:bidi="ar-SA"/>
              </w:rPr>
              <w:t>N°</w:t>
            </w:r>
          </w:p>
        </w:tc>
        <w:tc>
          <w:tcPr>
            <w:tcW w:w="4337" w:type="dxa"/>
            <w:vAlign w:val="center"/>
          </w:tcPr>
          <w:p w:rsidR="004D05E7" w:rsidRPr="003F0303" w:rsidRDefault="004D05E7" w:rsidP="004D05E7">
            <w:pPr>
              <w:widowControl/>
              <w:autoSpaceDE/>
              <w:autoSpaceDN/>
              <w:spacing w:line="259" w:lineRule="auto"/>
              <w:jc w:val="center"/>
              <w:rPr>
                <w:rFonts w:ascii="Cambria Math" w:eastAsia="Calibri" w:hAnsi="Cambria Math"/>
                <w:b/>
                <w:bCs/>
                <w:sz w:val="28"/>
                <w:szCs w:val="28"/>
                <w:lang w:eastAsia="en-US" w:bidi="ar-SA"/>
              </w:rPr>
            </w:pPr>
            <w:r w:rsidRPr="003F0303">
              <w:rPr>
                <w:rFonts w:ascii="Cambria Math" w:eastAsia="Calibri" w:hAnsi="Cambria Math"/>
                <w:b/>
                <w:bCs/>
                <w:sz w:val="28"/>
                <w:szCs w:val="28"/>
                <w:lang w:eastAsia="en-US" w:bidi="ar-SA"/>
              </w:rPr>
              <w:t>Désignation</w:t>
            </w:r>
          </w:p>
        </w:tc>
        <w:tc>
          <w:tcPr>
            <w:tcW w:w="1790" w:type="dxa"/>
            <w:vAlign w:val="center"/>
          </w:tcPr>
          <w:p w:rsidR="004D05E7" w:rsidRPr="003F0303" w:rsidRDefault="004D05E7" w:rsidP="004D05E7">
            <w:pPr>
              <w:widowControl/>
              <w:autoSpaceDE/>
              <w:autoSpaceDN/>
              <w:spacing w:line="259" w:lineRule="auto"/>
              <w:jc w:val="center"/>
              <w:rPr>
                <w:rFonts w:ascii="Cambria Math" w:eastAsia="Calibri" w:hAnsi="Cambria Math"/>
                <w:b/>
                <w:bCs/>
                <w:sz w:val="28"/>
                <w:szCs w:val="28"/>
                <w:lang w:eastAsia="en-US" w:bidi="ar-SA"/>
              </w:rPr>
            </w:pPr>
            <w:r w:rsidRPr="003F0303">
              <w:rPr>
                <w:rFonts w:ascii="Cambria Math" w:eastAsia="Calibri" w:hAnsi="Cambria Math"/>
                <w:b/>
                <w:bCs/>
                <w:sz w:val="28"/>
                <w:szCs w:val="28"/>
                <w:lang w:eastAsia="en-US" w:bidi="ar-SA"/>
              </w:rPr>
              <w:t>Quantité</w:t>
            </w:r>
          </w:p>
        </w:tc>
        <w:tc>
          <w:tcPr>
            <w:tcW w:w="1767" w:type="dxa"/>
            <w:vAlign w:val="center"/>
          </w:tcPr>
          <w:p w:rsidR="004D05E7" w:rsidRPr="003F0303" w:rsidRDefault="004D05E7" w:rsidP="004D05E7">
            <w:pPr>
              <w:widowControl/>
              <w:autoSpaceDE/>
              <w:autoSpaceDN/>
              <w:spacing w:line="259" w:lineRule="auto"/>
              <w:jc w:val="center"/>
              <w:rPr>
                <w:rFonts w:ascii="Cambria Math" w:eastAsia="Calibri" w:hAnsi="Cambria Math"/>
                <w:b/>
                <w:bCs/>
                <w:sz w:val="28"/>
                <w:szCs w:val="28"/>
                <w:lang w:eastAsia="en-US" w:bidi="ar-SA"/>
              </w:rPr>
            </w:pPr>
            <w:r w:rsidRPr="003F0303">
              <w:rPr>
                <w:rFonts w:ascii="Cambria Math" w:eastAsia="Calibri" w:hAnsi="Cambria Math"/>
                <w:b/>
                <w:bCs/>
                <w:sz w:val="28"/>
                <w:szCs w:val="28"/>
                <w:lang w:eastAsia="en-US" w:bidi="ar-SA"/>
              </w:rPr>
              <w:t xml:space="preserve">Prix unitaire </w:t>
            </w:r>
          </w:p>
        </w:tc>
        <w:tc>
          <w:tcPr>
            <w:tcW w:w="2179" w:type="dxa"/>
            <w:vAlign w:val="center"/>
          </w:tcPr>
          <w:p w:rsidR="004D05E7" w:rsidRPr="003F0303" w:rsidRDefault="004D05E7" w:rsidP="004D05E7">
            <w:pPr>
              <w:widowControl/>
              <w:autoSpaceDE/>
              <w:autoSpaceDN/>
              <w:spacing w:line="259" w:lineRule="auto"/>
              <w:jc w:val="center"/>
              <w:rPr>
                <w:rFonts w:ascii="Cambria Math" w:eastAsia="Calibri" w:hAnsi="Cambria Math"/>
                <w:b/>
                <w:bCs/>
                <w:sz w:val="28"/>
                <w:szCs w:val="28"/>
                <w:lang w:eastAsia="en-US" w:bidi="ar-SA"/>
              </w:rPr>
            </w:pPr>
            <w:r w:rsidRPr="003F0303">
              <w:rPr>
                <w:rFonts w:ascii="Cambria Math" w:eastAsia="Calibri" w:hAnsi="Cambria Math"/>
                <w:b/>
                <w:bCs/>
                <w:sz w:val="28"/>
                <w:szCs w:val="28"/>
                <w:lang w:eastAsia="en-US" w:bidi="ar-SA"/>
              </w:rPr>
              <w:t>Prix total</w:t>
            </w:r>
          </w:p>
        </w:tc>
      </w:tr>
      <w:tr w:rsidR="004D05E7" w:rsidRPr="00976F67" w:rsidTr="004D05E7">
        <w:trPr>
          <w:trHeight w:val="175"/>
        </w:trPr>
        <w:tc>
          <w:tcPr>
            <w:tcW w:w="752" w:type="dxa"/>
          </w:tcPr>
          <w:p w:rsidR="004D05E7" w:rsidRPr="000A657D" w:rsidRDefault="004D05E7" w:rsidP="004D05E7">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w:t>
            </w:r>
          </w:p>
        </w:tc>
        <w:tc>
          <w:tcPr>
            <w:tcW w:w="4337" w:type="dxa"/>
            <w:vAlign w:val="center"/>
          </w:tcPr>
          <w:p w:rsidR="004D05E7" w:rsidRPr="00976F67" w:rsidRDefault="004D05E7" w:rsidP="004D05E7">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 xml:space="preserve">Thermo flash digital frontal </w:t>
            </w:r>
          </w:p>
        </w:tc>
        <w:tc>
          <w:tcPr>
            <w:tcW w:w="1790" w:type="dxa"/>
            <w:vAlign w:val="center"/>
          </w:tcPr>
          <w:p w:rsidR="004D05E7" w:rsidRPr="00976F67" w:rsidRDefault="004D05E7" w:rsidP="004D05E7">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10</w:t>
            </w:r>
          </w:p>
        </w:tc>
        <w:tc>
          <w:tcPr>
            <w:tcW w:w="1767" w:type="dxa"/>
            <w:vAlign w:val="center"/>
          </w:tcPr>
          <w:p w:rsidR="004D05E7" w:rsidRPr="00976F67" w:rsidRDefault="004D05E7" w:rsidP="004D05E7">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35 000</w:t>
            </w:r>
          </w:p>
        </w:tc>
        <w:tc>
          <w:tcPr>
            <w:tcW w:w="2179" w:type="dxa"/>
            <w:vAlign w:val="center"/>
          </w:tcPr>
          <w:p w:rsidR="004D05E7" w:rsidRPr="00976F67" w:rsidRDefault="004D05E7" w:rsidP="004D05E7">
            <w:pPr>
              <w:widowControl/>
              <w:autoSpaceDE/>
              <w:autoSpaceDN/>
              <w:spacing w:after="160" w:line="259" w:lineRule="auto"/>
              <w:jc w:val="center"/>
              <w:rPr>
                <w:rFonts w:eastAsia="Calibri"/>
                <w:sz w:val="24"/>
                <w:szCs w:val="24"/>
                <w:lang w:eastAsia="en-US" w:bidi="ar-SA"/>
              </w:rPr>
            </w:pPr>
          </w:p>
        </w:tc>
      </w:tr>
      <w:tr w:rsidR="004D05E7" w:rsidRPr="00976F67" w:rsidTr="004D05E7">
        <w:trPr>
          <w:trHeight w:val="380"/>
        </w:trPr>
        <w:tc>
          <w:tcPr>
            <w:tcW w:w="752" w:type="dxa"/>
          </w:tcPr>
          <w:p w:rsidR="004D05E7" w:rsidRPr="000A657D" w:rsidRDefault="004D05E7" w:rsidP="004D05E7">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w:t>
            </w:r>
          </w:p>
        </w:tc>
        <w:tc>
          <w:tcPr>
            <w:tcW w:w="4337" w:type="dxa"/>
            <w:vAlign w:val="center"/>
          </w:tcPr>
          <w:p w:rsidR="004D05E7" w:rsidRPr="00976F67" w:rsidRDefault="004D05E7" w:rsidP="003D0D8B">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Masque chirurgicaux (boite de 50 unités)</w:t>
            </w:r>
          </w:p>
        </w:tc>
        <w:tc>
          <w:tcPr>
            <w:tcW w:w="1790" w:type="dxa"/>
            <w:vAlign w:val="center"/>
          </w:tcPr>
          <w:p w:rsidR="004D05E7" w:rsidRPr="00976F67" w:rsidRDefault="00C90A6A" w:rsidP="004D05E7">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250</w:t>
            </w:r>
          </w:p>
        </w:tc>
        <w:tc>
          <w:tcPr>
            <w:tcW w:w="1767" w:type="dxa"/>
            <w:vAlign w:val="center"/>
          </w:tcPr>
          <w:p w:rsidR="004D05E7" w:rsidRPr="00976F67" w:rsidRDefault="004D05E7" w:rsidP="004D05E7">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5 000</w:t>
            </w:r>
          </w:p>
        </w:tc>
        <w:tc>
          <w:tcPr>
            <w:tcW w:w="2179" w:type="dxa"/>
            <w:vAlign w:val="center"/>
          </w:tcPr>
          <w:p w:rsidR="004D05E7" w:rsidRPr="00976F67" w:rsidRDefault="004D05E7" w:rsidP="004D05E7">
            <w:pPr>
              <w:widowControl/>
              <w:autoSpaceDE/>
              <w:autoSpaceDN/>
              <w:spacing w:after="160" w:line="259" w:lineRule="auto"/>
              <w:jc w:val="center"/>
              <w:rPr>
                <w:rFonts w:eastAsia="Calibri"/>
                <w:sz w:val="24"/>
                <w:szCs w:val="24"/>
                <w:lang w:eastAsia="en-US" w:bidi="ar-SA"/>
              </w:rPr>
            </w:pPr>
          </w:p>
        </w:tc>
      </w:tr>
      <w:tr w:rsidR="004D05E7" w:rsidRPr="00976F67" w:rsidTr="004D05E7">
        <w:trPr>
          <w:trHeight w:val="380"/>
        </w:trPr>
        <w:tc>
          <w:tcPr>
            <w:tcW w:w="752" w:type="dxa"/>
          </w:tcPr>
          <w:p w:rsidR="004D05E7" w:rsidRPr="000A657D" w:rsidRDefault="004D05E7" w:rsidP="004D05E7">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3</w:t>
            </w:r>
          </w:p>
        </w:tc>
        <w:tc>
          <w:tcPr>
            <w:tcW w:w="4337" w:type="dxa"/>
            <w:vAlign w:val="center"/>
          </w:tcPr>
          <w:p w:rsidR="004D05E7" w:rsidRPr="00976F67" w:rsidRDefault="004D05E7" w:rsidP="004D05E7">
            <w:pPr>
              <w:widowControl/>
              <w:autoSpaceDE/>
              <w:autoSpaceDN/>
              <w:spacing w:after="160" w:line="259" w:lineRule="auto"/>
              <w:rPr>
                <w:rFonts w:eastAsia="Calibri"/>
                <w:sz w:val="24"/>
                <w:szCs w:val="24"/>
                <w:lang w:eastAsia="en-US" w:bidi="ar-SA"/>
              </w:rPr>
            </w:pPr>
            <w:r>
              <w:rPr>
                <w:rFonts w:eastAsia="Calibri"/>
                <w:sz w:val="24"/>
                <w:szCs w:val="24"/>
                <w:lang w:eastAsia="en-US" w:bidi="ar-SA"/>
              </w:rPr>
              <w:t>Masques de fabrication locale</w:t>
            </w:r>
            <w:r w:rsidR="003C1C65">
              <w:rPr>
                <w:rFonts w:eastAsia="Calibri"/>
                <w:sz w:val="24"/>
                <w:szCs w:val="24"/>
                <w:lang w:eastAsia="en-US" w:bidi="ar-SA"/>
              </w:rPr>
              <w:t xml:space="preserve"> lavable</w:t>
            </w:r>
          </w:p>
        </w:tc>
        <w:tc>
          <w:tcPr>
            <w:tcW w:w="1790" w:type="dxa"/>
            <w:vAlign w:val="center"/>
          </w:tcPr>
          <w:p w:rsidR="004D05E7" w:rsidRPr="00976F67" w:rsidRDefault="001E1350" w:rsidP="00C90A6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7000</w:t>
            </w:r>
          </w:p>
        </w:tc>
        <w:tc>
          <w:tcPr>
            <w:tcW w:w="1767" w:type="dxa"/>
            <w:vAlign w:val="center"/>
          </w:tcPr>
          <w:p w:rsidR="004D05E7" w:rsidRPr="00976F67" w:rsidRDefault="003C1C65" w:rsidP="004D05E7">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600</w:t>
            </w:r>
          </w:p>
        </w:tc>
        <w:tc>
          <w:tcPr>
            <w:tcW w:w="2179" w:type="dxa"/>
            <w:vAlign w:val="center"/>
          </w:tcPr>
          <w:p w:rsidR="004D05E7" w:rsidRPr="00976F67" w:rsidRDefault="004D05E7" w:rsidP="004D05E7">
            <w:pPr>
              <w:widowControl/>
              <w:autoSpaceDE/>
              <w:autoSpaceDN/>
              <w:spacing w:after="160" w:line="259" w:lineRule="auto"/>
              <w:jc w:val="center"/>
              <w:rPr>
                <w:rFonts w:eastAsia="Calibri"/>
                <w:sz w:val="24"/>
                <w:szCs w:val="24"/>
                <w:lang w:eastAsia="en-US" w:bidi="ar-SA"/>
              </w:rPr>
            </w:pPr>
          </w:p>
        </w:tc>
      </w:tr>
      <w:tr w:rsidR="004D05E7" w:rsidRPr="00976F67" w:rsidTr="004D05E7">
        <w:trPr>
          <w:trHeight w:val="645"/>
        </w:trPr>
        <w:tc>
          <w:tcPr>
            <w:tcW w:w="752" w:type="dxa"/>
          </w:tcPr>
          <w:p w:rsidR="004D05E7" w:rsidRPr="000A657D" w:rsidRDefault="004D05E7" w:rsidP="004D05E7">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4</w:t>
            </w:r>
          </w:p>
        </w:tc>
        <w:tc>
          <w:tcPr>
            <w:tcW w:w="4337" w:type="dxa"/>
            <w:vAlign w:val="center"/>
          </w:tcPr>
          <w:p w:rsidR="004D05E7" w:rsidRPr="00976F67" w:rsidRDefault="004D05E7" w:rsidP="004D05E7">
            <w:pPr>
              <w:widowControl/>
              <w:autoSpaceDE/>
              <w:autoSpaceDN/>
              <w:spacing w:after="160" w:line="259" w:lineRule="auto"/>
              <w:rPr>
                <w:rFonts w:eastAsia="Calibri"/>
                <w:sz w:val="24"/>
                <w:szCs w:val="24"/>
                <w:lang w:eastAsia="en-US" w:bidi="ar-SA"/>
              </w:rPr>
            </w:pPr>
            <w:r>
              <w:rPr>
                <w:rFonts w:eastAsia="Calibri"/>
                <w:sz w:val="24"/>
                <w:szCs w:val="24"/>
                <w:lang w:eastAsia="en-US" w:bidi="ar-SA"/>
              </w:rPr>
              <w:t xml:space="preserve">Savon AZUR carton de 80 </w:t>
            </w:r>
            <w:r w:rsidR="00607172">
              <w:rPr>
                <w:rFonts w:eastAsia="Calibri"/>
                <w:sz w:val="24"/>
                <w:szCs w:val="24"/>
                <w:lang w:eastAsia="en-US" w:bidi="ar-SA"/>
              </w:rPr>
              <w:t>morceaux de 200 g</w:t>
            </w:r>
          </w:p>
        </w:tc>
        <w:tc>
          <w:tcPr>
            <w:tcW w:w="1790" w:type="dxa"/>
            <w:vAlign w:val="center"/>
          </w:tcPr>
          <w:p w:rsidR="004D05E7" w:rsidRPr="00976F67" w:rsidRDefault="00607172" w:rsidP="004D05E7">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10</w:t>
            </w:r>
          </w:p>
        </w:tc>
        <w:tc>
          <w:tcPr>
            <w:tcW w:w="1767" w:type="dxa"/>
            <w:vAlign w:val="center"/>
          </w:tcPr>
          <w:p w:rsidR="004D05E7" w:rsidRPr="00976F67" w:rsidRDefault="00607172" w:rsidP="004D05E7">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20 000</w:t>
            </w:r>
          </w:p>
        </w:tc>
        <w:tc>
          <w:tcPr>
            <w:tcW w:w="2179" w:type="dxa"/>
            <w:vAlign w:val="center"/>
          </w:tcPr>
          <w:p w:rsidR="004D05E7" w:rsidRPr="00976F67" w:rsidRDefault="004D05E7" w:rsidP="004D05E7">
            <w:pPr>
              <w:widowControl/>
              <w:autoSpaceDE/>
              <w:autoSpaceDN/>
              <w:spacing w:after="160" w:line="259" w:lineRule="auto"/>
              <w:jc w:val="center"/>
              <w:rPr>
                <w:rFonts w:eastAsia="Calibri"/>
                <w:sz w:val="24"/>
                <w:szCs w:val="24"/>
                <w:lang w:eastAsia="en-US" w:bidi="ar-SA"/>
              </w:rPr>
            </w:pPr>
          </w:p>
        </w:tc>
      </w:tr>
      <w:tr w:rsidR="003C2AD6" w:rsidRPr="00976F67" w:rsidTr="004D05E7">
        <w:trPr>
          <w:trHeight w:val="557"/>
        </w:trPr>
        <w:tc>
          <w:tcPr>
            <w:tcW w:w="752" w:type="dxa"/>
          </w:tcPr>
          <w:p w:rsidR="003C2AD6" w:rsidRPr="000A657D" w:rsidRDefault="003C2AD6" w:rsidP="003C2AD6">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5</w:t>
            </w:r>
          </w:p>
        </w:tc>
        <w:tc>
          <w:tcPr>
            <w:tcW w:w="4337" w:type="dxa"/>
            <w:vAlign w:val="center"/>
          </w:tcPr>
          <w:p w:rsidR="003C2AD6" w:rsidRPr="00976F67" w:rsidRDefault="003C2AD6" w:rsidP="003C2AD6">
            <w:pPr>
              <w:widowControl/>
              <w:autoSpaceDE/>
              <w:autoSpaceDN/>
              <w:spacing w:after="160" w:line="259" w:lineRule="auto"/>
              <w:rPr>
                <w:rFonts w:eastAsia="Calibri"/>
                <w:sz w:val="24"/>
                <w:szCs w:val="24"/>
                <w:lang w:eastAsia="en-US" w:bidi="ar-SA"/>
              </w:rPr>
            </w:pPr>
            <w:r>
              <w:rPr>
                <w:rFonts w:eastAsia="Calibri"/>
                <w:sz w:val="24"/>
                <w:szCs w:val="24"/>
                <w:lang w:eastAsia="en-US" w:bidi="ar-SA"/>
              </w:rPr>
              <w:t>Bidons de 60 litres avec robinets</w:t>
            </w:r>
          </w:p>
        </w:tc>
        <w:tc>
          <w:tcPr>
            <w:tcW w:w="1790" w:type="dxa"/>
            <w:vAlign w:val="center"/>
          </w:tcPr>
          <w:p w:rsidR="003C2AD6" w:rsidRDefault="003C2AD6" w:rsidP="003C2AD6">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20</w:t>
            </w:r>
          </w:p>
        </w:tc>
        <w:tc>
          <w:tcPr>
            <w:tcW w:w="1767" w:type="dxa"/>
            <w:vAlign w:val="center"/>
          </w:tcPr>
          <w:p w:rsidR="003C2AD6" w:rsidRPr="00976F67" w:rsidRDefault="003C2AD6" w:rsidP="003C2AD6">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20 000</w:t>
            </w:r>
          </w:p>
        </w:tc>
        <w:tc>
          <w:tcPr>
            <w:tcW w:w="2179" w:type="dxa"/>
            <w:vAlign w:val="center"/>
          </w:tcPr>
          <w:p w:rsidR="003C2AD6" w:rsidRPr="00976F67" w:rsidRDefault="003C2AD6" w:rsidP="003C2AD6">
            <w:pPr>
              <w:widowControl/>
              <w:autoSpaceDE/>
              <w:autoSpaceDN/>
              <w:spacing w:after="160" w:line="259" w:lineRule="auto"/>
              <w:jc w:val="center"/>
              <w:rPr>
                <w:rFonts w:eastAsia="Calibri"/>
                <w:sz w:val="24"/>
                <w:szCs w:val="24"/>
                <w:lang w:eastAsia="en-US" w:bidi="ar-SA"/>
              </w:rPr>
            </w:pPr>
          </w:p>
        </w:tc>
      </w:tr>
      <w:tr w:rsidR="0017415A" w:rsidRPr="00976F67" w:rsidTr="004D05E7">
        <w:trPr>
          <w:trHeight w:val="557"/>
        </w:trPr>
        <w:tc>
          <w:tcPr>
            <w:tcW w:w="752" w:type="dxa"/>
          </w:tcPr>
          <w:p w:rsidR="0017415A" w:rsidRPr="000A657D" w:rsidRDefault="0017415A"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6</w:t>
            </w:r>
          </w:p>
        </w:tc>
        <w:tc>
          <w:tcPr>
            <w:tcW w:w="4337" w:type="dxa"/>
            <w:vAlign w:val="center"/>
          </w:tcPr>
          <w:p w:rsidR="0017415A" w:rsidRPr="00976F67" w:rsidRDefault="0017415A" w:rsidP="0017415A">
            <w:pPr>
              <w:widowControl/>
              <w:autoSpaceDE/>
              <w:autoSpaceDN/>
              <w:spacing w:after="160" w:line="259" w:lineRule="auto"/>
              <w:rPr>
                <w:rFonts w:eastAsia="Calibri"/>
                <w:sz w:val="24"/>
                <w:szCs w:val="24"/>
                <w:lang w:eastAsia="en-US" w:bidi="ar-SA"/>
              </w:rPr>
            </w:pPr>
            <w:r>
              <w:rPr>
                <w:rFonts w:eastAsia="Calibri"/>
                <w:sz w:val="24"/>
                <w:szCs w:val="24"/>
                <w:lang w:eastAsia="en-US" w:bidi="ar-SA"/>
              </w:rPr>
              <w:t>Table support pour bidon</w:t>
            </w:r>
          </w:p>
        </w:tc>
        <w:tc>
          <w:tcPr>
            <w:tcW w:w="1790" w:type="dxa"/>
            <w:vAlign w:val="center"/>
          </w:tcPr>
          <w:p w:rsidR="0017415A" w:rsidRDefault="0017415A"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20</w:t>
            </w:r>
          </w:p>
        </w:tc>
        <w:tc>
          <w:tcPr>
            <w:tcW w:w="1767" w:type="dxa"/>
            <w:vAlign w:val="center"/>
          </w:tcPr>
          <w:p w:rsidR="0017415A" w:rsidRPr="00976F67" w:rsidRDefault="0017415A"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10 000</w:t>
            </w:r>
          </w:p>
        </w:tc>
        <w:tc>
          <w:tcPr>
            <w:tcW w:w="2179" w:type="dxa"/>
            <w:vAlign w:val="center"/>
          </w:tcPr>
          <w:p w:rsidR="0017415A" w:rsidRPr="00976F67" w:rsidRDefault="0017415A" w:rsidP="0017415A">
            <w:pPr>
              <w:widowControl/>
              <w:autoSpaceDE/>
              <w:autoSpaceDN/>
              <w:spacing w:after="160" w:line="259" w:lineRule="auto"/>
              <w:jc w:val="center"/>
              <w:rPr>
                <w:rFonts w:eastAsia="Calibri"/>
                <w:sz w:val="24"/>
                <w:szCs w:val="24"/>
                <w:lang w:eastAsia="en-US" w:bidi="ar-SA"/>
              </w:rPr>
            </w:pPr>
          </w:p>
        </w:tc>
      </w:tr>
      <w:tr w:rsidR="0017415A" w:rsidRPr="00976F67" w:rsidTr="004D05E7">
        <w:trPr>
          <w:trHeight w:val="557"/>
        </w:trPr>
        <w:tc>
          <w:tcPr>
            <w:tcW w:w="752" w:type="dxa"/>
          </w:tcPr>
          <w:p w:rsidR="0017415A" w:rsidRPr="000A657D" w:rsidRDefault="0017415A"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7</w:t>
            </w:r>
          </w:p>
        </w:tc>
        <w:tc>
          <w:tcPr>
            <w:tcW w:w="4337" w:type="dxa"/>
            <w:vAlign w:val="center"/>
          </w:tcPr>
          <w:p w:rsidR="0017415A" w:rsidRPr="00976F67" w:rsidRDefault="0017415A" w:rsidP="0017415A">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Sceau maçon de 10 litres</w:t>
            </w:r>
          </w:p>
        </w:tc>
        <w:tc>
          <w:tcPr>
            <w:tcW w:w="1790" w:type="dxa"/>
            <w:vAlign w:val="center"/>
          </w:tcPr>
          <w:p w:rsidR="0017415A" w:rsidRPr="00976F67" w:rsidRDefault="00C14C02"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20</w:t>
            </w:r>
          </w:p>
        </w:tc>
        <w:tc>
          <w:tcPr>
            <w:tcW w:w="1767" w:type="dxa"/>
            <w:vAlign w:val="center"/>
          </w:tcPr>
          <w:p w:rsidR="0017415A" w:rsidRPr="00976F67" w:rsidRDefault="00C14C02"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2000</w:t>
            </w:r>
          </w:p>
        </w:tc>
        <w:tc>
          <w:tcPr>
            <w:tcW w:w="2179" w:type="dxa"/>
            <w:vAlign w:val="center"/>
          </w:tcPr>
          <w:p w:rsidR="0017415A" w:rsidRPr="00976F67" w:rsidRDefault="0017415A" w:rsidP="0017415A">
            <w:pPr>
              <w:widowControl/>
              <w:autoSpaceDE/>
              <w:autoSpaceDN/>
              <w:spacing w:after="160" w:line="259" w:lineRule="auto"/>
              <w:jc w:val="center"/>
              <w:rPr>
                <w:rFonts w:eastAsia="Calibri"/>
                <w:sz w:val="24"/>
                <w:szCs w:val="24"/>
                <w:lang w:eastAsia="en-US" w:bidi="ar-SA"/>
              </w:rPr>
            </w:pPr>
          </w:p>
        </w:tc>
      </w:tr>
      <w:tr w:rsidR="0017415A" w:rsidRPr="00976F67" w:rsidTr="004D05E7">
        <w:trPr>
          <w:trHeight w:val="557"/>
        </w:trPr>
        <w:tc>
          <w:tcPr>
            <w:tcW w:w="752" w:type="dxa"/>
          </w:tcPr>
          <w:p w:rsidR="0017415A" w:rsidRPr="000A657D" w:rsidRDefault="0017415A"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8</w:t>
            </w:r>
          </w:p>
        </w:tc>
        <w:tc>
          <w:tcPr>
            <w:tcW w:w="4337" w:type="dxa"/>
            <w:vAlign w:val="center"/>
          </w:tcPr>
          <w:p w:rsidR="0017415A" w:rsidRPr="00976F67" w:rsidRDefault="00B464A8" w:rsidP="0017415A">
            <w:pPr>
              <w:widowControl/>
              <w:autoSpaceDE/>
              <w:autoSpaceDN/>
              <w:spacing w:after="160" w:line="259" w:lineRule="auto"/>
              <w:rPr>
                <w:rFonts w:eastAsia="Calibri"/>
                <w:sz w:val="24"/>
                <w:szCs w:val="24"/>
                <w:lang w:eastAsia="en-US" w:bidi="ar-SA"/>
              </w:rPr>
            </w:pPr>
            <w:r>
              <w:rPr>
                <w:rFonts w:eastAsia="Calibri"/>
                <w:sz w:val="24"/>
                <w:szCs w:val="24"/>
                <w:lang w:eastAsia="en-US" w:bidi="ar-SA"/>
              </w:rPr>
              <w:t xml:space="preserve">Combinaison imperméable </w:t>
            </w:r>
          </w:p>
        </w:tc>
        <w:tc>
          <w:tcPr>
            <w:tcW w:w="1790" w:type="dxa"/>
            <w:vAlign w:val="center"/>
          </w:tcPr>
          <w:p w:rsidR="0017415A" w:rsidRPr="00976F67" w:rsidRDefault="00B464A8"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10</w:t>
            </w:r>
          </w:p>
        </w:tc>
        <w:tc>
          <w:tcPr>
            <w:tcW w:w="1767" w:type="dxa"/>
            <w:vAlign w:val="center"/>
          </w:tcPr>
          <w:p w:rsidR="0017415A" w:rsidRPr="00976F67" w:rsidRDefault="00B464A8"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15 000</w:t>
            </w:r>
          </w:p>
        </w:tc>
        <w:tc>
          <w:tcPr>
            <w:tcW w:w="2179" w:type="dxa"/>
            <w:vAlign w:val="center"/>
          </w:tcPr>
          <w:p w:rsidR="0017415A" w:rsidRPr="00976F67" w:rsidRDefault="0017415A" w:rsidP="0017415A">
            <w:pPr>
              <w:widowControl/>
              <w:autoSpaceDE/>
              <w:autoSpaceDN/>
              <w:spacing w:after="160" w:line="259" w:lineRule="auto"/>
              <w:jc w:val="center"/>
              <w:rPr>
                <w:rFonts w:eastAsia="Calibri"/>
                <w:sz w:val="24"/>
                <w:szCs w:val="24"/>
                <w:lang w:eastAsia="en-US" w:bidi="ar-SA"/>
              </w:rPr>
            </w:pPr>
          </w:p>
        </w:tc>
      </w:tr>
      <w:tr w:rsidR="0017415A" w:rsidRPr="00976F67" w:rsidTr="004D05E7">
        <w:trPr>
          <w:trHeight w:val="557"/>
        </w:trPr>
        <w:tc>
          <w:tcPr>
            <w:tcW w:w="752" w:type="dxa"/>
          </w:tcPr>
          <w:p w:rsidR="0017415A" w:rsidRPr="000A657D" w:rsidRDefault="0017415A"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9</w:t>
            </w:r>
          </w:p>
        </w:tc>
        <w:tc>
          <w:tcPr>
            <w:tcW w:w="4337" w:type="dxa"/>
            <w:vAlign w:val="center"/>
          </w:tcPr>
          <w:p w:rsidR="0017415A" w:rsidRPr="00976F67" w:rsidRDefault="00F163D5" w:rsidP="0017415A">
            <w:pPr>
              <w:widowControl/>
              <w:autoSpaceDE/>
              <w:autoSpaceDN/>
              <w:spacing w:after="160" w:line="259" w:lineRule="auto"/>
              <w:rPr>
                <w:rFonts w:eastAsia="Calibri"/>
                <w:sz w:val="24"/>
                <w:szCs w:val="24"/>
                <w:lang w:eastAsia="en-US" w:bidi="ar-SA"/>
              </w:rPr>
            </w:pPr>
            <w:r>
              <w:rPr>
                <w:rFonts w:eastAsia="Calibri"/>
                <w:sz w:val="24"/>
                <w:szCs w:val="24"/>
                <w:lang w:eastAsia="en-US" w:bidi="ar-SA"/>
              </w:rPr>
              <w:t>Paire de Gant</w:t>
            </w:r>
            <w:r w:rsidR="0017415A" w:rsidRPr="00976F67">
              <w:rPr>
                <w:rFonts w:eastAsia="Calibri"/>
                <w:sz w:val="24"/>
                <w:szCs w:val="24"/>
                <w:lang w:eastAsia="en-US" w:bidi="ar-SA"/>
              </w:rPr>
              <w:t xml:space="preserve"> à usage unique en plastique</w:t>
            </w:r>
          </w:p>
        </w:tc>
        <w:tc>
          <w:tcPr>
            <w:tcW w:w="1790" w:type="dxa"/>
            <w:vAlign w:val="center"/>
          </w:tcPr>
          <w:p w:rsidR="0017415A" w:rsidRPr="00976F67" w:rsidRDefault="00F163D5"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20</w:t>
            </w:r>
          </w:p>
        </w:tc>
        <w:tc>
          <w:tcPr>
            <w:tcW w:w="1767" w:type="dxa"/>
            <w:vAlign w:val="center"/>
          </w:tcPr>
          <w:p w:rsidR="0017415A" w:rsidRPr="00976F67" w:rsidRDefault="00F163D5"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12 000</w:t>
            </w:r>
          </w:p>
        </w:tc>
        <w:tc>
          <w:tcPr>
            <w:tcW w:w="2179" w:type="dxa"/>
            <w:vAlign w:val="center"/>
          </w:tcPr>
          <w:p w:rsidR="0017415A" w:rsidRPr="00976F67" w:rsidRDefault="0017415A" w:rsidP="0017415A">
            <w:pPr>
              <w:widowControl/>
              <w:autoSpaceDE/>
              <w:autoSpaceDN/>
              <w:spacing w:after="160" w:line="259" w:lineRule="auto"/>
              <w:jc w:val="center"/>
              <w:rPr>
                <w:rFonts w:eastAsia="Calibri"/>
                <w:sz w:val="24"/>
                <w:szCs w:val="24"/>
                <w:lang w:eastAsia="en-US" w:bidi="ar-SA"/>
              </w:rPr>
            </w:pPr>
          </w:p>
        </w:tc>
      </w:tr>
      <w:tr w:rsidR="0017415A" w:rsidRPr="00976F67" w:rsidTr="004D05E7">
        <w:trPr>
          <w:trHeight w:val="557"/>
        </w:trPr>
        <w:tc>
          <w:tcPr>
            <w:tcW w:w="752" w:type="dxa"/>
          </w:tcPr>
          <w:p w:rsidR="0017415A" w:rsidRPr="000A657D" w:rsidRDefault="0017415A"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10</w:t>
            </w:r>
          </w:p>
        </w:tc>
        <w:tc>
          <w:tcPr>
            <w:tcW w:w="4337" w:type="dxa"/>
            <w:vAlign w:val="center"/>
          </w:tcPr>
          <w:p w:rsidR="0017415A" w:rsidRPr="00976F67" w:rsidRDefault="0017415A" w:rsidP="0017415A">
            <w:pPr>
              <w:widowControl/>
              <w:autoSpaceDE/>
              <w:autoSpaceDN/>
              <w:spacing w:after="160" w:line="259" w:lineRule="auto"/>
              <w:rPr>
                <w:rFonts w:eastAsia="Calibri"/>
                <w:sz w:val="24"/>
                <w:szCs w:val="24"/>
                <w:lang w:eastAsia="en-US" w:bidi="ar-SA"/>
              </w:rPr>
            </w:pPr>
            <w:r>
              <w:rPr>
                <w:rFonts w:eastAsia="Calibri"/>
                <w:sz w:val="24"/>
                <w:szCs w:val="24"/>
                <w:lang w:eastAsia="en-US" w:bidi="ar-SA"/>
              </w:rPr>
              <w:t xml:space="preserve">Paires de </w:t>
            </w:r>
            <w:r w:rsidRPr="00976F67">
              <w:rPr>
                <w:rFonts w:eastAsia="Calibri"/>
                <w:sz w:val="24"/>
                <w:szCs w:val="24"/>
                <w:lang w:eastAsia="en-US" w:bidi="ar-SA"/>
              </w:rPr>
              <w:t>bottes</w:t>
            </w:r>
          </w:p>
        </w:tc>
        <w:tc>
          <w:tcPr>
            <w:tcW w:w="1790" w:type="dxa"/>
            <w:vAlign w:val="center"/>
          </w:tcPr>
          <w:p w:rsidR="0017415A" w:rsidRPr="00976F67" w:rsidRDefault="0017415A" w:rsidP="0017415A">
            <w:pPr>
              <w:widowControl/>
              <w:autoSpaceDE/>
              <w:autoSpaceDN/>
              <w:spacing w:after="160" w:line="259" w:lineRule="auto"/>
              <w:jc w:val="center"/>
              <w:rPr>
                <w:rFonts w:eastAsia="Calibri"/>
                <w:sz w:val="24"/>
                <w:szCs w:val="24"/>
                <w:lang w:eastAsia="en-US" w:bidi="ar-SA"/>
              </w:rPr>
            </w:pPr>
            <w:r w:rsidRPr="00976F67">
              <w:rPr>
                <w:rFonts w:eastAsia="Calibri"/>
                <w:sz w:val="24"/>
                <w:szCs w:val="24"/>
                <w:lang w:eastAsia="en-US" w:bidi="ar-SA"/>
              </w:rPr>
              <w:t>10</w:t>
            </w:r>
          </w:p>
        </w:tc>
        <w:tc>
          <w:tcPr>
            <w:tcW w:w="1767" w:type="dxa"/>
            <w:vAlign w:val="center"/>
          </w:tcPr>
          <w:p w:rsidR="0017415A" w:rsidRPr="00976F67" w:rsidRDefault="00223FCF"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15 000</w:t>
            </w:r>
          </w:p>
        </w:tc>
        <w:tc>
          <w:tcPr>
            <w:tcW w:w="2179" w:type="dxa"/>
            <w:vAlign w:val="center"/>
          </w:tcPr>
          <w:p w:rsidR="0017415A" w:rsidRPr="00976F67" w:rsidRDefault="0017415A" w:rsidP="0017415A">
            <w:pPr>
              <w:widowControl/>
              <w:autoSpaceDE/>
              <w:autoSpaceDN/>
              <w:spacing w:after="160" w:line="259" w:lineRule="auto"/>
              <w:jc w:val="center"/>
              <w:rPr>
                <w:rFonts w:eastAsia="Calibri"/>
                <w:sz w:val="24"/>
                <w:szCs w:val="24"/>
                <w:lang w:eastAsia="en-US" w:bidi="ar-SA"/>
              </w:rPr>
            </w:pPr>
          </w:p>
        </w:tc>
      </w:tr>
      <w:tr w:rsidR="0017415A" w:rsidRPr="00976F67" w:rsidTr="004D05E7">
        <w:trPr>
          <w:trHeight w:val="557"/>
        </w:trPr>
        <w:tc>
          <w:tcPr>
            <w:tcW w:w="752" w:type="dxa"/>
          </w:tcPr>
          <w:p w:rsidR="0017415A" w:rsidRPr="000A657D" w:rsidRDefault="0017415A"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11</w:t>
            </w:r>
          </w:p>
        </w:tc>
        <w:tc>
          <w:tcPr>
            <w:tcW w:w="4337" w:type="dxa"/>
            <w:vAlign w:val="center"/>
          </w:tcPr>
          <w:p w:rsidR="0017415A" w:rsidRPr="00976F67" w:rsidRDefault="0017415A" w:rsidP="0017415A">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Pulvérisateur à moteur</w:t>
            </w:r>
            <w:r>
              <w:rPr>
                <w:rFonts w:eastAsia="Calibri"/>
                <w:sz w:val="24"/>
                <w:szCs w:val="24"/>
                <w:lang w:eastAsia="en-US" w:bidi="ar-SA"/>
              </w:rPr>
              <w:t xml:space="preserve"> (CIFARELLI) M 1200</w:t>
            </w:r>
            <w:r w:rsidR="00223FCF">
              <w:rPr>
                <w:rFonts w:eastAsia="Calibri"/>
                <w:sz w:val="24"/>
                <w:szCs w:val="24"/>
                <w:lang w:eastAsia="en-US" w:bidi="ar-SA"/>
              </w:rPr>
              <w:t xml:space="preserve"> ou SIMILAIRE</w:t>
            </w:r>
          </w:p>
        </w:tc>
        <w:tc>
          <w:tcPr>
            <w:tcW w:w="1790" w:type="dxa"/>
            <w:vAlign w:val="center"/>
          </w:tcPr>
          <w:p w:rsidR="0017415A" w:rsidRPr="00976F67" w:rsidRDefault="0017415A" w:rsidP="0017415A">
            <w:pPr>
              <w:widowControl/>
              <w:autoSpaceDE/>
              <w:autoSpaceDN/>
              <w:spacing w:after="160" w:line="259" w:lineRule="auto"/>
              <w:jc w:val="center"/>
              <w:rPr>
                <w:rFonts w:eastAsia="Calibri"/>
                <w:sz w:val="24"/>
                <w:szCs w:val="24"/>
                <w:lang w:eastAsia="en-US" w:bidi="ar-SA"/>
              </w:rPr>
            </w:pPr>
            <w:r w:rsidRPr="00976F67">
              <w:rPr>
                <w:rFonts w:eastAsia="Calibri"/>
                <w:sz w:val="24"/>
                <w:szCs w:val="24"/>
                <w:lang w:eastAsia="en-US" w:bidi="ar-SA"/>
              </w:rPr>
              <w:t>01</w:t>
            </w:r>
          </w:p>
        </w:tc>
        <w:tc>
          <w:tcPr>
            <w:tcW w:w="1767" w:type="dxa"/>
            <w:vAlign w:val="center"/>
          </w:tcPr>
          <w:p w:rsidR="0017415A" w:rsidRPr="00976F67" w:rsidRDefault="00223FCF"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600 000</w:t>
            </w:r>
          </w:p>
        </w:tc>
        <w:tc>
          <w:tcPr>
            <w:tcW w:w="2179" w:type="dxa"/>
            <w:vAlign w:val="center"/>
          </w:tcPr>
          <w:p w:rsidR="0017415A" w:rsidRPr="00976F67" w:rsidRDefault="0017415A" w:rsidP="0017415A">
            <w:pPr>
              <w:widowControl/>
              <w:autoSpaceDE/>
              <w:autoSpaceDN/>
              <w:spacing w:after="160" w:line="259" w:lineRule="auto"/>
              <w:jc w:val="center"/>
              <w:rPr>
                <w:rFonts w:eastAsia="Calibri"/>
                <w:sz w:val="24"/>
                <w:szCs w:val="24"/>
                <w:lang w:eastAsia="en-US" w:bidi="ar-SA"/>
              </w:rPr>
            </w:pPr>
          </w:p>
        </w:tc>
      </w:tr>
      <w:tr w:rsidR="0017415A" w:rsidRPr="00976F67" w:rsidTr="004D05E7">
        <w:trPr>
          <w:trHeight w:val="557"/>
        </w:trPr>
        <w:tc>
          <w:tcPr>
            <w:tcW w:w="752" w:type="dxa"/>
          </w:tcPr>
          <w:p w:rsidR="0017415A" w:rsidRPr="000A657D" w:rsidRDefault="0017415A"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12</w:t>
            </w:r>
          </w:p>
        </w:tc>
        <w:tc>
          <w:tcPr>
            <w:tcW w:w="4337" w:type="dxa"/>
            <w:vAlign w:val="center"/>
          </w:tcPr>
          <w:p w:rsidR="0017415A" w:rsidRPr="00976F67" w:rsidRDefault="0017415A" w:rsidP="0017415A">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Pulvérisateur portable</w:t>
            </w:r>
            <w:r>
              <w:rPr>
                <w:rFonts w:eastAsia="Calibri"/>
                <w:sz w:val="24"/>
                <w:szCs w:val="24"/>
                <w:lang w:eastAsia="en-US" w:bidi="ar-SA"/>
              </w:rPr>
              <w:t xml:space="preserve"> (INTER) 16 l</w:t>
            </w:r>
          </w:p>
        </w:tc>
        <w:tc>
          <w:tcPr>
            <w:tcW w:w="1790" w:type="dxa"/>
            <w:vAlign w:val="center"/>
          </w:tcPr>
          <w:p w:rsidR="0017415A" w:rsidRPr="00976F67" w:rsidRDefault="00D4547B"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w:t>
            </w:r>
          </w:p>
        </w:tc>
        <w:tc>
          <w:tcPr>
            <w:tcW w:w="1767" w:type="dxa"/>
            <w:vAlign w:val="center"/>
          </w:tcPr>
          <w:p w:rsidR="0017415A" w:rsidRPr="00976F67" w:rsidRDefault="00D4547B"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120 000</w:t>
            </w:r>
          </w:p>
        </w:tc>
        <w:tc>
          <w:tcPr>
            <w:tcW w:w="2179" w:type="dxa"/>
            <w:vAlign w:val="center"/>
          </w:tcPr>
          <w:p w:rsidR="0017415A" w:rsidRPr="00976F67" w:rsidRDefault="0017415A" w:rsidP="0017415A">
            <w:pPr>
              <w:widowControl/>
              <w:autoSpaceDE/>
              <w:autoSpaceDN/>
              <w:spacing w:after="160" w:line="259" w:lineRule="auto"/>
              <w:jc w:val="center"/>
              <w:rPr>
                <w:rFonts w:eastAsia="Calibri"/>
                <w:sz w:val="24"/>
                <w:szCs w:val="24"/>
                <w:lang w:eastAsia="en-US" w:bidi="ar-SA"/>
              </w:rPr>
            </w:pPr>
          </w:p>
        </w:tc>
      </w:tr>
      <w:tr w:rsidR="0017415A" w:rsidRPr="00976F67" w:rsidTr="004D05E7">
        <w:trPr>
          <w:trHeight w:val="557"/>
        </w:trPr>
        <w:tc>
          <w:tcPr>
            <w:tcW w:w="752" w:type="dxa"/>
          </w:tcPr>
          <w:p w:rsidR="0017415A" w:rsidRPr="000A657D" w:rsidRDefault="0017415A"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13</w:t>
            </w:r>
          </w:p>
        </w:tc>
        <w:tc>
          <w:tcPr>
            <w:tcW w:w="4337" w:type="dxa"/>
            <w:vAlign w:val="center"/>
          </w:tcPr>
          <w:p w:rsidR="0017415A" w:rsidRPr="00976F67" w:rsidRDefault="0017415A" w:rsidP="0017415A">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Chlorure de sodium à 70°ou 80° de chlore</w:t>
            </w:r>
            <w:r w:rsidR="00645207">
              <w:rPr>
                <w:rFonts w:eastAsia="Calibri"/>
                <w:sz w:val="24"/>
                <w:szCs w:val="24"/>
                <w:lang w:eastAsia="en-US" w:bidi="ar-SA"/>
              </w:rPr>
              <w:t xml:space="preserve"> de 60l</w:t>
            </w:r>
          </w:p>
        </w:tc>
        <w:tc>
          <w:tcPr>
            <w:tcW w:w="1790" w:type="dxa"/>
            <w:vAlign w:val="center"/>
          </w:tcPr>
          <w:p w:rsidR="0017415A" w:rsidRPr="00976F67" w:rsidRDefault="00645207"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5</w:t>
            </w:r>
          </w:p>
        </w:tc>
        <w:tc>
          <w:tcPr>
            <w:tcW w:w="1767" w:type="dxa"/>
            <w:vAlign w:val="center"/>
          </w:tcPr>
          <w:p w:rsidR="0017415A" w:rsidRPr="00976F67" w:rsidRDefault="00645207" w:rsidP="0017415A">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500 000</w:t>
            </w:r>
          </w:p>
        </w:tc>
        <w:tc>
          <w:tcPr>
            <w:tcW w:w="2179" w:type="dxa"/>
            <w:vAlign w:val="center"/>
          </w:tcPr>
          <w:p w:rsidR="0017415A" w:rsidRPr="00976F67" w:rsidRDefault="0017415A" w:rsidP="0017415A">
            <w:pPr>
              <w:widowControl/>
              <w:autoSpaceDE/>
              <w:autoSpaceDN/>
              <w:spacing w:after="160" w:line="259" w:lineRule="auto"/>
              <w:jc w:val="center"/>
              <w:rPr>
                <w:rFonts w:eastAsia="Calibri"/>
                <w:sz w:val="24"/>
                <w:szCs w:val="24"/>
                <w:lang w:eastAsia="en-US" w:bidi="ar-SA"/>
              </w:rPr>
            </w:pPr>
          </w:p>
        </w:tc>
      </w:tr>
      <w:tr w:rsidR="00C304CD" w:rsidRPr="00976F67" w:rsidTr="004D05E7">
        <w:trPr>
          <w:trHeight w:val="557"/>
        </w:trPr>
        <w:tc>
          <w:tcPr>
            <w:tcW w:w="752" w:type="dxa"/>
          </w:tcPr>
          <w:p w:rsidR="00C304CD" w:rsidRPr="000A657D" w:rsidRDefault="00C304CD" w:rsidP="00C304CD">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14</w:t>
            </w:r>
          </w:p>
        </w:tc>
        <w:tc>
          <w:tcPr>
            <w:tcW w:w="4337" w:type="dxa"/>
            <w:vAlign w:val="center"/>
          </w:tcPr>
          <w:p w:rsidR="00C304CD" w:rsidRPr="00976F67" w:rsidRDefault="00C304CD" w:rsidP="00C304CD">
            <w:pPr>
              <w:widowControl/>
              <w:autoSpaceDE/>
              <w:autoSpaceDN/>
              <w:spacing w:after="160" w:line="259" w:lineRule="auto"/>
              <w:rPr>
                <w:rFonts w:eastAsia="Calibri"/>
                <w:sz w:val="24"/>
                <w:szCs w:val="24"/>
                <w:lang w:eastAsia="en-US" w:bidi="ar-SA"/>
              </w:rPr>
            </w:pPr>
            <w:r>
              <w:rPr>
                <w:rFonts w:eastAsia="Calibri"/>
                <w:sz w:val="24"/>
                <w:szCs w:val="24"/>
                <w:lang w:eastAsia="en-US" w:bidi="ar-SA"/>
              </w:rPr>
              <w:t>Lait non sucré en</w:t>
            </w:r>
            <w:r w:rsidRPr="00976F67">
              <w:rPr>
                <w:rFonts w:eastAsia="Calibri"/>
                <w:sz w:val="24"/>
                <w:szCs w:val="24"/>
                <w:lang w:eastAsia="en-US" w:bidi="ar-SA"/>
              </w:rPr>
              <w:t xml:space="preserve"> cartons </w:t>
            </w:r>
          </w:p>
        </w:tc>
        <w:tc>
          <w:tcPr>
            <w:tcW w:w="1790" w:type="dxa"/>
            <w:vAlign w:val="center"/>
          </w:tcPr>
          <w:p w:rsidR="00C304CD" w:rsidRPr="00976F67" w:rsidRDefault="00C304CD" w:rsidP="00C304CD">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3</w:t>
            </w:r>
          </w:p>
        </w:tc>
        <w:tc>
          <w:tcPr>
            <w:tcW w:w="1767" w:type="dxa"/>
            <w:vAlign w:val="center"/>
          </w:tcPr>
          <w:p w:rsidR="00C304CD" w:rsidRPr="00976F67" w:rsidRDefault="00C304CD" w:rsidP="00C304CD">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10 000</w:t>
            </w:r>
          </w:p>
        </w:tc>
        <w:tc>
          <w:tcPr>
            <w:tcW w:w="2179" w:type="dxa"/>
            <w:vAlign w:val="center"/>
          </w:tcPr>
          <w:p w:rsidR="00C304CD" w:rsidRPr="00976F67" w:rsidRDefault="00C304CD" w:rsidP="00C304CD">
            <w:pPr>
              <w:widowControl/>
              <w:autoSpaceDE/>
              <w:autoSpaceDN/>
              <w:spacing w:after="160" w:line="259" w:lineRule="auto"/>
              <w:jc w:val="center"/>
              <w:rPr>
                <w:rFonts w:eastAsia="Calibri"/>
                <w:sz w:val="24"/>
                <w:szCs w:val="24"/>
                <w:lang w:eastAsia="en-US" w:bidi="ar-SA"/>
              </w:rPr>
            </w:pPr>
          </w:p>
        </w:tc>
      </w:tr>
      <w:tr w:rsidR="00C304CD" w:rsidRPr="00976F67" w:rsidTr="004D05E7">
        <w:trPr>
          <w:trHeight w:val="557"/>
        </w:trPr>
        <w:tc>
          <w:tcPr>
            <w:tcW w:w="752" w:type="dxa"/>
          </w:tcPr>
          <w:p w:rsidR="00C304CD" w:rsidRPr="000A657D" w:rsidRDefault="00C304CD" w:rsidP="00C304CD">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15</w:t>
            </w:r>
          </w:p>
        </w:tc>
        <w:tc>
          <w:tcPr>
            <w:tcW w:w="4337" w:type="dxa"/>
            <w:vAlign w:val="center"/>
          </w:tcPr>
          <w:p w:rsidR="00C304CD" w:rsidRPr="00976F67" w:rsidRDefault="00985122" w:rsidP="00C304CD">
            <w:pPr>
              <w:widowControl/>
              <w:autoSpaceDE/>
              <w:autoSpaceDN/>
              <w:spacing w:after="160" w:line="259" w:lineRule="auto"/>
              <w:rPr>
                <w:rFonts w:eastAsia="Calibri"/>
                <w:sz w:val="24"/>
                <w:szCs w:val="24"/>
                <w:lang w:eastAsia="en-US" w:bidi="ar-SA"/>
              </w:rPr>
            </w:pPr>
            <w:r>
              <w:rPr>
                <w:rFonts w:eastAsia="Calibri"/>
                <w:sz w:val="24"/>
                <w:szCs w:val="24"/>
                <w:lang w:eastAsia="en-US" w:bidi="ar-SA"/>
              </w:rPr>
              <w:t>Désinfectant</w:t>
            </w:r>
            <w:r w:rsidR="00C304CD">
              <w:rPr>
                <w:rFonts w:eastAsia="Calibri"/>
                <w:sz w:val="24"/>
                <w:szCs w:val="24"/>
                <w:lang w:eastAsia="en-US" w:bidi="ar-SA"/>
              </w:rPr>
              <w:t xml:space="preserve"> hydro-alcoolique de surface (0.5litre)</w:t>
            </w:r>
          </w:p>
        </w:tc>
        <w:tc>
          <w:tcPr>
            <w:tcW w:w="1790" w:type="dxa"/>
            <w:vAlign w:val="center"/>
          </w:tcPr>
          <w:p w:rsidR="00C304CD" w:rsidRPr="00976F67" w:rsidRDefault="00C304CD" w:rsidP="00C304CD">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50</w:t>
            </w:r>
          </w:p>
        </w:tc>
        <w:tc>
          <w:tcPr>
            <w:tcW w:w="1767" w:type="dxa"/>
            <w:vAlign w:val="center"/>
          </w:tcPr>
          <w:p w:rsidR="00C304CD" w:rsidRPr="00976F67" w:rsidRDefault="00C304CD" w:rsidP="00C304CD">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5000</w:t>
            </w:r>
          </w:p>
        </w:tc>
        <w:tc>
          <w:tcPr>
            <w:tcW w:w="2179" w:type="dxa"/>
            <w:vAlign w:val="center"/>
          </w:tcPr>
          <w:p w:rsidR="00C304CD" w:rsidRPr="00976F67" w:rsidRDefault="00C304CD" w:rsidP="00C304CD">
            <w:pPr>
              <w:widowControl/>
              <w:autoSpaceDE/>
              <w:autoSpaceDN/>
              <w:spacing w:after="160" w:line="259" w:lineRule="auto"/>
              <w:jc w:val="center"/>
              <w:rPr>
                <w:rFonts w:eastAsia="Calibri"/>
                <w:sz w:val="24"/>
                <w:szCs w:val="24"/>
                <w:lang w:eastAsia="en-US" w:bidi="ar-SA"/>
              </w:rPr>
            </w:pPr>
          </w:p>
        </w:tc>
      </w:tr>
    </w:tbl>
    <w:p w:rsidR="002759B4" w:rsidRDefault="002759B4" w:rsidP="00796B9B">
      <w:pPr>
        <w:spacing w:after="45"/>
        <w:ind w:left="294" w:right="735"/>
        <w:jc w:val="center"/>
        <w:rPr>
          <w:b/>
          <w:sz w:val="24"/>
        </w:rPr>
      </w:pPr>
    </w:p>
    <w:p w:rsidR="00796B9B" w:rsidRDefault="0012762C" w:rsidP="003D0D8B">
      <w:pPr>
        <w:tabs>
          <w:tab w:val="left" w:pos="9719"/>
        </w:tabs>
        <w:spacing w:line="322" w:lineRule="exact"/>
        <w:rPr>
          <w:sz w:val="28"/>
        </w:rPr>
      </w:pPr>
      <w:r>
        <w:rPr>
          <w:sz w:val="28"/>
        </w:rPr>
        <w:t xml:space="preserve">                   </w:t>
      </w:r>
    </w:p>
    <w:p w:rsidR="004669A3" w:rsidRDefault="004669A3">
      <w:pPr>
        <w:rPr>
          <w:sz w:val="20"/>
        </w:rPr>
        <w:sectPr w:rsidR="004669A3">
          <w:pgSz w:w="12240" w:h="15840"/>
          <w:pgMar w:top="860" w:right="160" w:bottom="1400" w:left="600" w:header="0" w:footer="1206" w:gutter="0"/>
          <w:cols w:space="720"/>
        </w:sectPr>
      </w:pPr>
    </w:p>
    <w:p w:rsidR="00796B9B" w:rsidRPr="002759B4" w:rsidRDefault="00796B9B" w:rsidP="002759B4">
      <w:pPr>
        <w:tabs>
          <w:tab w:val="left" w:pos="733"/>
        </w:tabs>
        <w:spacing w:before="71" w:line="367" w:lineRule="exact"/>
        <w:jc w:val="center"/>
        <w:rPr>
          <w:b/>
          <w:sz w:val="36"/>
        </w:rPr>
      </w:pPr>
      <w:r w:rsidRPr="002759B4">
        <w:rPr>
          <w:b/>
          <w:sz w:val="28"/>
        </w:rPr>
        <w:lastRenderedPageBreak/>
        <w:t xml:space="preserve">CADRE DU BORDEREAU DES PRIX UNITAIRES </w:t>
      </w:r>
      <w:r w:rsidRPr="002759B4">
        <w:rPr>
          <w:b/>
          <w:sz w:val="32"/>
        </w:rPr>
        <w:t xml:space="preserve">pour </w:t>
      </w:r>
      <w:r w:rsidR="00020BB3">
        <w:rPr>
          <w:b/>
          <w:sz w:val="32"/>
        </w:rPr>
        <w:t>la</w:t>
      </w:r>
    </w:p>
    <w:p w:rsidR="00796B9B" w:rsidRPr="00D2641A" w:rsidRDefault="00796B9B" w:rsidP="00D2641A">
      <w:pPr>
        <w:tabs>
          <w:tab w:val="left" w:pos="9241"/>
        </w:tabs>
        <w:spacing w:before="1" w:line="237" w:lineRule="auto"/>
        <w:ind w:left="409" w:right="847"/>
        <w:jc w:val="center"/>
        <w:rPr>
          <w:b/>
          <w:sz w:val="28"/>
        </w:rPr>
      </w:pPr>
      <w:r w:rsidRPr="002759B4">
        <w:rPr>
          <w:b/>
          <w:sz w:val="32"/>
        </w:rPr>
        <w:t xml:space="preserve">Consultation pour Demande de Cotation </w:t>
      </w:r>
      <w:r w:rsidRPr="002759B4">
        <w:rPr>
          <w:b/>
          <w:sz w:val="28"/>
        </w:rPr>
        <w:t>N°</w:t>
      </w:r>
      <w:r w:rsidR="00D2641A">
        <w:rPr>
          <w:b/>
          <w:sz w:val="28"/>
        </w:rPr>
        <w:t xml:space="preserve"> 03</w:t>
      </w:r>
      <w:r w:rsidRPr="002759B4">
        <w:rPr>
          <w:b/>
          <w:sz w:val="28"/>
        </w:rPr>
        <w:t xml:space="preserve">/DC/C-MAROUA </w:t>
      </w:r>
      <w:r w:rsidR="005C5C52">
        <w:rPr>
          <w:b/>
          <w:sz w:val="28"/>
        </w:rPr>
        <w:t>1</w:t>
      </w:r>
      <w:r w:rsidR="005C5C52" w:rsidRPr="005C5C52">
        <w:rPr>
          <w:b/>
          <w:sz w:val="28"/>
          <w:vertAlign w:val="superscript"/>
        </w:rPr>
        <w:t>er</w:t>
      </w:r>
      <w:r w:rsidRPr="002759B4">
        <w:rPr>
          <w:b/>
          <w:sz w:val="28"/>
        </w:rPr>
        <w:t xml:space="preserve">/CIPM/2021 </w:t>
      </w:r>
      <w:r w:rsidR="002759B4" w:rsidRPr="002759B4">
        <w:rPr>
          <w:b/>
          <w:sz w:val="28"/>
        </w:rPr>
        <w:t>du ----------------</w:t>
      </w:r>
      <w:r w:rsidRPr="002759B4">
        <w:rPr>
          <w:b/>
          <w:sz w:val="28"/>
        </w:rPr>
        <w:t xml:space="preserve">   2021 </w:t>
      </w:r>
      <w:r w:rsidRPr="002759B4">
        <w:rPr>
          <w:b/>
          <w:sz w:val="24"/>
        </w:rPr>
        <w:t>Relatif à la fourniture des équipements anti covid 19 dans la comm</w:t>
      </w:r>
      <w:r w:rsidR="005C5C52">
        <w:rPr>
          <w:b/>
          <w:sz w:val="24"/>
        </w:rPr>
        <w:t>une d’arrondissement de Maroua 1</w:t>
      </w:r>
      <w:r w:rsidR="005C5C52" w:rsidRPr="005C5C52">
        <w:rPr>
          <w:b/>
          <w:sz w:val="24"/>
          <w:vertAlign w:val="superscript"/>
        </w:rPr>
        <w:t>er</w:t>
      </w:r>
      <w:r w:rsidR="005C5C52">
        <w:rPr>
          <w:b/>
          <w:sz w:val="24"/>
        </w:rPr>
        <w:t xml:space="preserve">, </w:t>
      </w:r>
      <w:r w:rsidRPr="002759B4">
        <w:rPr>
          <w:b/>
          <w:sz w:val="24"/>
        </w:rPr>
        <w:t xml:space="preserve"> département du diamaré région de l’extrême-nord</w:t>
      </w:r>
      <w:r w:rsidR="005C5C52">
        <w:rPr>
          <w:b/>
          <w:sz w:val="24"/>
        </w:rPr>
        <w:t> :</w:t>
      </w:r>
    </w:p>
    <w:p w:rsidR="00796B9B" w:rsidRPr="00F87C2F" w:rsidRDefault="00796B9B" w:rsidP="00796B9B">
      <w:pPr>
        <w:widowControl/>
        <w:autoSpaceDE/>
        <w:autoSpaceDN/>
        <w:spacing w:after="160" w:line="259" w:lineRule="auto"/>
        <w:rPr>
          <w:rFonts w:ascii="Cambria Math" w:eastAsia="Calibri" w:hAnsi="Cambria Math" w:cs="Tahoma"/>
          <w:b/>
          <w:sz w:val="24"/>
          <w:szCs w:val="24"/>
          <w:lang w:eastAsia="en-US" w:bidi="ar-SA"/>
        </w:rPr>
      </w:pPr>
      <w:r w:rsidRPr="00F87C2F">
        <w:rPr>
          <w:rFonts w:ascii="Cambria Math" w:eastAsia="Calibri" w:hAnsi="Cambria Math" w:cs="Tahoma"/>
          <w:b/>
          <w:sz w:val="24"/>
          <w:szCs w:val="24"/>
          <w:lang w:eastAsia="en-US" w:bidi="ar-SA"/>
        </w:rPr>
        <w:t>BORDERAU DES PRIX UNITAIRES (cf. tableau du descriptif technique)</w:t>
      </w:r>
    </w:p>
    <w:p w:rsidR="00796B9B" w:rsidRDefault="00796B9B" w:rsidP="00796B9B">
      <w:pPr>
        <w:spacing w:line="242" w:lineRule="auto"/>
        <w:rPr>
          <w:sz w:val="28"/>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4554"/>
        <w:gridCol w:w="1236"/>
        <w:gridCol w:w="1627"/>
        <w:gridCol w:w="1908"/>
      </w:tblGrid>
      <w:tr w:rsidR="00ED0A36" w:rsidRPr="003F0303" w:rsidTr="00ED0A36">
        <w:trPr>
          <w:trHeight w:val="462"/>
        </w:trPr>
        <w:tc>
          <w:tcPr>
            <w:tcW w:w="592" w:type="dxa"/>
            <w:vAlign w:val="center"/>
          </w:tcPr>
          <w:p w:rsidR="00ED0A36" w:rsidRPr="003F0303" w:rsidRDefault="00ED0A36" w:rsidP="001C0A52">
            <w:pPr>
              <w:widowControl/>
              <w:autoSpaceDE/>
              <w:autoSpaceDN/>
              <w:spacing w:line="259" w:lineRule="auto"/>
              <w:jc w:val="center"/>
              <w:rPr>
                <w:rFonts w:ascii="Cambria Math" w:eastAsia="Calibri" w:hAnsi="Cambria Math"/>
                <w:b/>
                <w:bCs/>
                <w:sz w:val="28"/>
                <w:szCs w:val="28"/>
                <w:lang w:eastAsia="en-US" w:bidi="ar-SA"/>
              </w:rPr>
            </w:pPr>
            <w:r w:rsidRPr="003F0303">
              <w:rPr>
                <w:rFonts w:ascii="Cambria Math" w:eastAsia="Calibri" w:hAnsi="Cambria Math"/>
                <w:b/>
                <w:bCs/>
                <w:sz w:val="28"/>
                <w:szCs w:val="28"/>
                <w:lang w:eastAsia="en-US" w:bidi="ar-SA"/>
              </w:rPr>
              <w:t>N°</w:t>
            </w:r>
          </w:p>
        </w:tc>
        <w:tc>
          <w:tcPr>
            <w:tcW w:w="4554" w:type="dxa"/>
            <w:vAlign w:val="center"/>
          </w:tcPr>
          <w:p w:rsidR="00ED0A36" w:rsidRPr="003F0303" w:rsidRDefault="00ED0A36" w:rsidP="001C0A52">
            <w:pPr>
              <w:widowControl/>
              <w:autoSpaceDE/>
              <w:autoSpaceDN/>
              <w:spacing w:line="259" w:lineRule="auto"/>
              <w:jc w:val="center"/>
              <w:rPr>
                <w:rFonts w:ascii="Cambria Math" w:eastAsia="Calibri" w:hAnsi="Cambria Math"/>
                <w:b/>
                <w:bCs/>
                <w:sz w:val="28"/>
                <w:szCs w:val="28"/>
                <w:lang w:eastAsia="en-US" w:bidi="ar-SA"/>
              </w:rPr>
            </w:pPr>
            <w:r w:rsidRPr="003F0303">
              <w:rPr>
                <w:rFonts w:ascii="Cambria Math" w:eastAsia="Calibri" w:hAnsi="Cambria Math"/>
                <w:b/>
                <w:bCs/>
                <w:sz w:val="28"/>
                <w:szCs w:val="28"/>
                <w:lang w:eastAsia="en-US" w:bidi="ar-SA"/>
              </w:rPr>
              <w:t>Désignation</w:t>
            </w:r>
          </w:p>
        </w:tc>
        <w:tc>
          <w:tcPr>
            <w:tcW w:w="1236" w:type="dxa"/>
          </w:tcPr>
          <w:p w:rsidR="00ED0A36" w:rsidRPr="003F0303" w:rsidRDefault="00ED0A36" w:rsidP="001C0A52">
            <w:pPr>
              <w:widowControl/>
              <w:autoSpaceDE/>
              <w:autoSpaceDN/>
              <w:spacing w:line="259" w:lineRule="auto"/>
              <w:jc w:val="center"/>
              <w:rPr>
                <w:rFonts w:ascii="Cambria Math" w:eastAsia="Calibri" w:hAnsi="Cambria Math"/>
                <w:b/>
                <w:bCs/>
                <w:sz w:val="28"/>
                <w:szCs w:val="28"/>
                <w:lang w:eastAsia="en-US" w:bidi="ar-SA"/>
              </w:rPr>
            </w:pPr>
            <w:r>
              <w:rPr>
                <w:rFonts w:ascii="Cambria Math" w:eastAsia="Calibri" w:hAnsi="Cambria Math"/>
                <w:b/>
                <w:bCs/>
                <w:sz w:val="28"/>
                <w:szCs w:val="28"/>
                <w:lang w:eastAsia="en-US" w:bidi="ar-SA"/>
              </w:rPr>
              <w:t>Unité</w:t>
            </w:r>
          </w:p>
        </w:tc>
        <w:tc>
          <w:tcPr>
            <w:tcW w:w="1627" w:type="dxa"/>
            <w:vAlign w:val="center"/>
          </w:tcPr>
          <w:p w:rsidR="00ED0A36" w:rsidRPr="003F0303" w:rsidRDefault="00ED0A36" w:rsidP="001C0A52">
            <w:pPr>
              <w:widowControl/>
              <w:autoSpaceDE/>
              <w:autoSpaceDN/>
              <w:spacing w:line="259" w:lineRule="auto"/>
              <w:jc w:val="center"/>
              <w:rPr>
                <w:rFonts w:ascii="Cambria Math" w:eastAsia="Calibri" w:hAnsi="Cambria Math"/>
                <w:b/>
                <w:bCs/>
                <w:sz w:val="28"/>
                <w:szCs w:val="28"/>
                <w:lang w:eastAsia="en-US" w:bidi="ar-SA"/>
              </w:rPr>
            </w:pPr>
            <w:r w:rsidRPr="003F0303">
              <w:rPr>
                <w:rFonts w:ascii="Cambria Math" w:eastAsia="Calibri" w:hAnsi="Cambria Math"/>
                <w:b/>
                <w:bCs/>
                <w:sz w:val="28"/>
                <w:szCs w:val="28"/>
                <w:lang w:eastAsia="en-US" w:bidi="ar-SA"/>
              </w:rPr>
              <w:t xml:space="preserve">Prix unitaire </w:t>
            </w:r>
          </w:p>
        </w:tc>
        <w:tc>
          <w:tcPr>
            <w:tcW w:w="1908" w:type="dxa"/>
            <w:vAlign w:val="center"/>
          </w:tcPr>
          <w:p w:rsidR="00ED0A36" w:rsidRPr="003F0303" w:rsidRDefault="00ED0A36" w:rsidP="001C0A52">
            <w:pPr>
              <w:widowControl/>
              <w:autoSpaceDE/>
              <w:autoSpaceDN/>
              <w:spacing w:line="259" w:lineRule="auto"/>
              <w:jc w:val="center"/>
              <w:rPr>
                <w:rFonts w:ascii="Cambria Math" w:eastAsia="Calibri" w:hAnsi="Cambria Math"/>
                <w:b/>
                <w:bCs/>
                <w:sz w:val="28"/>
                <w:szCs w:val="28"/>
                <w:lang w:eastAsia="en-US" w:bidi="ar-SA"/>
              </w:rPr>
            </w:pPr>
            <w:r w:rsidRPr="003F0303">
              <w:rPr>
                <w:rFonts w:ascii="Cambria Math" w:eastAsia="Calibri" w:hAnsi="Cambria Math"/>
                <w:b/>
                <w:bCs/>
                <w:sz w:val="28"/>
                <w:szCs w:val="28"/>
                <w:lang w:eastAsia="en-US" w:bidi="ar-SA"/>
              </w:rPr>
              <w:t>Prix total</w:t>
            </w:r>
          </w:p>
        </w:tc>
      </w:tr>
      <w:tr w:rsidR="00397A01" w:rsidRPr="00976F67" w:rsidTr="00ED0A36">
        <w:trPr>
          <w:trHeight w:val="169"/>
        </w:trPr>
        <w:tc>
          <w:tcPr>
            <w:tcW w:w="592" w:type="dxa"/>
            <w:vAlign w:val="center"/>
          </w:tcPr>
          <w:p w:rsidR="00397A01" w:rsidRPr="003F0303" w:rsidRDefault="00397A01" w:rsidP="00397A01">
            <w:pPr>
              <w:widowControl/>
              <w:autoSpaceDE/>
              <w:autoSpaceDN/>
              <w:spacing w:after="160" w:line="259" w:lineRule="auto"/>
              <w:jc w:val="center"/>
              <w:rPr>
                <w:rFonts w:ascii="Cambria Math" w:eastAsia="Calibri" w:hAnsi="Cambria Math"/>
                <w:sz w:val="28"/>
                <w:szCs w:val="28"/>
                <w:lang w:eastAsia="en-US" w:bidi="ar-SA"/>
              </w:rPr>
            </w:pPr>
            <w:r w:rsidRPr="003F0303">
              <w:rPr>
                <w:rFonts w:ascii="Cambria Math" w:eastAsia="Calibri" w:hAnsi="Cambria Math"/>
                <w:sz w:val="28"/>
                <w:szCs w:val="28"/>
                <w:lang w:eastAsia="en-US" w:bidi="ar-SA"/>
              </w:rPr>
              <w:t>01</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 xml:space="preserve">Thermo flash digital frontal </w:t>
            </w:r>
          </w:p>
        </w:tc>
        <w:tc>
          <w:tcPr>
            <w:tcW w:w="1236" w:type="dxa"/>
          </w:tcPr>
          <w:p w:rsidR="00397A01"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35 000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369"/>
        </w:trPr>
        <w:tc>
          <w:tcPr>
            <w:tcW w:w="592" w:type="dxa"/>
            <w:vAlign w:val="center"/>
          </w:tcPr>
          <w:p w:rsidR="00397A01" w:rsidRPr="003F0303" w:rsidRDefault="00397A01" w:rsidP="00397A01">
            <w:pPr>
              <w:widowControl/>
              <w:autoSpaceDE/>
              <w:autoSpaceDN/>
              <w:spacing w:after="160" w:line="259" w:lineRule="auto"/>
              <w:jc w:val="center"/>
              <w:rPr>
                <w:rFonts w:ascii="Cambria Math" w:eastAsia="Calibri" w:hAnsi="Cambria Math"/>
                <w:sz w:val="28"/>
                <w:szCs w:val="28"/>
                <w:lang w:eastAsia="en-US" w:bidi="ar-SA"/>
              </w:rPr>
            </w:pPr>
            <w:r w:rsidRPr="003F0303">
              <w:rPr>
                <w:rFonts w:ascii="Cambria Math" w:eastAsia="Calibri" w:hAnsi="Cambria Math"/>
                <w:sz w:val="28"/>
                <w:szCs w:val="28"/>
                <w:lang w:eastAsia="en-US" w:bidi="ar-SA"/>
              </w:rPr>
              <w:t>02</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Masque chirurgicaux (boite de 50 unités)</w:t>
            </w:r>
          </w:p>
        </w:tc>
        <w:tc>
          <w:tcPr>
            <w:tcW w:w="1236" w:type="dxa"/>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pqt</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5 000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369"/>
        </w:trPr>
        <w:tc>
          <w:tcPr>
            <w:tcW w:w="592" w:type="dxa"/>
            <w:vAlign w:val="center"/>
          </w:tcPr>
          <w:p w:rsidR="00397A01" w:rsidRPr="003F0303"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03</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Pr>
                <w:rFonts w:eastAsia="Calibri"/>
                <w:sz w:val="24"/>
                <w:szCs w:val="24"/>
                <w:lang w:eastAsia="en-US" w:bidi="ar-SA"/>
              </w:rPr>
              <w:t>Masques de fabrication locale lavable</w:t>
            </w:r>
          </w:p>
        </w:tc>
        <w:tc>
          <w:tcPr>
            <w:tcW w:w="1236" w:type="dxa"/>
          </w:tcPr>
          <w:p w:rsidR="00397A01"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600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626"/>
        </w:trPr>
        <w:tc>
          <w:tcPr>
            <w:tcW w:w="592" w:type="dxa"/>
            <w:vAlign w:val="center"/>
          </w:tcPr>
          <w:p w:rsidR="00397A01" w:rsidRPr="003F0303" w:rsidRDefault="00397A01" w:rsidP="00397A01">
            <w:pPr>
              <w:widowControl/>
              <w:autoSpaceDE/>
              <w:autoSpaceDN/>
              <w:spacing w:after="160" w:line="259" w:lineRule="auto"/>
              <w:jc w:val="center"/>
              <w:rPr>
                <w:rFonts w:ascii="Cambria Math" w:eastAsia="Calibri" w:hAnsi="Cambria Math"/>
                <w:sz w:val="28"/>
                <w:szCs w:val="28"/>
                <w:lang w:eastAsia="en-US" w:bidi="ar-SA"/>
              </w:rPr>
            </w:pPr>
            <w:r w:rsidRPr="003F0303">
              <w:rPr>
                <w:rFonts w:ascii="Cambria Math" w:eastAsia="Calibri" w:hAnsi="Cambria Math"/>
                <w:sz w:val="28"/>
                <w:szCs w:val="28"/>
                <w:lang w:eastAsia="en-US" w:bidi="ar-SA"/>
              </w:rPr>
              <w:t>03</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Pr>
                <w:rFonts w:eastAsia="Calibri"/>
                <w:sz w:val="24"/>
                <w:szCs w:val="24"/>
                <w:lang w:eastAsia="en-US" w:bidi="ar-SA"/>
              </w:rPr>
              <w:t>Savon AZUR carton de 80 morceaux de 200 g</w:t>
            </w:r>
          </w:p>
        </w:tc>
        <w:tc>
          <w:tcPr>
            <w:tcW w:w="1236" w:type="dxa"/>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20 000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Pr="003F0303"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05</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Pr>
                <w:rFonts w:eastAsia="Calibri"/>
                <w:sz w:val="24"/>
                <w:szCs w:val="24"/>
                <w:lang w:eastAsia="en-US" w:bidi="ar-SA"/>
              </w:rPr>
              <w:t>Bidons de 60 litres avec robinets</w:t>
            </w:r>
          </w:p>
        </w:tc>
        <w:tc>
          <w:tcPr>
            <w:tcW w:w="1236" w:type="dxa"/>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20 000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06</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Pr>
                <w:rFonts w:eastAsia="Calibri"/>
                <w:sz w:val="24"/>
                <w:szCs w:val="24"/>
                <w:lang w:eastAsia="en-US" w:bidi="ar-SA"/>
              </w:rPr>
              <w:t>Table support pour bidon</w:t>
            </w:r>
          </w:p>
        </w:tc>
        <w:tc>
          <w:tcPr>
            <w:tcW w:w="1236" w:type="dxa"/>
          </w:tcPr>
          <w:p w:rsidR="00397A01"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10 000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06</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Sceau maçon de 10 litres</w:t>
            </w:r>
          </w:p>
        </w:tc>
        <w:tc>
          <w:tcPr>
            <w:tcW w:w="1236" w:type="dxa"/>
          </w:tcPr>
          <w:p w:rsidR="00397A01"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2000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06</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Pr>
                <w:rFonts w:eastAsia="Calibri"/>
                <w:sz w:val="24"/>
                <w:szCs w:val="24"/>
                <w:lang w:eastAsia="en-US" w:bidi="ar-SA"/>
              </w:rPr>
              <w:t xml:space="preserve">Combinaison imperméable </w:t>
            </w:r>
          </w:p>
        </w:tc>
        <w:tc>
          <w:tcPr>
            <w:tcW w:w="1236" w:type="dxa"/>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15 000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07</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Pr>
                <w:rFonts w:eastAsia="Calibri"/>
                <w:sz w:val="24"/>
                <w:szCs w:val="24"/>
                <w:lang w:eastAsia="en-US" w:bidi="ar-SA"/>
              </w:rPr>
              <w:t>Paire de Gant</w:t>
            </w:r>
            <w:r w:rsidRPr="00976F67">
              <w:rPr>
                <w:rFonts w:eastAsia="Calibri"/>
                <w:sz w:val="24"/>
                <w:szCs w:val="24"/>
                <w:lang w:eastAsia="en-US" w:bidi="ar-SA"/>
              </w:rPr>
              <w:t xml:space="preserve"> à usage unique en plastique</w:t>
            </w:r>
          </w:p>
        </w:tc>
        <w:tc>
          <w:tcPr>
            <w:tcW w:w="1236" w:type="dxa"/>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pqt</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12 000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08</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Pr>
                <w:rFonts w:eastAsia="Calibri"/>
                <w:sz w:val="24"/>
                <w:szCs w:val="24"/>
                <w:lang w:eastAsia="en-US" w:bidi="ar-SA"/>
              </w:rPr>
              <w:t xml:space="preserve">Paires de </w:t>
            </w:r>
            <w:r w:rsidRPr="00976F67">
              <w:rPr>
                <w:rFonts w:eastAsia="Calibri"/>
                <w:sz w:val="24"/>
                <w:szCs w:val="24"/>
                <w:lang w:eastAsia="en-US" w:bidi="ar-SA"/>
              </w:rPr>
              <w:t>bottes</w:t>
            </w:r>
          </w:p>
        </w:tc>
        <w:tc>
          <w:tcPr>
            <w:tcW w:w="1236" w:type="dxa"/>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15 000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09</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Pulvérisateur à moteur</w:t>
            </w:r>
            <w:r>
              <w:rPr>
                <w:rFonts w:eastAsia="Calibri"/>
                <w:sz w:val="24"/>
                <w:szCs w:val="24"/>
                <w:lang w:eastAsia="en-US" w:bidi="ar-SA"/>
              </w:rPr>
              <w:t xml:space="preserve"> (CIFARELLI) M 1200 ou SIMILAIRE</w:t>
            </w:r>
          </w:p>
        </w:tc>
        <w:tc>
          <w:tcPr>
            <w:tcW w:w="1236" w:type="dxa"/>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600 000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10</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Pulvérisateur portable</w:t>
            </w:r>
            <w:r>
              <w:rPr>
                <w:rFonts w:eastAsia="Calibri"/>
                <w:sz w:val="24"/>
                <w:szCs w:val="24"/>
                <w:lang w:eastAsia="en-US" w:bidi="ar-SA"/>
              </w:rPr>
              <w:t xml:space="preserve"> (INTER) 16 l</w:t>
            </w:r>
          </w:p>
        </w:tc>
        <w:tc>
          <w:tcPr>
            <w:tcW w:w="1236" w:type="dxa"/>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120 000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11</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Chlorure de sodium à 70°ou 80° de chlore</w:t>
            </w:r>
            <w:r>
              <w:rPr>
                <w:rFonts w:eastAsia="Calibri"/>
                <w:sz w:val="24"/>
                <w:szCs w:val="24"/>
                <w:lang w:eastAsia="en-US" w:bidi="ar-SA"/>
              </w:rPr>
              <w:t xml:space="preserve"> de 60l</w:t>
            </w:r>
          </w:p>
        </w:tc>
        <w:tc>
          <w:tcPr>
            <w:tcW w:w="1236" w:type="dxa"/>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500 000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12</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Pr>
                <w:rFonts w:eastAsia="Calibri"/>
                <w:sz w:val="24"/>
                <w:szCs w:val="24"/>
                <w:lang w:eastAsia="en-US" w:bidi="ar-SA"/>
              </w:rPr>
              <w:t>Lait non sucré en</w:t>
            </w:r>
            <w:r w:rsidRPr="00976F67">
              <w:rPr>
                <w:rFonts w:eastAsia="Calibri"/>
                <w:sz w:val="24"/>
                <w:szCs w:val="24"/>
                <w:lang w:eastAsia="en-US" w:bidi="ar-SA"/>
              </w:rPr>
              <w:t xml:space="preserve"> cartons </w:t>
            </w:r>
          </w:p>
        </w:tc>
        <w:tc>
          <w:tcPr>
            <w:tcW w:w="1236" w:type="dxa"/>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10 000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13</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Pr>
                <w:rFonts w:eastAsia="Calibri"/>
                <w:sz w:val="24"/>
                <w:szCs w:val="24"/>
                <w:lang w:eastAsia="en-US" w:bidi="ar-SA"/>
              </w:rPr>
              <w:t>Désinfectant hydro-alcoolique de surface (0.5litre)</w:t>
            </w:r>
          </w:p>
        </w:tc>
        <w:tc>
          <w:tcPr>
            <w:tcW w:w="1236" w:type="dxa"/>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5000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14</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 xml:space="preserve">Thermo flash digital frontal </w:t>
            </w:r>
          </w:p>
        </w:tc>
        <w:tc>
          <w:tcPr>
            <w:tcW w:w="1236" w:type="dxa"/>
          </w:tcPr>
          <w:p w:rsidR="00397A01"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35 000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r w:rsidR="00397A01" w:rsidRPr="00976F67" w:rsidTr="00ED0A36">
        <w:trPr>
          <w:trHeight w:val="540"/>
        </w:trPr>
        <w:tc>
          <w:tcPr>
            <w:tcW w:w="592" w:type="dxa"/>
            <w:vAlign w:val="center"/>
          </w:tcPr>
          <w:p w:rsidR="00397A01" w:rsidRDefault="00397A01" w:rsidP="00397A01">
            <w:pPr>
              <w:widowControl/>
              <w:autoSpaceDE/>
              <w:autoSpaceDN/>
              <w:spacing w:after="160" w:line="259" w:lineRule="auto"/>
              <w:jc w:val="center"/>
              <w:rPr>
                <w:rFonts w:ascii="Cambria Math" w:eastAsia="Calibri" w:hAnsi="Cambria Math"/>
                <w:sz w:val="28"/>
                <w:szCs w:val="28"/>
                <w:lang w:eastAsia="en-US" w:bidi="ar-SA"/>
              </w:rPr>
            </w:pPr>
            <w:r>
              <w:rPr>
                <w:rFonts w:ascii="Cambria Math" w:eastAsia="Calibri" w:hAnsi="Cambria Math"/>
                <w:sz w:val="28"/>
                <w:szCs w:val="28"/>
                <w:lang w:eastAsia="en-US" w:bidi="ar-SA"/>
              </w:rPr>
              <w:t>15</w:t>
            </w:r>
          </w:p>
        </w:tc>
        <w:tc>
          <w:tcPr>
            <w:tcW w:w="4554" w:type="dxa"/>
            <w:vAlign w:val="center"/>
          </w:tcPr>
          <w:p w:rsidR="00397A01" w:rsidRPr="00976F67" w:rsidRDefault="00397A01" w:rsidP="00397A01">
            <w:pPr>
              <w:widowControl/>
              <w:autoSpaceDE/>
              <w:autoSpaceDN/>
              <w:spacing w:after="160" w:line="259" w:lineRule="auto"/>
              <w:rPr>
                <w:rFonts w:eastAsia="Calibri"/>
                <w:sz w:val="24"/>
                <w:szCs w:val="24"/>
                <w:lang w:eastAsia="en-US" w:bidi="ar-SA"/>
              </w:rPr>
            </w:pPr>
            <w:r w:rsidRPr="00976F67">
              <w:rPr>
                <w:rFonts w:eastAsia="Calibri"/>
                <w:sz w:val="24"/>
                <w:szCs w:val="24"/>
                <w:lang w:eastAsia="en-US" w:bidi="ar-SA"/>
              </w:rPr>
              <w:t>Masque chirurgicaux (boite de 50 unités)</w:t>
            </w:r>
          </w:p>
        </w:tc>
        <w:tc>
          <w:tcPr>
            <w:tcW w:w="1236" w:type="dxa"/>
          </w:tcPr>
          <w:p w:rsidR="00397A01"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u</w:t>
            </w:r>
          </w:p>
        </w:tc>
        <w:tc>
          <w:tcPr>
            <w:tcW w:w="1627"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r>
              <w:rPr>
                <w:rFonts w:eastAsia="Calibri"/>
                <w:sz w:val="24"/>
                <w:szCs w:val="24"/>
                <w:lang w:eastAsia="en-US" w:bidi="ar-SA"/>
              </w:rPr>
              <w:t>5 000</w:t>
            </w:r>
          </w:p>
        </w:tc>
        <w:tc>
          <w:tcPr>
            <w:tcW w:w="1908" w:type="dxa"/>
            <w:vAlign w:val="center"/>
          </w:tcPr>
          <w:p w:rsidR="00397A01" w:rsidRPr="00976F67" w:rsidRDefault="00397A01" w:rsidP="00397A01">
            <w:pPr>
              <w:widowControl/>
              <w:autoSpaceDE/>
              <w:autoSpaceDN/>
              <w:spacing w:after="160" w:line="259" w:lineRule="auto"/>
              <w:jc w:val="center"/>
              <w:rPr>
                <w:rFonts w:eastAsia="Calibri"/>
                <w:sz w:val="24"/>
                <w:szCs w:val="24"/>
                <w:lang w:eastAsia="en-US" w:bidi="ar-SA"/>
              </w:rPr>
            </w:pPr>
          </w:p>
        </w:tc>
      </w:tr>
    </w:tbl>
    <w:p w:rsidR="00ED0A36" w:rsidRDefault="00ED0A36" w:rsidP="00796B9B">
      <w:pPr>
        <w:spacing w:line="242" w:lineRule="auto"/>
        <w:rPr>
          <w:sz w:val="28"/>
        </w:rPr>
        <w:sectPr w:rsidR="00ED0A36">
          <w:pgSz w:w="12240" w:h="15840"/>
          <w:pgMar w:top="860" w:right="160" w:bottom="1400" w:left="600" w:header="0" w:footer="1206" w:gutter="0"/>
          <w:cols w:space="720"/>
        </w:sectPr>
      </w:pPr>
    </w:p>
    <w:p w:rsidR="00796B9B" w:rsidRDefault="00796B9B" w:rsidP="00796B9B">
      <w:pPr>
        <w:pStyle w:val="Titre51"/>
        <w:numPr>
          <w:ilvl w:val="1"/>
          <w:numId w:val="19"/>
        </w:numPr>
        <w:tabs>
          <w:tab w:val="left" w:pos="3911"/>
        </w:tabs>
        <w:spacing w:before="71"/>
        <w:ind w:left="3910" w:hanging="481"/>
        <w:rPr>
          <w:sz w:val="32"/>
        </w:rPr>
      </w:pPr>
      <w:r>
        <w:rPr>
          <w:u w:val="thick"/>
        </w:rPr>
        <w:lastRenderedPageBreak/>
        <w:t>GRILLE D’EVALUATION DES</w:t>
      </w:r>
      <w:r w:rsidR="00CC25AC">
        <w:rPr>
          <w:u w:val="thick"/>
        </w:rPr>
        <w:t xml:space="preserve"> </w:t>
      </w:r>
      <w:r>
        <w:rPr>
          <w:u w:val="thick"/>
        </w:rPr>
        <w:t>OFFRES</w:t>
      </w:r>
    </w:p>
    <w:p w:rsidR="00796B9B" w:rsidRDefault="00796B9B" w:rsidP="00796B9B">
      <w:pPr>
        <w:tabs>
          <w:tab w:val="left" w:pos="8584"/>
        </w:tabs>
        <w:spacing w:before="138" w:line="232" w:lineRule="auto"/>
        <w:ind w:left="434" w:right="810" w:hanging="3"/>
        <w:jc w:val="center"/>
        <w:rPr>
          <w:b/>
          <w:sz w:val="24"/>
        </w:rPr>
      </w:pPr>
      <w:r>
        <w:rPr>
          <w:b/>
          <w:sz w:val="24"/>
        </w:rPr>
        <w:t xml:space="preserve">Consultation pour Demande de Cotation N°/DC/C-MAROUA </w:t>
      </w:r>
      <w:r w:rsidR="009C3C78">
        <w:rPr>
          <w:b/>
          <w:sz w:val="24"/>
        </w:rPr>
        <w:t>1</w:t>
      </w:r>
      <w:r w:rsidR="009C3C78" w:rsidRPr="009C3C78">
        <w:rPr>
          <w:b/>
          <w:sz w:val="24"/>
          <w:vertAlign w:val="superscript"/>
        </w:rPr>
        <w:t>er</w:t>
      </w:r>
      <w:r>
        <w:rPr>
          <w:b/>
          <w:sz w:val="24"/>
        </w:rPr>
        <w:t>/CIPM/2021 du</w:t>
      </w:r>
      <w:r>
        <w:rPr>
          <w:b/>
          <w:sz w:val="24"/>
          <w:u w:val="single"/>
        </w:rPr>
        <w:tab/>
      </w:r>
      <w:r>
        <w:rPr>
          <w:b/>
          <w:sz w:val="24"/>
        </w:rPr>
        <w:t>_______ 2021 Relatif à la fourniture des équipements anti covid 19 dans la comm</w:t>
      </w:r>
      <w:r w:rsidR="009C3C78">
        <w:rPr>
          <w:b/>
          <w:sz w:val="24"/>
        </w:rPr>
        <w:t>une d’arrondissement de Maroua 1</w:t>
      </w:r>
      <w:r w:rsidR="009C3C78" w:rsidRPr="009C3C78">
        <w:rPr>
          <w:b/>
          <w:sz w:val="24"/>
          <w:vertAlign w:val="superscript"/>
        </w:rPr>
        <w:t>er</w:t>
      </w:r>
      <w:r w:rsidR="009C3C78">
        <w:rPr>
          <w:b/>
          <w:sz w:val="24"/>
        </w:rPr>
        <w:t xml:space="preserve">, </w:t>
      </w:r>
      <w:r>
        <w:rPr>
          <w:b/>
          <w:sz w:val="24"/>
        </w:rPr>
        <w:t xml:space="preserve"> département du diamaré</w:t>
      </w:r>
      <w:r w:rsidR="009C3C78">
        <w:rPr>
          <w:b/>
          <w:sz w:val="24"/>
        </w:rPr>
        <w:t>,</w:t>
      </w:r>
      <w:r>
        <w:rPr>
          <w:b/>
          <w:sz w:val="24"/>
        </w:rPr>
        <w:t xml:space="preserve"> région de l’extrême-nord MAROUA </w:t>
      </w:r>
      <w:r w:rsidR="00E41DBF">
        <w:rPr>
          <w:b/>
          <w:sz w:val="24"/>
        </w:rPr>
        <w:t>1</w:t>
      </w:r>
      <w:r w:rsidR="00E41DBF" w:rsidRPr="00E41DBF">
        <w:rPr>
          <w:b/>
          <w:sz w:val="24"/>
          <w:vertAlign w:val="superscript"/>
        </w:rPr>
        <w:t>er</w:t>
      </w:r>
      <w:r w:rsidR="00E41DBF">
        <w:rPr>
          <w:b/>
          <w:sz w:val="24"/>
        </w:rPr>
        <w:t xml:space="preserve"> </w:t>
      </w:r>
      <w:r>
        <w:rPr>
          <w:b/>
          <w:sz w:val="24"/>
        </w:rPr>
        <w:t xml:space="preserve"> :</w:t>
      </w:r>
    </w:p>
    <w:p w:rsidR="00796B9B" w:rsidRDefault="00796B9B" w:rsidP="00796B9B">
      <w:pPr>
        <w:spacing w:line="272" w:lineRule="exact"/>
        <w:ind w:right="373"/>
        <w:jc w:val="center"/>
        <w:rPr>
          <w:sz w:val="24"/>
        </w:rPr>
      </w:pPr>
      <w:r>
        <w:rPr>
          <w:sz w:val="24"/>
        </w:rPr>
        <w:t>(</w:t>
      </w:r>
      <w:r>
        <w:rPr>
          <w:b/>
          <w:sz w:val="24"/>
          <w:u w:val="thick"/>
        </w:rPr>
        <w:t>Procédure d’urgence</w:t>
      </w:r>
      <w:r>
        <w:rPr>
          <w:sz w:val="24"/>
        </w:rPr>
        <w:t>)</w:t>
      </w:r>
    </w:p>
    <w:p w:rsidR="00796B9B" w:rsidRDefault="00796B9B" w:rsidP="00796B9B">
      <w:pPr>
        <w:pStyle w:val="Corpsdetexte"/>
        <w:spacing w:before="8"/>
        <w:rPr>
          <w:sz w:val="25"/>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536"/>
        <w:gridCol w:w="8788"/>
        <w:gridCol w:w="1433"/>
      </w:tblGrid>
      <w:tr w:rsidR="00796B9B" w:rsidTr="00526C6B">
        <w:trPr>
          <w:trHeight w:val="949"/>
        </w:trPr>
        <w:tc>
          <w:tcPr>
            <w:tcW w:w="536" w:type="dxa"/>
            <w:tcBorders>
              <w:bottom w:val="single" w:sz="4" w:space="0" w:color="000000"/>
              <w:right w:val="single" w:sz="4" w:space="0" w:color="000000"/>
            </w:tcBorders>
          </w:tcPr>
          <w:p w:rsidR="00796B9B" w:rsidRDefault="00796B9B" w:rsidP="00526C6B">
            <w:pPr>
              <w:pStyle w:val="TableParagraph"/>
              <w:spacing w:before="7"/>
              <w:rPr>
                <w:sz w:val="28"/>
              </w:rPr>
            </w:pPr>
          </w:p>
          <w:p w:rsidR="00796B9B" w:rsidRDefault="00796B9B" w:rsidP="00526C6B">
            <w:pPr>
              <w:pStyle w:val="TableParagraph"/>
              <w:ind w:left="107"/>
              <w:rPr>
                <w:sz w:val="24"/>
              </w:rPr>
            </w:pPr>
            <w:r>
              <w:rPr>
                <w:sz w:val="24"/>
              </w:rPr>
              <w:t>1.</w:t>
            </w:r>
          </w:p>
        </w:tc>
        <w:tc>
          <w:tcPr>
            <w:tcW w:w="8788" w:type="dxa"/>
            <w:tcBorders>
              <w:left w:val="single" w:sz="4" w:space="0" w:color="000000"/>
              <w:bottom w:val="single" w:sz="4" w:space="0" w:color="000000"/>
              <w:right w:val="single" w:sz="4" w:space="0" w:color="000000"/>
            </w:tcBorders>
          </w:tcPr>
          <w:p w:rsidR="00796B9B" w:rsidRDefault="00796B9B" w:rsidP="00526C6B">
            <w:pPr>
              <w:pStyle w:val="TableParagraph"/>
              <w:spacing w:before="190"/>
              <w:ind w:left="114"/>
              <w:rPr>
                <w:sz w:val="24"/>
              </w:rPr>
            </w:pPr>
            <w:r>
              <w:rPr>
                <w:sz w:val="24"/>
              </w:rPr>
              <w:t>La présentation de l’offre (conformité de la composition de l’offre par rapport aux prescriptions du Dossier de Consultation, pièces dans l’ordre et intercalaires de couleur</w:t>
            </w:r>
          </w:p>
        </w:tc>
        <w:tc>
          <w:tcPr>
            <w:tcW w:w="1433" w:type="dxa"/>
            <w:tcBorders>
              <w:left w:val="single" w:sz="4" w:space="0" w:color="000000"/>
              <w:bottom w:val="single" w:sz="4" w:space="0" w:color="000000"/>
            </w:tcBorders>
          </w:tcPr>
          <w:p w:rsidR="00796B9B" w:rsidRDefault="00796B9B" w:rsidP="00526C6B">
            <w:pPr>
              <w:pStyle w:val="TableParagraph"/>
              <w:spacing w:before="7"/>
              <w:rPr>
                <w:sz w:val="28"/>
              </w:rPr>
            </w:pPr>
          </w:p>
          <w:p w:rsidR="00796B9B" w:rsidRDefault="00796B9B" w:rsidP="00526C6B">
            <w:pPr>
              <w:pStyle w:val="TableParagraph"/>
              <w:ind w:left="217"/>
              <w:rPr>
                <w:sz w:val="24"/>
              </w:rPr>
            </w:pPr>
            <w:r>
              <w:rPr>
                <w:sz w:val="24"/>
              </w:rPr>
              <w:t>OUI/NON</w:t>
            </w:r>
          </w:p>
        </w:tc>
      </w:tr>
      <w:tr w:rsidR="00796B9B" w:rsidTr="00526C6B">
        <w:trPr>
          <w:trHeight w:val="588"/>
        </w:trPr>
        <w:tc>
          <w:tcPr>
            <w:tcW w:w="536" w:type="dxa"/>
            <w:tcBorders>
              <w:top w:val="single" w:sz="4" w:space="0" w:color="000000"/>
              <w:bottom w:val="single" w:sz="4" w:space="0" w:color="000000"/>
              <w:right w:val="single" w:sz="4" w:space="0" w:color="000000"/>
            </w:tcBorders>
          </w:tcPr>
          <w:p w:rsidR="00796B9B" w:rsidRDefault="00796B9B" w:rsidP="00526C6B">
            <w:pPr>
              <w:pStyle w:val="TableParagraph"/>
              <w:spacing w:before="148"/>
              <w:ind w:left="107"/>
              <w:rPr>
                <w:sz w:val="24"/>
              </w:rPr>
            </w:pPr>
            <w:r>
              <w:rPr>
                <w:sz w:val="24"/>
              </w:rPr>
              <w:t>2.</w:t>
            </w:r>
          </w:p>
        </w:tc>
        <w:tc>
          <w:tcPr>
            <w:tcW w:w="8788" w:type="dxa"/>
            <w:tcBorders>
              <w:top w:val="single" w:sz="4" w:space="0" w:color="000000"/>
              <w:left w:val="single" w:sz="4" w:space="0" w:color="000000"/>
              <w:bottom w:val="single" w:sz="4" w:space="0" w:color="000000"/>
              <w:right w:val="single" w:sz="4" w:space="0" w:color="000000"/>
            </w:tcBorders>
          </w:tcPr>
          <w:p w:rsidR="00796B9B" w:rsidRDefault="00796B9B" w:rsidP="00C2694C">
            <w:pPr>
              <w:pStyle w:val="TableParagraph"/>
              <w:spacing w:before="148"/>
              <w:ind w:left="114"/>
              <w:rPr>
                <w:sz w:val="24"/>
              </w:rPr>
            </w:pPr>
            <w:r>
              <w:rPr>
                <w:sz w:val="24"/>
              </w:rPr>
              <w:t xml:space="preserve">Chiffre d’affaire d’au moins </w:t>
            </w:r>
            <w:r w:rsidR="00C2694C">
              <w:rPr>
                <w:sz w:val="24"/>
              </w:rPr>
              <w:t>5</w:t>
            </w:r>
            <w:r>
              <w:rPr>
                <w:sz w:val="24"/>
              </w:rPr>
              <w:t xml:space="preserve"> 000 000 (</w:t>
            </w:r>
            <w:r w:rsidR="00C2694C">
              <w:rPr>
                <w:sz w:val="24"/>
              </w:rPr>
              <w:t>cinq</w:t>
            </w:r>
            <w:r>
              <w:rPr>
                <w:sz w:val="24"/>
              </w:rPr>
              <w:t xml:space="preserve"> millions) francs CFA</w:t>
            </w:r>
          </w:p>
        </w:tc>
        <w:tc>
          <w:tcPr>
            <w:tcW w:w="1433" w:type="dxa"/>
            <w:tcBorders>
              <w:top w:val="single" w:sz="4" w:space="0" w:color="000000"/>
              <w:left w:val="single" w:sz="4" w:space="0" w:color="000000"/>
              <w:bottom w:val="single" w:sz="4" w:space="0" w:color="000000"/>
            </w:tcBorders>
          </w:tcPr>
          <w:p w:rsidR="00796B9B" w:rsidRDefault="00796B9B" w:rsidP="00526C6B">
            <w:pPr>
              <w:pStyle w:val="TableParagraph"/>
              <w:spacing w:before="148"/>
              <w:ind w:left="217"/>
              <w:rPr>
                <w:sz w:val="24"/>
              </w:rPr>
            </w:pPr>
            <w:r>
              <w:rPr>
                <w:sz w:val="24"/>
              </w:rPr>
              <w:t>OUI/NON</w:t>
            </w:r>
          </w:p>
        </w:tc>
      </w:tr>
      <w:tr w:rsidR="00796B9B" w:rsidTr="00526C6B">
        <w:trPr>
          <w:trHeight w:val="995"/>
        </w:trPr>
        <w:tc>
          <w:tcPr>
            <w:tcW w:w="536" w:type="dxa"/>
            <w:tcBorders>
              <w:top w:val="single" w:sz="4" w:space="0" w:color="000000"/>
              <w:bottom w:val="single" w:sz="4" w:space="0" w:color="000000"/>
              <w:right w:val="single" w:sz="4" w:space="0" w:color="000000"/>
            </w:tcBorders>
          </w:tcPr>
          <w:p w:rsidR="00796B9B" w:rsidRDefault="00796B9B" w:rsidP="00526C6B">
            <w:pPr>
              <w:pStyle w:val="TableParagraph"/>
              <w:spacing w:before="6"/>
              <w:rPr>
                <w:sz w:val="30"/>
              </w:rPr>
            </w:pPr>
          </w:p>
          <w:p w:rsidR="00796B9B" w:rsidRDefault="00796B9B" w:rsidP="00526C6B">
            <w:pPr>
              <w:pStyle w:val="TableParagraph"/>
              <w:ind w:left="107"/>
              <w:rPr>
                <w:sz w:val="24"/>
              </w:rPr>
            </w:pPr>
            <w:r>
              <w:rPr>
                <w:sz w:val="24"/>
              </w:rPr>
              <w:t>3.</w:t>
            </w:r>
          </w:p>
        </w:tc>
        <w:tc>
          <w:tcPr>
            <w:tcW w:w="8788"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spacing w:before="215"/>
              <w:ind w:left="114" w:right="81"/>
              <w:rPr>
                <w:sz w:val="24"/>
              </w:rPr>
            </w:pPr>
            <w:r>
              <w:rPr>
                <w:sz w:val="24"/>
              </w:rPr>
              <w:t>La preuve d’acceptation de la Lettre-Commande : projet de Lettre Commande paraphé sur chaque page et dûment signé et daté à la dernière page</w:t>
            </w:r>
          </w:p>
        </w:tc>
        <w:tc>
          <w:tcPr>
            <w:tcW w:w="1433" w:type="dxa"/>
            <w:tcBorders>
              <w:top w:val="single" w:sz="4" w:space="0" w:color="000000"/>
              <w:left w:val="single" w:sz="4" w:space="0" w:color="000000"/>
              <w:bottom w:val="single" w:sz="4" w:space="0" w:color="000000"/>
            </w:tcBorders>
          </w:tcPr>
          <w:p w:rsidR="00796B9B" w:rsidRDefault="00796B9B" w:rsidP="00526C6B">
            <w:pPr>
              <w:pStyle w:val="TableParagraph"/>
              <w:spacing w:before="6"/>
              <w:rPr>
                <w:sz w:val="30"/>
              </w:rPr>
            </w:pPr>
          </w:p>
          <w:p w:rsidR="00796B9B" w:rsidRDefault="00796B9B" w:rsidP="00526C6B">
            <w:pPr>
              <w:pStyle w:val="TableParagraph"/>
              <w:ind w:left="217"/>
              <w:rPr>
                <w:sz w:val="24"/>
              </w:rPr>
            </w:pPr>
            <w:r>
              <w:rPr>
                <w:sz w:val="24"/>
              </w:rPr>
              <w:t>OUI/NON</w:t>
            </w:r>
          </w:p>
        </w:tc>
      </w:tr>
      <w:tr w:rsidR="00796B9B" w:rsidTr="00526C6B">
        <w:trPr>
          <w:trHeight w:val="549"/>
        </w:trPr>
        <w:tc>
          <w:tcPr>
            <w:tcW w:w="536" w:type="dxa"/>
            <w:tcBorders>
              <w:top w:val="single" w:sz="4" w:space="0" w:color="000000"/>
              <w:bottom w:val="single" w:sz="4" w:space="0" w:color="000000"/>
              <w:right w:val="single" w:sz="4" w:space="0" w:color="000000"/>
            </w:tcBorders>
          </w:tcPr>
          <w:p w:rsidR="00796B9B" w:rsidRDefault="00796B9B" w:rsidP="00526C6B">
            <w:pPr>
              <w:pStyle w:val="TableParagraph"/>
              <w:spacing w:before="128"/>
              <w:ind w:left="107"/>
              <w:rPr>
                <w:sz w:val="24"/>
              </w:rPr>
            </w:pPr>
            <w:r>
              <w:rPr>
                <w:sz w:val="24"/>
              </w:rPr>
              <w:t>4</w:t>
            </w:r>
          </w:p>
        </w:tc>
        <w:tc>
          <w:tcPr>
            <w:tcW w:w="8788"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spacing w:before="128"/>
              <w:ind w:left="114"/>
              <w:rPr>
                <w:sz w:val="24"/>
              </w:rPr>
            </w:pPr>
            <w:r>
              <w:rPr>
                <w:sz w:val="24"/>
              </w:rPr>
              <w:t>Description détaillée et technique du matériel à livrer</w:t>
            </w:r>
          </w:p>
        </w:tc>
        <w:tc>
          <w:tcPr>
            <w:tcW w:w="1433" w:type="dxa"/>
            <w:tcBorders>
              <w:top w:val="single" w:sz="4" w:space="0" w:color="000000"/>
              <w:left w:val="single" w:sz="4" w:space="0" w:color="000000"/>
              <w:bottom w:val="single" w:sz="4" w:space="0" w:color="000000"/>
            </w:tcBorders>
          </w:tcPr>
          <w:p w:rsidR="00796B9B" w:rsidRDefault="00796B9B" w:rsidP="00526C6B">
            <w:pPr>
              <w:pStyle w:val="TableParagraph"/>
              <w:spacing w:before="128"/>
              <w:ind w:left="217"/>
              <w:rPr>
                <w:sz w:val="24"/>
              </w:rPr>
            </w:pPr>
            <w:r>
              <w:rPr>
                <w:sz w:val="24"/>
              </w:rPr>
              <w:t>OUI/NON</w:t>
            </w:r>
          </w:p>
        </w:tc>
      </w:tr>
      <w:tr w:rsidR="00796B9B" w:rsidTr="00526C6B">
        <w:trPr>
          <w:trHeight w:val="405"/>
        </w:trPr>
        <w:tc>
          <w:tcPr>
            <w:tcW w:w="10757" w:type="dxa"/>
            <w:gridSpan w:val="3"/>
            <w:tcBorders>
              <w:top w:val="single" w:sz="4" w:space="0" w:color="000000"/>
              <w:bottom w:val="single" w:sz="4" w:space="0" w:color="000000"/>
            </w:tcBorders>
          </w:tcPr>
          <w:p w:rsidR="00796B9B" w:rsidRDefault="00796B9B" w:rsidP="00526C6B">
            <w:pPr>
              <w:pStyle w:val="TableParagraph"/>
              <w:spacing w:before="68"/>
              <w:ind w:left="239"/>
              <w:rPr>
                <w:b/>
                <w:i/>
                <w:sz w:val="23"/>
              </w:rPr>
            </w:pPr>
            <w:r>
              <w:rPr>
                <w:b/>
                <w:i/>
                <w:sz w:val="23"/>
              </w:rPr>
              <w:t>NB : En cas de groupement la présentation d’une pièce par un des membres accorde le point au groupement</w:t>
            </w:r>
          </w:p>
        </w:tc>
      </w:tr>
      <w:tr w:rsidR="00796B9B" w:rsidTr="00526C6B">
        <w:trPr>
          <w:trHeight w:val="4833"/>
        </w:trPr>
        <w:tc>
          <w:tcPr>
            <w:tcW w:w="10757" w:type="dxa"/>
            <w:gridSpan w:val="3"/>
            <w:tcBorders>
              <w:top w:val="single" w:sz="4" w:space="0" w:color="000000"/>
            </w:tcBorders>
          </w:tcPr>
          <w:p w:rsidR="00796B9B" w:rsidRDefault="00796B9B" w:rsidP="00526C6B">
            <w:pPr>
              <w:pStyle w:val="TableParagraph"/>
              <w:spacing w:line="362" w:lineRule="exact"/>
              <w:ind w:left="107"/>
              <w:rPr>
                <w:sz w:val="32"/>
              </w:rPr>
            </w:pPr>
            <w:r>
              <w:rPr>
                <w:b/>
                <w:sz w:val="32"/>
              </w:rPr>
              <w:t xml:space="preserve">N.B. </w:t>
            </w:r>
            <w:r>
              <w:rPr>
                <w:sz w:val="32"/>
              </w:rPr>
              <w:t>: Critères éliminatoires :</w:t>
            </w:r>
          </w:p>
          <w:p w:rsidR="00796B9B" w:rsidRDefault="00796B9B" w:rsidP="00526C6B">
            <w:pPr>
              <w:pStyle w:val="TableParagraph"/>
              <w:numPr>
                <w:ilvl w:val="0"/>
                <w:numId w:val="18"/>
              </w:numPr>
              <w:tabs>
                <w:tab w:val="left" w:pos="816"/>
              </w:tabs>
              <w:spacing w:before="120"/>
              <w:ind w:hanging="349"/>
              <w:rPr>
                <w:i/>
                <w:sz w:val="28"/>
              </w:rPr>
            </w:pPr>
            <w:r>
              <w:rPr>
                <w:i/>
                <w:sz w:val="28"/>
              </w:rPr>
              <w:t>L’absence de la Caution de Soumission;</w:t>
            </w:r>
          </w:p>
          <w:p w:rsidR="00796B9B" w:rsidRDefault="00796B9B" w:rsidP="00526C6B">
            <w:pPr>
              <w:pStyle w:val="TableParagraph"/>
              <w:numPr>
                <w:ilvl w:val="0"/>
                <w:numId w:val="18"/>
              </w:numPr>
              <w:tabs>
                <w:tab w:val="left" w:pos="816"/>
                <w:tab w:val="left" w:pos="3399"/>
              </w:tabs>
              <w:spacing w:before="161" w:line="360" w:lineRule="auto"/>
              <w:ind w:left="827" w:right="79" w:hanging="360"/>
              <w:rPr>
                <w:i/>
                <w:sz w:val="28"/>
              </w:rPr>
            </w:pPr>
            <w:r>
              <w:rPr>
                <w:i/>
                <w:sz w:val="28"/>
              </w:rPr>
              <w:t>La</w:t>
            </w:r>
            <w:r w:rsidR="00CD0194">
              <w:rPr>
                <w:i/>
                <w:sz w:val="28"/>
              </w:rPr>
              <w:t xml:space="preserve"> </w:t>
            </w:r>
            <w:r>
              <w:rPr>
                <w:i/>
                <w:sz w:val="28"/>
              </w:rPr>
              <w:t>production</w:t>
            </w:r>
            <w:r w:rsidR="00CD0194">
              <w:rPr>
                <w:i/>
                <w:sz w:val="28"/>
              </w:rPr>
              <w:t xml:space="preserve"> </w:t>
            </w:r>
            <w:r>
              <w:rPr>
                <w:i/>
                <w:sz w:val="28"/>
              </w:rPr>
              <w:t>d’une</w:t>
            </w:r>
            <w:r>
              <w:rPr>
                <w:i/>
                <w:sz w:val="28"/>
              </w:rPr>
              <w:tab/>
              <w:t>pièce administrative non conforme et non régularisée dans un délai n’excédant pas 48 heures suivant l’ouverture des plis;</w:t>
            </w:r>
          </w:p>
          <w:p w:rsidR="00796B9B" w:rsidRDefault="00796B9B" w:rsidP="00526C6B">
            <w:pPr>
              <w:pStyle w:val="TableParagraph"/>
              <w:numPr>
                <w:ilvl w:val="0"/>
                <w:numId w:val="18"/>
              </w:numPr>
              <w:tabs>
                <w:tab w:val="left" w:pos="816"/>
              </w:tabs>
              <w:spacing w:before="1"/>
              <w:ind w:hanging="349"/>
              <w:rPr>
                <w:i/>
                <w:sz w:val="28"/>
              </w:rPr>
            </w:pPr>
            <w:r>
              <w:rPr>
                <w:i/>
                <w:sz w:val="28"/>
              </w:rPr>
              <w:t>La fausse déclaration ou pièce falsifiée;</w:t>
            </w:r>
          </w:p>
          <w:p w:rsidR="00796B9B" w:rsidRDefault="00796B9B" w:rsidP="00526C6B">
            <w:pPr>
              <w:pStyle w:val="TableParagraph"/>
              <w:numPr>
                <w:ilvl w:val="0"/>
                <w:numId w:val="18"/>
              </w:numPr>
              <w:tabs>
                <w:tab w:val="left" w:pos="816"/>
              </w:tabs>
              <w:spacing w:before="160"/>
              <w:ind w:hanging="349"/>
              <w:rPr>
                <w:i/>
                <w:sz w:val="28"/>
              </w:rPr>
            </w:pPr>
            <w:r>
              <w:rPr>
                <w:i/>
                <w:sz w:val="28"/>
              </w:rPr>
              <w:t>Le Candidat déclaré non qualifié après analyse à base des critères essentiels;</w:t>
            </w:r>
          </w:p>
          <w:p w:rsidR="00796B9B" w:rsidRDefault="00796B9B" w:rsidP="00526C6B">
            <w:pPr>
              <w:pStyle w:val="TableParagraph"/>
              <w:numPr>
                <w:ilvl w:val="0"/>
                <w:numId w:val="18"/>
              </w:numPr>
              <w:tabs>
                <w:tab w:val="left" w:pos="816"/>
              </w:tabs>
              <w:spacing w:before="161" w:line="360" w:lineRule="auto"/>
              <w:ind w:left="827" w:right="87" w:hanging="360"/>
              <w:rPr>
                <w:i/>
                <w:sz w:val="28"/>
              </w:rPr>
            </w:pPr>
            <w:r>
              <w:rPr>
                <w:i/>
                <w:sz w:val="28"/>
              </w:rPr>
              <w:t>Le Candidat ayant abandonné de Marché au cours des trois (03) dernières années;</w:t>
            </w:r>
          </w:p>
          <w:p w:rsidR="00796B9B" w:rsidRDefault="00796B9B" w:rsidP="00526C6B">
            <w:pPr>
              <w:pStyle w:val="TableParagraph"/>
              <w:numPr>
                <w:ilvl w:val="0"/>
                <w:numId w:val="18"/>
              </w:numPr>
              <w:tabs>
                <w:tab w:val="left" w:pos="816"/>
              </w:tabs>
              <w:spacing w:before="2"/>
              <w:ind w:hanging="349"/>
              <w:rPr>
                <w:i/>
                <w:sz w:val="24"/>
              </w:rPr>
            </w:pPr>
            <w:r>
              <w:rPr>
                <w:i/>
                <w:sz w:val="28"/>
              </w:rPr>
              <w:t>L’Omission d’un Prix Unitaire</w:t>
            </w:r>
            <w:r w:rsidR="00CD0194">
              <w:rPr>
                <w:i/>
                <w:sz w:val="28"/>
              </w:rPr>
              <w:t xml:space="preserve"> </w:t>
            </w:r>
            <w:r>
              <w:rPr>
                <w:i/>
                <w:sz w:val="28"/>
              </w:rPr>
              <w:t>quantifié.</w:t>
            </w:r>
          </w:p>
        </w:tc>
      </w:tr>
    </w:tbl>
    <w:p w:rsidR="00F87C2F" w:rsidRDefault="00F87C2F">
      <w:pPr>
        <w:rPr>
          <w:sz w:val="24"/>
        </w:rPr>
        <w:sectPr w:rsidR="00F87C2F">
          <w:pgSz w:w="12240" w:h="15840"/>
          <w:pgMar w:top="780" w:right="160" w:bottom="1400" w:left="600" w:header="0" w:footer="1206" w:gutter="0"/>
          <w:cols w:space="720"/>
        </w:sectPr>
      </w:pPr>
    </w:p>
    <w:p w:rsidR="00796B9B" w:rsidRDefault="00796B9B" w:rsidP="00796B9B">
      <w:pPr>
        <w:pStyle w:val="Paragraphedeliste"/>
        <w:numPr>
          <w:ilvl w:val="1"/>
          <w:numId w:val="19"/>
        </w:numPr>
        <w:tabs>
          <w:tab w:val="left" w:pos="3268"/>
        </w:tabs>
        <w:spacing w:before="71"/>
        <w:ind w:left="3267" w:hanging="482"/>
        <w:rPr>
          <w:b/>
          <w:sz w:val="32"/>
        </w:rPr>
      </w:pPr>
      <w:r>
        <w:rPr>
          <w:b/>
          <w:sz w:val="24"/>
          <w:u w:val="thick"/>
        </w:rPr>
        <w:lastRenderedPageBreak/>
        <w:t>TABLEAU DE COMPARAISON DESOFFRES</w:t>
      </w:r>
    </w:p>
    <w:p w:rsidR="00796B9B" w:rsidRDefault="00796B9B" w:rsidP="00796B9B">
      <w:pPr>
        <w:tabs>
          <w:tab w:val="left" w:pos="7917"/>
        </w:tabs>
        <w:spacing w:before="14"/>
        <w:ind w:left="490" w:right="863" w:hanging="4"/>
        <w:jc w:val="center"/>
        <w:rPr>
          <w:b/>
        </w:rPr>
      </w:pPr>
      <w:r>
        <w:rPr>
          <w:b/>
        </w:rPr>
        <w:t>Consultation pour Demande de Cotation N°/DC/C-MAROUA 3ème/CIPM/2021du</w:t>
      </w:r>
      <w:r>
        <w:rPr>
          <w:b/>
          <w:u w:val="single"/>
        </w:rPr>
        <w:tab/>
      </w:r>
      <w:r>
        <w:rPr>
          <w:b/>
        </w:rPr>
        <w:t>_______ 2021 Relatif a la fourniture des équipements anti covid 19 dans la comm</w:t>
      </w:r>
      <w:r w:rsidR="00E41DBF">
        <w:rPr>
          <w:b/>
        </w:rPr>
        <w:t>une d’arrondissement de Maroua 1</w:t>
      </w:r>
      <w:r w:rsidR="00E41DBF" w:rsidRPr="00E41DBF">
        <w:rPr>
          <w:b/>
          <w:vertAlign w:val="superscript"/>
        </w:rPr>
        <w:t>er</w:t>
      </w:r>
      <w:r w:rsidR="00E41DBF">
        <w:rPr>
          <w:b/>
        </w:rPr>
        <w:t xml:space="preserve"> </w:t>
      </w:r>
      <w:r>
        <w:rPr>
          <w:b/>
        </w:rPr>
        <w:t xml:space="preserve"> département du diamaré région de l’extrême-nord MAROUA </w:t>
      </w:r>
      <w:r w:rsidR="00E41DBF">
        <w:rPr>
          <w:b/>
        </w:rPr>
        <w:t>1</w:t>
      </w:r>
      <w:r w:rsidR="00E41DBF" w:rsidRPr="00E41DBF">
        <w:rPr>
          <w:b/>
          <w:vertAlign w:val="superscript"/>
        </w:rPr>
        <w:t>er</w:t>
      </w:r>
      <w:r w:rsidR="00E41DBF">
        <w:rPr>
          <w:b/>
        </w:rPr>
        <w:t xml:space="preserve"> </w:t>
      </w:r>
      <w:r>
        <w:rPr>
          <w:b/>
        </w:rPr>
        <w:t xml:space="preserve"> :</w:t>
      </w:r>
    </w:p>
    <w:p w:rsidR="00796B9B" w:rsidRDefault="006B16DB" w:rsidP="00796B9B">
      <w:pPr>
        <w:spacing w:line="274" w:lineRule="exact"/>
        <w:ind w:right="372"/>
        <w:jc w:val="center"/>
        <w:rPr>
          <w:sz w:val="24"/>
        </w:rPr>
      </w:pPr>
      <w:r w:rsidRPr="006B16DB">
        <w:pict>
          <v:rect id="_x0000_s1104" style="position:absolute;left:0;text-align:left;margin-left:252.15pt;margin-top:19.45pt;width:107.65pt;height:1.2pt;z-index:-15703040;mso-position-horizontal-relative:page" fillcolor="black" stroked="f">
            <w10:wrap anchorx="page"/>
          </v:rect>
        </w:pict>
      </w:r>
      <w:r w:rsidR="00796B9B">
        <w:rPr>
          <w:sz w:val="24"/>
        </w:rPr>
        <w:t>(</w:t>
      </w:r>
      <w:r w:rsidR="00796B9B">
        <w:rPr>
          <w:b/>
          <w:sz w:val="24"/>
        </w:rPr>
        <w:t>Procédure d’urgence</w:t>
      </w:r>
      <w:r w:rsidR="00796B9B">
        <w:rPr>
          <w:sz w:val="24"/>
        </w:rPr>
        <w:t>)</w:t>
      </w:r>
    </w:p>
    <w:p w:rsidR="00796B9B" w:rsidRDefault="00796B9B" w:rsidP="00796B9B">
      <w:pPr>
        <w:pStyle w:val="Corpsdetexte"/>
        <w:spacing w:before="1" w:after="1"/>
        <w:rPr>
          <w:sz w:val="14"/>
        </w:rPr>
      </w:pPr>
    </w:p>
    <w:tbl>
      <w:tblPr>
        <w:tblStyle w:val="TableNormal"/>
        <w:tblW w:w="0" w:type="auto"/>
        <w:tblInd w:w="18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tblPr>
      <w:tblGrid>
        <w:gridCol w:w="561"/>
        <w:gridCol w:w="2247"/>
        <w:gridCol w:w="1123"/>
        <w:gridCol w:w="703"/>
        <w:gridCol w:w="744"/>
        <w:gridCol w:w="801"/>
        <w:gridCol w:w="703"/>
        <w:gridCol w:w="1827"/>
        <w:gridCol w:w="2046"/>
      </w:tblGrid>
      <w:tr w:rsidR="00796B9B" w:rsidTr="00526C6B">
        <w:trPr>
          <w:trHeight w:val="497"/>
        </w:trPr>
        <w:tc>
          <w:tcPr>
            <w:tcW w:w="561" w:type="dxa"/>
            <w:vMerge w:val="restart"/>
            <w:tcBorders>
              <w:bottom w:val="double" w:sz="1" w:space="0" w:color="000000"/>
              <w:right w:val="single" w:sz="4" w:space="0" w:color="000000"/>
            </w:tcBorders>
            <w:shd w:val="clear" w:color="auto" w:fill="F1F1F1"/>
          </w:tcPr>
          <w:p w:rsidR="00796B9B" w:rsidRDefault="00796B9B" w:rsidP="00526C6B">
            <w:pPr>
              <w:pStyle w:val="TableParagraph"/>
              <w:spacing w:before="4"/>
            </w:pPr>
          </w:p>
          <w:p w:rsidR="00796B9B" w:rsidRDefault="00796B9B" w:rsidP="00526C6B">
            <w:pPr>
              <w:pStyle w:val="TableParagraph"/>
              <w:ind w:left="142"/>
              <w:rPr>
                <w:b/>
              </w:rPr>
            </w:pPr>
            <w:r>
              <w:rPr>
                <w:b/>
              </w:rPr>
              <w:t>N°</w:t>
            </w:r>
          </w:p>
        </w:tc>
        <w:tc>
          <w:tcPr>
            <w:tcW w:w="2247" w:type="dxa"/>
            <w:vMerge w:val="restart"/>
            <w:tcBorders>
              <w:left w:val="single" w:sz="4" w:space="0" w:color="000000"/>
              <w:bottom w:val="double" w:sz="1" w:space="0" w:color="000000"/>
              <w:right w:val="single" w:sz="4" w:space="0" w:color="000000"/>
            </w:tcBorders>
            <w:shd w:val="clear" w:color="auto" w:fill="F1F1F1"/>
          </w:tcPr>
          <w:p w:rsidR="00796B9B" w:rsidRDefault="00796B9B" w:rsidP="00526C6B">
            <w:pPr>
              <w:pStyle w:val="TableParagraph"/>
              <w:spacing w:before="130"/>
              <w:ind w:left="346" w:right="269" w:firstLine="391"/>
              <w:rPr>
                <w:b/>
              </w:rPr>
            </w:pPr>
            <w:r>
              <w:rPr>
                <w:b/>
              </w:rPr>
              <w:t>Nom des soumissionnaires</w:t>
            </w:r>
          </w:p>
        </w:tc>
        <w:tc>
          <w:tcPr>
            <w:tcW w:w="1123" w:type="dxa"/>
            <w:vMerge w:val="restart"/>
            <w:tcBorders>
              <w:left w:val="single" w:sz="4" w:space="0" w:color="000000"/>
              <w:bottom w:val="double" w:sz="1" w:space="0" w:color="000000"/>
              <w:right w:val="single" w:sz="4" w:space="0" w:color="000000"/>
            </w:tcBorders>
            <w:shd w:val="clear" w:color="auto" w:fill="F1F1F1"/>
          </w:tcPr>
          <w:p w:rsidR="00796B9B" w:rsidRDefault="00796B9B" w:rsidP="00526C6B">
            <w:pPr>
              <w:pStyle w:val="TableParagraph"/>
              <w:spacing w:before="4"/>
            </w:pPr>
          </w:p>
          <w:p w:rsidR="00796B9B" w:rsidRDefault="00796B9B" w:rsidP="00526C6B">
            <w:pPr>
              <w:pStyle w:val="TableParagraph"/>
              <w:ind w:left="209"/>
              <w:rPr>
                <w:b/>
              </w:rPr>
            </w:pPr>
            <w:r>
              <w:rPr>
                <w:b/>
              </w:rPr>
              <w:t>Adresse</w:t>
            </w:r>
          </w:p>
        </w:tc>
        <w:tc>
          <w:tcPr>
            <w:tcW w:w="1447" w:type="dxa"/>
            <w:gridSpan w:val="2"/>
            <w:tcBorders>
              <w:left w:val="single" w:sz="4" w:space="0" w:color="000000"/>
              <w:bottom w:val="single" w:sz="4" w:space="0" w:color="000000"/>
              <w:right w:val="single" w:sz="4" w:space="0" w:color="000000"/>
            </w:tcBorders>
            <w:shd w:val="clear" w:color="auto" w:fill="F1F1F1"/>
          </w:tcPr>
          <w:p w:rsidR="00796B9B" w:rsidRDefault="00796B9B" w:rsidP="00526C6B">
            <w:pPr>
              <w:pStyle w:val="TableParagraph"/>
              <w:spacing w:before="4" w:line="252" w:lineRule="exact"/>
              <w:ind w:left="315" w:right="127" w:hanging="113"/>
              <w:rPr>
                <w:b/>
              </w:rPr>
            </w:pPr>
            <w:r>
              <w:rPr>
                <w:b/>
              </w:rPr>
              <w:t>Conformité de l’offre</w:t>
            </w:r>
          </w:p>
        </w:tc>
        <w:tc>
          <w:tcPr>
            <w:tcW w:w="1504" w:type="dxa"/>
            <w:gridSpan w:val="2"/>
            <w:tcBorders>
              <w:left w:val="single" w:sz="4" w:space="0" w:color="000000"/>
              <w:bottom w:val="single" w:sz="4" w:space="0" w:color="000000"/>
              <w:right w:val="single" w:sz="4" w:space="0" w:color="000000"/>
            </w:tcBorders>
            <w:shd w:val="clear" w:color="auto" w:fill="F1F1F1"/>
          </w:tcPr>
          <w:p w:rsidR="00796B9B" w:rsidRDefault="00796B9B" w:rsidP="00526C6B">
            <w:pPr>
              <w:pStyle w:val="TableParagraph"/>
              <w:spacing w:before="125"/>
              <w:ind w:left="323"/>
              <w:rPr>
                <w:b/>
              </w:rPr>
            </w:pPr>
            <w:r>
              <w:rPr>
                <w:b/>
              </w:rPr>
              <w:t>Livraison</w:t>
            </w:r>
          </w:p>
        </w:tc>
        <w:tc>
          <w:tcPr>
            <w:tcW w:w="1827" w:type="dxa"/>
            <w:vMerge w:val="restart"/>
            <w:tcBorders>
              <w:left w:val="single" w:sz="4" w:space="0" w:color="000000"/>
              <w:bottom w:val="double" w:sz="1" w:space="0" w:color="000000"/>
              <w:right w:val="single" w:sz="4" w:space="0" w:color="000000"/>
            </w:tcBorders>
            <w:shd w:val="clear" w:color="auto" w:fill="F1F1F1"/>
          </w:tcPr>
          <w:p w:rsidR="00796B9B" w:rsidRDefault="00796B9B" w:rsidP="00526C6B">
            <w:pPr>
              <w:pStyle w:val="TableParagraph"/>
              <w:spacing w:before="130"/>
              <w:ind w:left="711" w:right="381" w:hanging="255"/>
              <w:rPr>
                <w:b/>
              </w:rPr>
            </w:pPr>
            <w:r>
              <w:rPr>
                <w:b/>
              </w:rPr>
              <w:t>Prix Total TTC</w:t>
            </w:r>
          </w:p>
        </w:tc>
        <w:tc>
          <w:tcPr>
            <w:tcW w:w="2046" w:type="dxa"/>
            <w:vMerge w:val="restart"/>
            <w:tcBorders>
              <w:left w:val="single" w:sz="4" w:space="0" w:color="000000"/>
              <w:bottom w:val="double" w:sz="1" w:space="0" w:color="000000"/>
              <w:right w:val="thinThickMediumGap" w:sz="12" w:space="0" w:color="000000"/>
            </w:tcBorders>
            <w:shd w:val="clear" w:color="auto" w:fill="F1F1F1"/>
          </w:tcPr>
          <w:p w:rsidR="00796B9B" w:rsidRDefault="00796B9B" w:rsidP="00526C6B">
            <w:pPr>
              <w:pStyle w:val="TableParagraph"/>
              <w:spacing w:before="4"/>
              <w:rPr>
                <w:sz w:val="33"/>
              </w:rPr>
            </w:pPr>
          </w:p>
          <w:p w:rsidR="00796B9B" w:rsidRDefault="00796B9B" w:rsidP="00526C6B">
            <w:pPr>
              <w:pStyle w:val="TableParagraph"/>
              <w:spacing w:before="1"/>
              <w:ind w:left="172"/>
              <w:rPr>
                <w:b/>
              </w:rPr>
            </w:pPr>
            <w:r>
              <w:rPr>
                <w:b/>
              </w:rPr>
              <w:t>OBSERVATIONS</w:t>
            </w:r>
          </w:p>
        </w:tc>
      </w:tr>
      <w:tr w:rsidR="00796B9B" w:rsidTr="00526C6B">
        <w:trPr>
          <w:trHeight w:val="221"/>
        </w:trPr>
        <w:tc>
          <w:tcPr>
            <w:tcW w:w="561" w:type="dxa"/>
            <w:vMerge/>
            <w:tcBorders>
              <w:top w:val="nil"/>
              <w:bottom w:val="double" w:sz="1" w:space="0" w:color="000000"/>
              <w:right w:val="single" w:sz="4" w:space="0" w:color="000000"/>
            </w:tcBorders>
            <w:shd w:val="clear" w:color="auto" w:fill="F1F1F1"/>
          </w:tcPr>
          <w:p w:rsidR="00796B9B" w:rsidRDefault="00796B9B" w:rsidP="00526C6B">
            <w:pPr>
              <w:rPr>
                <w:sz w:val="2"/>
                <w:szCs w:val="2"/>
              </w:rPr>
            </w:pPr>
          </w:p>
        </w:tc>
        <w:tc>
          <w:tcPr>
            <w:tcW w:w="2247" w:type="dxa"/>
            <w:vMerge/>
            <w:tcBorders>
              <w:top w:val="nil"/>
              <w:left w:val="single" w:sz="4" w:space="0" w:color="000000"/>
              <w:bottom w:val="double" w:sz="1" w:space="0" w:color="000000"/>
              <w:right w:val="single" w:sz="4" w:space="0" w:color="000000"/>
            </w:tcBorders>
            <w:shd w:val="clear" w:color="auto" w:fill="F1F1F1"/>
          </w:tcPr>
          <w:p w:rsidR="00796B9B" w:rsidRDefault="00796B9B" w:rsidP="00526C6B">
            <w:pPr>
              <w:rPr>
                <w:sz w:val="2"/>
                <w:szCs w:val="2"/>
              </w:rPr>
            </w:pPr>
          </w:p>
        </w:tc>
        <w:tc>
          <w:tcPr>
            <w:tcW w:w="1123" w:type="dxa"/>
            <w:vMerge/>
            <w:tcBorders>
              <w:top w:val="nil"/>
              <w:left w:val="single" w:sz="4" w:space="0" w:color="000000"/>
              <w:bottom w:val="double" w:sz="1" w:space="0" w:color="000000"/>
              <w:right w:val="single" w:sz="4" w:space="0" w:color="000000"/>
            </w:tcBorders>
            <w:shd w:val="clear" w:color="auto" w:fill="F1F1F1"/>
          </w:tcPr>
          <w:p w:rsidR="00796B9B" w:rsidRDefault="00796B9B" w:rsidP="00526C6B">
            <w:pPr>
              <w:rPr>
                <w:sz w:val="2"/>
                <w:szCs w:val="2"/>
              </w:rPr>
            </w:pPr>
          </w:p>
        </w:tc>
        <w:tc>
          <w:tcPr>
            <w:tcW w:w="703" w:type="dxa"/>
            <w:tcBorders>
              <w:top w:val="single" w:sz="4" w:space="0" w:color="000000"/>
              <w:left w:val="single" w:sz="4" w:space="0" w:color="000000"/>
              <w:bottom w:val="double" w:sz="1" w:space="0" w:color="000000"/>
              <w:right w:val="single" w:sz="4" w:space="0" w:color="000000"/>
            </w:tcBorders>
            <w:shd w:val="clear" w:color="auto" w:fill="F1F1F1"/>
          </w:tcPr>
          <w:p w:rsidR="00796B9B" w:rsidRDefault="00796B9B" w:rsidP="00526C6B">
            <w:pPr>
              <w:pStyle w:val="TableParagraph"/>
              <w:spacing w:line="202" w:lineRule="exact"/>
              <w:ind w:left="226"/>
              <w:rPr>
                <w:b/>
              </w:rPr>
            </w:pPr>
            <w:r>
              <w:rPr>
                <w:b/>
              </w:rPr>
              <w:t>oui</w:t>
            </w:r>
          </w:p>
        </w:tc>
        <w:tc>
          <w:tcPr>
            <w:tcW w:w="744" w:type="dxa"/>
            <w:tcBorders>
              <w:top w:val="single" w:sz="4" w:space="0" w:color="000000"/>
              <w:left w:val="single" w:sz="4" w:space="0" w:color="000000"/>
              <w:bottom w:val="double" w:sz="1" w:space="0" w:color="000000"/>
              <w:right w:val="single" w:sz="4" w:space="0" w:color="000000"/>
            </w:tcBorders>
            <w:shd w:val="clear" w:color="auto" w:fill="F1F1F1"/>
          </w:tcPr>
          <w:p w:rsidR="00796B9B" w:rsidRDefault="00796B9B" w:rsidP="00526C6B">
            <w:pPr>
              <w:pStyle w:val="TableParagraph"/>
              <w:spacing w:line="202" w:lineRule="exact"/>
              <w:ind w:left="217"/>
              <w:rPr>
                <w:b/>
              </w:rPr>
            </w:pPr>
            <w:r>
              <w:rPr>
                <w:b/>
              </w:rPr>
              <w:t>non</w:t>
            </w:r>
          </w:p>
        </w:tc>
        <w:tc>
          <w:tcPr>
            <w:tcW w:w="801" w:type="dxa"/>
            <w:tcBorders>
              <w:top w:val="single" w:sz="4" w:space="0" w:color="000000"/>
              <w:left w:val="single" w:sz="4" w:space="0" w:color="000000"/>
              <w:bottom w:val="double" w:sz="1" w:space="0" w:color="000000"/>
              <w:right w:val="single" w:sz="4" w:space="0" w:color="000000"/>
            </w:tcBorders>
            <w:shd w:val="clear" w:color="auto" w:fill="F1F1F1"/>
          </w:tcPr>
          <w:p w:rsidR="00796B9B" w:rsidRDefault="00796B9B" w:rsidP="00526C6B">
            <w:pPr>
              <w:pStyle w:val="TableParagraph"/>
              <w:spacing w:line="202" w:lineRule="exact"/>
              <w:ind w:left="203"/>
              <w:rPr>
                <w:b/>
                <w:sz w:val="20"/>
              </w:rPr>
            </w:pPr>
            <w:r>
              <w:rPr>
                <w:b/>
                <w:sz w:val="20"/>
              </w:rPr>
              <w:t>Délai</w:t>
            </w:r>
          </w:p>
        </w:tc>
        <w:tc>
          <w:tcPr>
            <w:tcW w:w="703" w:type="dxa"/>
            <w:tcBorders>
              <w:top w:val="single" w:sz="4" w:space="0" w:color="000000"/>
              <w:left w:val="single" w:sz="4" w:space="0" w:color="000000"/>
              <w:bottom w:val="double" w:sz="1" w:space="0" w:color="000000"/>
              <w:right w:val="single" w:sz="4" w:space="0" w:color="000000"/>
            </w:tcBorders>
            <w:shd w:val="clear" w:color="auto" w:fill="F1F1F1"/>
          </w:tcPr>
          <w:p w:rsidR="00796B9B" w:rsidRDefault="00796B9B" w:rsidP="00526C6B">
            <w:pPr>
              <w:pStyle w:val="TableParagraph"/>
              <w:spacing w:line="202" w:lineRule="exact"/>
              <w:ind w:left="218"/>
              <w:rPr>
                <w:b/>
                <w:sz w:val="20"/>
              </w:rPr>
            </w:pPr>
            <w:r>
              <w:rPr>
                <w:b/>
                <w:sz w:val="20"/>
              </w:rPr>
              <w:t>lieu</w:t>
            </w:r>
          </w:p>
        </w:tc>
        <w:tc>
          <w:tcPr>
            <w:tcW w:w="1827" w:type="dxa"/>
            <w:vMerge/>
            <w:tcBorders>
              <w:top w:val="nil"/>
              <w:left w:val="single" w:sz="4" w:space="0" w:color="000000"/>
              <w:bottom w:val="double" w:sz="1" w:space="0" w:color="000000"/>
              <w:right w:val="single" w:sz="4" w:space="0" w:color="000000"/>
            </w:tcBorders>
            <w:shd w:val="clear" w:color="auto" w:fill="F1F1F1"/>
          </w:tcPr>
          <w:p w:rsidR="00796B9B" w:rsidRDefault="00796B9B" w:rsidP="00526C6B">
            <w:pPr>
              <w:rPr>
                <w:sz w:val="2"/>
                <w:szCs w:val="2"/>
              </w:rPr>
            </w:pPr>
          </w:p>
        </w:tc>
        <w:tc>
          <w:tcPr>
            <w:tcW w:w="2046" w:type="dxa"/>
            <w:vMerge/>
            <w:tcBorders>
              <w:top w:val="nil"/>
              <w:left w:val="single" w:sz="4" w:space="0" w:color="000000"/>
              <w:bottom w:val="double" w:sz="1" w:space="0" w:color="000000"/>
              <w:right w:val="thinThickMediumGap" w:sz="12" w:space="0" w:color="000000"/>
            </w:tcBorders>
            <w:shd w:val="clear" w:color="auto" w:fill="F1F1F1"/>
          </w:tcPr>
          <w:p w:rsidR="00796B9B" w:rsidRDefault="00796B9B" w:rsidP="00526C6B">
            <w:pPr>
              <w:rPr>
                <w:sz w:val="2"/>
                <w:szCs w:val="2"/>
              </w:rPr>
            </w:pPr>
          </w:p>
        </w:tc>
      </w:tr>
      <w:tr w:rsidR="00796B9B" w:rsidTr="00526C6B">
        <w:trPr>
          <w:trHeight w:val="839"/>
        </w:trPr>
        <w:tc>
          <w:tcPr>
            <w:tcW w:w="561" w:type="dxa"/>
            <w:tcBorders>
              <w:top w:val="double" w:sz="1" w:space="0" w:color="000000"/>
              <w:bottom w:val="single" w:sz="4" w:space="0" w:color="000000"/>
              <w:right w:val="single" w:sz="4" w:space="0" w:color="000000"/>
            </w:tcBorders>
          </w:tcPr>
          <w:p w:rsidR="00796B9B" w:rsidRDefault="00796B9B" w:rsidP="00526C6B">
            <w:pPr>
              <w:pStyle w:val="TableParagraph"/>
              <w:spacing w:before="3"/>
              <w:rPr>
                <w:sz w:val="25"/>
              </w:rPr>
            </w:pPr>
          </w:p>
          <w:p w:rsidR="00796B9B" w:rsidRDefault="00796B9B" w:rsidP="00526C6B">
            <w:pPr>
              <w:pStyle w:val="TableParagraph"/>
              <w:ind w:left="94"/>
            </w:pPr>
            <w:r>
              <w:t>1.</w:t>
            </w:r>
          </w:p>
        </w:tc>
        <w:tc>
          <w:tcPr>
            <w:tcW w:w="2247" w:type="dxa"/>
            <w:tcBorders>
              <w:top w:val="double" w:sz="1"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123" w:type="dxa"/>
            <w:tcBorders>
              <w:top w:val="double" w:sz="1"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03" w:type="dxa"/>
            <w:tcBorders>
              <w:top w:val="double" w:sz="1"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44" w:type="dxa"/>
            <w:tcBorders>
              <w:top w:val="double" w:sz="1"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801" w:type="dxa"/>
            <w:tcBorders>
              <w:top w:val="double" w:sz="1"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03" w:type="dxa"/>
            <w:tcBorders>
              <w:top w:val="double" w:sz="1"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827" w:type="dxa"/>
            <w:tcBorders>
              <w:top w:val="double" w:sz="1"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2046" w:type="dxa"/>
            <w:tcBorders>
              <w:top w:val="double" w:sz="1" w:space="0" w:color="000000"/>
              <w:left w:val="single" w:sz="4" w:space="0" w:color="000000"/>
              <w:bottom w:val="single" w:sz="4" w:space="0" w:color="000000"/>
              <w:right w:val="thinThickMediumGap" w:sz="12" w:space="0" w:color="000000"/>
            </w:tcBorders>
          </w:tcPr>
          <w:p w:rsidR="00796B9B" w:rsidRDefault="00796B9B" w:rsidP="00526C6B">
            <w:pPr>
              <w:pStyle w:val="TableParagraph"/>
            </w:pPr>
          </w:p>
        </w:tc>
      </w:tr>
      <w:tr w:rsidR="00796B9B" w:rsidTr="00526C6B">
        <w:trPr>
          <w:trHeight w:val="757"/>
        </w:trPr>
        <w:tc>
          <w:tcPr>
            <w:tcW w:w="561" w:type="dxa"/>
            <w:tcBorders>
              <w:top w:val="single" w:sz="4" w:space="0" w:color="000000"/>
              <w:bottom w:val="single" w:sz="4" w:space="0" w:color="000000"/>
              <w:right w:val="single" w:sz="4" w:space="0" w:color="000000"/>
            </w:tcBorders>
          </w:tcPr>
          <w:p w:rsidR="00796B9B" w:rsidRDefault="00796B9B" w:rsidP="00526C6B">
            <w:pPr>
              <w:pStyle w:val="TableParagraph"/>
              <w:spacing w:before="4"/>
              <w:rPr>
                <w:sz w:val="21"/>
              </w:rPr>
            </w:pPr>
          </w:p>
          <w:p w:rsidR="00796B9B" w:rsidRDefault="00796B9B" w:rsidP="00526C6B">
            <w:pPr>
              <w:pStyle w:val="TableParagraph"/>
              <w:ind w:left="94"/>
            </w:pPr>
            <w:r>
              <w:t>2.</w:t>
            </w:r>
          </w:p>
        </w:tc>
        <w:tc>
          <w:tcPr>
            <w:tcW w:w="2247"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12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0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44"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801"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0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827"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2046" w:type="dxa"/>
            <w:tcBorders>
              <w:top w:val="single" w:sz="4" w:space="0" w:color="000000"/>
              <w:left w:val="single" w:sz="4" w:space="0" w:color="000000"/>
              <w:bottom w:val="single" w:sz="4" w:space="0" w:color="000000"/>
              <w:right w:val="thinThickMediumGap" w:sz="12" w:space="0" w:color="000000"/>
            </w:tcBorders>
          </w:tcPr>
          <w:p w:rsidR="00796B9B" w:rsidRDefault="00796B9B" w:rsidP="00526C6B">
            <w:pPr>
              <w:pStyle w:val="TableParagraph"/>
            </w:pPr>
          </w:p>
        </w:tc>
      </w:tr>
      <w:tr w:rsidR="00796B9B" w:rsidTr="00526C6B">
        <w:trPr>
          <w:trHeight w:val="758"/>
        </w:trPr>
        <w:tc>
          <w:tcPr>
            <w:tcW w:w="561" w:type="dxa"/>
            <w:tcBorders>
              <w:top w:val="single" w:sz="4" w:space="0" w:color="000000"/>
              <w:bottom w:val="single" w:sz="4" w:space="0" w:color="000000"/>
              <w:right w:val="single" w:sz="4" w:space="0" w:color="000000"/>
            </w:tcBorders>
          </w:tcPr>
          <w:p w:rsidR="00796B9B" w:rsidRDefault="00796B9B" w:rsidP="00526C6B">
            <w:pPr>
              <w:pStyle w:val="TableParagraph"/>
              <w:spacing w:before="7"/>
              <w:rPr>
                <w:sz w:val="21"/>
              </w:rPr>
            </w:pPr>
          </w:p>
          <w:p w:rsidR="00796B9B" w:rsidRDefault="00796B9B" w:rsidP="00526C6B">
            <w:pPr>
              <w:pStyle w:val="TableParagraph"/>
              <w:ind w:left="94"/>
            </w:pPr>
            <w:r>
              <w:t>3.</w:t>
            </w:r>
          </w:p>
        </w:tc>
        <w:tc>
          <w:tcPr>
            <w:tcW w:w="2247"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12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0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44"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801"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0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827"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2046" w:type="dxa"/>
            <w:tcBorders>
              <w:top w:val="single" w:sz="4" w:space="0" w:color="000000"/>
              <w:left w:val="single" w:sz="4" w:space="0" w:color="000000"/>
              <w:bottom w:val="single" w:sz="4" w:space="0" w:color="000000"/>
              <w:right w:val="thinThickMediumGap" w:sz="12" w:space="0" w:color="000000"/>
            </w:tcBorders>
          </w:tcPr>
          <w:p w:rsidR="00796B9B" w:rsidRDefault="00796B9B" w:rsidP="00526C6B">
            <w:pPr>
              <w:pStyle w:val="TableParagraph"/>
            </w:pPr>
          </w:p>
        </w:tc>
      </w:tr>
      <w:tr w:rsidR="00796B9B" w:rsidTr="00526C6B">
        <w:trPr>
          <w:trHeight w:val="760"/>
        </w:trPr>
        <w:tc>
          <w:tcPr>
            <w:tcW w:w="561" w:type="dxa"/>
            <w:tcBorders>
              <w:top w:val="single" w:sz="4" w:space="0" w:color="000000"/>
              <w:bottom w:val="single" w:sz="4" w:space="0" w:color="000000"/>
              <w:right w:val="single" w:sz="4" w:space="0" w:color="000000"/>
            </w:tcBorders>
          </w:tcPr>
          <w:p w:rsidR="00796B9B" w:rsidRDefault="00796B9B" w:rsidP="00526C6B">
            <w:pPr>
              <w:pStyle w:val="TableParagraph"/>
              <w:spacing w:before="6"/>
              <w:rPr>
                <w:sz w:val="21"/>
              </w:rPr>
            </w:pPr>
          </w:p>
          <w:p w:rsidR="00796B9B" w:rsidRDefault="00796B9B" w:rsidP="00526C6B">
            <w:pPr>
              <w:pStyle w:val="TableParagraph"/>
              <w:ind w:left="94"/>
            </w:pPr>
            <w:r>
              <w:t>4.</w:t>
            </w:r>
          </w:p>
        </w:tc>
        <w:tc>
          <w:tcPr>
            <w:tcW w:w="2247"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12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0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44"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801"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70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827"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2046" w:type="dxa"/>
            <w:tcBorders>
              <w:top w:val="single" w:sz="4" w:space="0" w:color="000000"/>
              <w:left w:val="single" w:sz="4" w:space="0" w:color="000000"/>
              <w:bottom w:val="single" w:sz="4" w:space="0" w:color="000000"/>
              <w:right w:val="thinThickMediumGap" w:sz="12" w:space="0" w:color="000000"/>
            </w:tcBorders>
          </w:tcPr>
          <w:p w:rsidR="00796B9B" w:rsidRDefault="00796B9B" w:rsidP="00526C6B">
            <w:pPr>
              <w:pStyle w:val="TableParagraph"/>
            </w:pPr>
          </w:p>
        </w:tc>
      </w:tr>
      <w:tr w:rsidR="00796B9B" w:rsidTr="00526C6B">
        <w:trPr>
          <w:trHeight w:val="503"/>
        </w:trPr>
        <w:tc>
          <w:tcPr>
            <w:tcW w:w="561" w:type="dxa"/>
            <w:tcBorders>
              <w:top w:val="single" w:sz="4" w:space="0" w:color="000000"/>
              <w:bottom w:val="thinThickMediumGap" w:sz="12" w:space="0" w:color="000000"/>
              <w:right w:val="single" w:sz="4" w:space="0" w:color="000000"/>
            </w:tcBorders>
          </w:tcPr>
          <w:p w:rsidR="00796B9B" w:rsidRDefault="005F39A0" w:rsidP="005F39A0">
            <w:pPr>
              <w:pStyle w:val="TableParagraph"/>
            </w:pPr>
            <w:r>
              <w:t xml:space="preserve">  5.</w:t>
            </w:r>
          </w:p>
        </w:tc>
        <w:tc>
          <w:tcPr>
            <w:tcW w:w="2247" w:type="dxa"/>
            <w:tcBorders>
              <w:top w:val="single" w:sz="4" w:space="0" w:color="000000"/>
              <w:left w:val="single" w:sz="4" w:space="0" w:color="000000"/>
              <w:bottom w:val="thinThickMediumGap" w:sz="12" w:space="0" w:color="000000"/>
              <w:right w:val="single" w:sz="4" w:space="0" w:color="000000"/>
            </w:tcBorders>
          </w:tcPr>
          <w:p w:rsidR="00796B9B" w:rsidRDefault="00796B9B" w:rsidP="00526C6B">
            <w:pPr>
              <w:pStyle w:val="TableParagraph"/>
            </w:pPr>
          </w:p>
        </w:tc>
        <w:tc>
          <w:tcPr>
            <w:tcW w:w="1123" w:type="dxa"/>
            <w:tcBorders>
              <w:top w:val="single" w:sz="4" w:space="0" w:color="000000"/>
              <w:left w:val="single" w:sz="4" w:space="0" w:color="000000"/>
              <w:bottom w:val="thinThickMediumGap" w:sz="12" w:space="0" w:color="000000"/>
              <w:right w:val="single" w:sz="4" w:space="0" w:color="000000"/>
            </w:tcBorders>
          </w:tcPr>
          <w:p w:rsidR="00796B9B" w:rsidRDefault="00796B9B" w:rsidP="00526C6B">
            <w:pPr>
              <w:pStyle w:val="TableParagraph"/>
            </w:pPr>
          </w:p>
        </w:tc>
        <w:tc>
          <w:tcPr>
            <w:tcW w:w="703" w:type="dxa"/>
            <w:tcBorders>
              <w:top w:val="single" w:sz="4" w:space="0" w:color="000000"/>
              <w:left w:val="single" w:sz="4" w:space="0" w:color="000000"/>
              <w:bottom w:val="thinThickMediumGap" w:sz="12" w:space="0" w:color="000000"/>
              <w:right w:val="single" w:sz="4" w:space="0" w:color="000000"/>
            </w:tcBorders>
          </w:tcPr>
          <w:p w:rsidR="00796B9B" w:rsidRDefault="00796B9B" w:rsidP="00526C6B">
            <w:pPr>
              <w:pStyle w:val="TableParagraph"/>
            </w:pPr>
          </w:p>
        </w:tc>
        <w:tc>
          <w:tcPr>
            <w:tcW w:w="744" w:type="dxa"/>
            <w:tcBorders>
              <w:top w:val="single" w:sz="4" w:space="0" w:color="000000"/>
              <w:left w:val="single" w:sz="4" w:space="0" w:color="000000"/>
              <w:bottom w:val="thinThickMediumGap" w:sz="12" w:space="0" w:color="000000"/>
              <w:right w:val="single" w:sz="4" w:space="0" w:color="000000"/>
            </w:tcBorders>
          </w:tcPr>
          <w:p w:rsidR="00796B9B" w:rsidRDefault="00796B9B" w:rsidP="00526C6B">
            <w:pPr>
              <w:pStyle w:val="TableParagraph"/>
            </w:pPr>
          </w:p>
        </w:tc>
        <w:tc>
          <w:tcPr>
            <w:tcW w:w="801" w:type="dxa"/>
            <w:tcBorders>
              <w:top w:val="single" w:sz="4" w:space="0" w:color="000000"/>
              <w:left w:val="single" w:sz="4" w:space="0" w:color="000000"/>
              <w:bottom w:val="thinThickMediumGap" w:sz="12" w:space="0" w:color="000000"/>
              <w:right w:val="single" w:sz="4" w:space="0" w:color="000000"/>
            </w:tcBorders>
          </w:tcPr>
          <w:p w:rsidR="00796B9B" w:rsidRDefault="00796B9B" w:rsidP="00526C6B">
            <w:pPr>
              <w:pStyle w:val="TableParagraph"/>
            </w:pPr>
          </w:p>
        </w:tc>
        <w:tc>
          <w:tcPr>
            <w:tcW w:w="703" w:type="dxa"/>
            <w:tcBorders>
              <w:top w:val="single" w:sz="4" w:space="0" w:color="000000"/>
              <w:left w:val="single" w:sz="4" w:space="0" w:color="000000"/>
              <w:bottom w:val="thinThickMediumGap" w:sz="12" w:space="0" w:color="000000"/>
              <w:right w:val="single" w:sz="4" w:space="0" w:color="000000"/>
            </w:tcBorders>
          </w:tcPr>
          <w:p w:rsidR="00796B9B" w:rsidRDefault="00796B9B" w:rsidP="00526C6B">
            <w:pPr>
              <w:pStyle w:val="TableParagraph"/>
            </w:pPr>
          </w:p>
        </w:tc>
        <w:tc>
          <w:tcPr>
            <w:tcW w:w="1827" w:type="dxa"/>
            <w:tcBorders>
              <w:top w:val="single" w:sz="4" w:space="0" w:color="000000"/>
              <w:left w:val="single" w:sz="4" w:space="0" w:color="000000"/>
              <w:bottom w:val="thinThickMediumGap" w:sz="12" w:space="0" w:color="000000"/>
              <w:right w:val="single" w:sz="4" w:space="0" w:color="000000"/>
            </w:tcBorders>
          </w:tcPr>
          <w:p w:rsidR="00796B9B" w:rsidRDefault="00796B9B" w:rsidP="00526C6B">
            <w:pPr>
              <w:pStyle w:val="TableParagraph"/>
            </w:pPr>
          </w:p>
        </w:tc>
        <w:tc>
          <w:tcPr>
            <w:tcW w:w="2046" w:type="dxa"/>
            <w:tcBorders>
              <w:top w:val="single" w:sz="4" w:space="0" w:color="000000"/>
              <w:left w:val="single" w:sz="4" w:space="0" w:color="000000"/>
              <w:bottom w:val="thinThickMediumGap" w:sz="12" w:space="0" w:color="000000"/>
              <w:right w:val="thinThickMediumGap" w:sz="12" w:space="0" w:color="000000"/>
            </w:tcBorders>
          </w:tcPr>
          <w:p w:rsidR="00796B9B" w:rsidRDefault="00796B9B" w:rsidP="00526C6B">
            <w:pPr>
              <w:pStyle w:val="TableParagraph"/>
            </w:pPr>
          </w:p>
        </w:tc>
      </w:tr>
    </w:tbl>
    <w:p w:rsidR="00796B9B" w:rsidRDefault="00796B9B" w:rsidP="00796B9B">
      <w:pPr>
        <w:pStyle w:val="Corpsdetexte"/>
        <w:spacing w:before="7"/>
        <w:rPr>
          <w:sz w:val="36"/>
        </w:rPr>
      </w:pPr>
    </w:p>
    <w:p w:rsidR="00796B9B" w:rsidRDefault="00796B9B" w:rsidP="00796B9B">
      <w:pPr>
        <w:ind w:right="433"/>
        <w:jc w:val="center"/>
        <w:rPr>
          <w:sz w:val="24"/>
        </w:rPr>
      </w:pPr>
      <w:r>
        <w:rPr>
          <w:b/>
          <w:sz w:val="24"/>
          <w:u w:val="thick"/>
        </w:rPr>
        <w:t>Membres de la Commission Interne de Passation des Marc</w:t>
      </w:r>
      <w:r w:rsidR="00137892">
        <w:rPr>
          <w:b/>
          <w:sz w:val="24"/>
          <w:u w:val="thick"/>
        </w:rPr>
        <w:t xml:space="preserve">hés auprès de la Commune de Maroua </w:t>
      </w:r>
      <w:r w:rsidR="00552C9A">
        <w:rPr>
          <w:b/>
          <w:sz w:val="24"/>
          <w:u w:val="thick"/>
        </w:rPr>
        <w:t>1</w:t>
      </w:r>
      <w:r>
        <w:rPr>
          <w:sz w:val="24"/>
        </w:rPr>
        <w:t>:</w:t>
      </w:r>
    </w:p>
    <w:p w:rsidR="00796B9B" w:rsidRDefault="00796B9B" w:rsidP="00796B9B">
      <w:pPr>
        <w:pStyle w:val="Corpsdetexte"/>
        <w:spacing w:before="8"/>
        <w:rPr>
          <w:sz w:val="28"/>
        </w:rPr>
      </w:pPr>
    </w:p>
    <w:tbl>
      <w:tblPr>
        <w:tblStyle w:val="TableNormal"/>
        <w:tblW w:w="0" w:type="auto"/>
        <w:tblInd w:w="18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tblPr>
      <w:tblGrid>
        <w:gridCol w:w="1211"/>
        <w:gridCol w:w="4275"/>
        <w:gridCol w:w="1483"/>
        <w:gridCol w:w="3787"/>
      </w:tblGrid>
      <w:tr w:rsidR="00796B9B" w:rsidTr="00526C6B">
        <w:trPr>
          <w:trHeight w:val="380"/>
        </w:trPr>
        <w:tc>
          <w:tcPr>
            <w:tcW w:w="1211" w:type="dxa"/>
            <w:tcBorders>
              <w:bottom w:val="double" w:sz="1" w:space="0" w:color="000000"/>
              <w:right w:val="double" w:sz="1" w:space="0" w:color="000000"/>
            </w:tcBorders>
            <w:shd w:val="clear" w:color="auto" w:fill="F1F1F1"/>
          </w:tcPr>
          <w:p w:rsidR="00796B9B" w:rsidRDefault="00796B9B" w:rsidP="00526C6B">
            <w:pPr>
              <w:pStyle w:val="TableParagraph"/>
              <w:spacing w:before="49"/>
              <w:ind w:left="162" w:right="134"/>
              <w:jc w:val="center"/>
              <w:rPr>
                <w:sz w:val="24"/>
              </w:rPr>
            </w:pPr>
            <w:r>
              <w:rPr>
                <w:sz w:val="24"/>
              </w:rPr>
              <w:t>ORDRE</w:t>
            </w:r>
          </w:p>
        </w:tc>
        <w:tc>
          <w:tcPr>
            <w:tcW w:w="4275" w:type="dxa"/>
            <w:tcBorders>
              <w:left w:val="double" w:sz="1" w:space="0" w:color="000000"/>
              <w:bottom w:val="double" w:sz="1" w:space="0" w:color="000000"/>
              <w:right w:val="double" w:sz="1" w:space="0" w:color="000000"/>
            </w:tcBorders>
            <w:shd w:val="clear" w:color="auto" w:fill="F1F1F1"/>
          </w:tcPr>
          <w:p w:rsidR="00796B9B" w:rsidRDefault="00796B9B" w:rsidP="00526C6B">
            <w:pPr>
              <w:pStyle w:val="TableParagraph"/>
              <w:spacing w:before="49"/>
              <w:ind w:left="1164"/>
              <w:rPr>
                <w:sz w:val="24"/>
              </w:rPr>
            </w:pPr>
            <w:r>
              <w:rPr>
                <w:sz w:val="24"/>
              </w:rPr>
              <w:t>NOM ET PRENOM</w:t>
            </w:r>
          </w:p>
        </w:tc>
        <w:tc>
          <w:tcPr>
            <w:tcW w:w="1483" w:type="dxa"/>
            <w:tcBorders>
              <w:left w:val="double" w:sz="1" w:space="0" w:color="000000"/>
              <w:bottom w:val="double" w:sz="1" w:space="0" w:color="000000"/>
              <w:right w:val="double" w:sz="1" w:space="0" w:color="000000"/>
            </w:tcBorders>
            <w:shd w:val="clear" w:color="auto" w:fill="F1F1F1"/>
          </w:tcPr>
          <w:p w:rsidR="00796B9B" w:rsidRDefault="00796B9B" w:rsidP="00526C6B">
            <w:pPr>
              <w:pStyle w:val="TableParagraph"/>
              <w:spacing w:before="49"/>
              <w:ind w:left="150"/>
              <w:rPr>
                <w:sz w:val="24"/>
              </w:rPr>
            </w:pPr>
            <w:r>
              <w:rPr>
                <w:sz w:val="24"/>
              </w:rPr>
              <w:t>FONCTION</w:t>
            </w:r>
          </w:p>
        </w:tc>
        <w:tc>
          <w:tcPr>
            <w:tcW w:w="3787" w:type="dxa"/>
            <w:tcBorders>
              <w:left w:val="double" w:sz="1" w:space="0" w:color="000000"/>
              <w:bottom w:val="double" w:sz="1" w:space="0" w:color="000000"/>
              <w:right w:val="thinThickMediumGap" w:sz="12" w:space="0" w:color="000000"/>
            </w:tcBorders>
            <w:shd w:val="clear" w:color="auto" w:fill="F1F1F1"/>
          </w:tcPr>
          <w:p w:rsidR="00796B9B" w:rsidRDefault="00796B9B" w:rsidP="00526C6B">
            <w:pPr>
              <w:pStyle w:val="TableParagraph"/>
              <w:spacing w:before="49"/>
              <w:ind w:left="1225"/>
              <w:rPr>
                <w:sz w:val="24"/>
              </w:rPr>
            </w:pPr>
            <w:r>
              <w:rPr>
                <w:sz w:val="24"/>
              </w:rPr>
              <w:t>SIGNATURE</w:t>
            </w:r>
          </w:p>
        </w:tc>
      </w:tr>
      <w:tr w:rsidR="00796B9B" w:rsidTr="00526C6B">
        <w:trPr>
          <w:trHeight w:val="796"/>
        </w:trPr>
        <w:tc>
          <w:tcPr>
            <w:tcW w:w="1211" w:type="dxa"/>
            <w:tcBorders>
              <w:top w:val="double" w:sz="1" w:space="0" w:color="000000"/>
              <w:bottom w:val="single" w:sz="4" w:space="0" w:color="000000"/>
              <w:right w:val="single" w:sz="4" w:space="0" w:color="000000"/>
            </w:tcBorders>
          </w:tcPr>
          <w:p w:rsidR="00796B9B" w:rsidRDefault="00796B9B" w:rsidP="00526C6B">
            <w:pPr>
              <w:pStyle w:val="TableParagraph"/>
              <w:spacing w:before="4"/>
            </w:pPr>
          </w:p>
          <w:p w:rsidR="00796B9B" w:rsidRDefault="00796B9B" w:rsidP="00526C6B">
            <w:pPr>
              <w:pStyle w:val="TableParagraph"/>
              <w:ind w:left="451" w:right="430"/>
              <w:jc w:val="center"/>
              <w:rPr>
                <w:sz w:val="24"/>
              </w:rPr>
            </w:pPr>
            <w:r>
              <w:rPr>
                <w:sz w:val="24"/>
              </w:rPr>
              <w:t>01</w:t>
            </w:r>
          </w:p>
        </w:tc>
        <w:tc>
          <w:tcPr>
            <w:tcW w:w="4275" w:type="dxa"/>
            <w:tcBorders>
              <w:top w:val="double" w:sz="1"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483" w:type="dxa"/>
            <w:tcBorders>
              <w:top w:val="double" w:sz="1"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3787" w:type="dxa"/>
            <w:tcBorders>
              <w:top w:val="double" w:sz="1" w:space="0" w:color="000000"/>
              <w:left w:val="single" w:sz="4" w:space="0" w:color="000000"/>
              <w:bottom w:val="single" w:sz="4" w:space="0" w:color="000000"/>
              <w:right w:val="thinThickMediumGap" w:sz="12" w:space="0" w:color="000000"/>
            </w:tcBorders>
          </w:tcPr>
          <w:p w:rsidR="00796B9B" w:rsidRDefault="00796B9B" w:rsidP="00526C6B">
            <w:pPr>
              <w:pStyle w:val="TableParagraph"/>
            </w:pPr>
          </w:p>
        </w:tc>
      </w:tr>
      <w:tr w:rsidR="00796B9B" w:rsidTr="00526C6B">
        <w:trPr>
          <w:trHeight w:val="846"/>
        </w:trPr>
        <w:tc>
          <w:tcPr>
            <w:tcW w:w="1211" w:type="dxa"/>
            <w:tcBorders>
              <w:top w:val="single" w:sz="4" w:space="0" w:color="000000"/>
              <w:bottom w:val="single" w:sz="4" w:space="0" w:color="000000"/>
              <w:right w:val="single" w:sz="4" w:space="0" w:color="000000"/>
            </w:tcBorders>
          </w:tcPr>
          <w:p w:rsidR="00796B9B" w:rsidRDefault="00796B9B" w:rsidP="00526C6B">
            <w:pPr>
              <w:pStyle w:val="TableParagraph"/>
              <w:spacing w:before="1"/>
              <w:rPr>
                <w:sz w:val="24"/>
              </w:rPr>
            </w:pPr>
          </w:p>
          <w:p w:rsidR="00796B9B" w:rsidRDefault="00796B9B" w:rsidP="00526C6B">
            <w:pPr>
              <w:pStyle w:val="TableParagraph"/>
              <w:ind w:left="451" w:right="430"/>
              <w:jc w:val="center"/>
              <w:rPr>
                <w:sz w:val="24"/>
              </w:rPr>
            </w:pPr>
            <w:r>
              <w:rPr>
                <w:sz w:val="24"/>
              </w:rPr>
              <w:t>02</w:t>
            </w:r>
          </w:p>
        </w:tc>
        <w:tc>
          <w:tcPr>
            <w:tcW w:w="4275"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48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3787" w:type="dxa"/>
            <w:tcBorders>
              <w:top w:val="single" w:sz="4" w:space="0" w:color="000000"/>
              <w:left w:val="single" w:sz="4" w:space="0" w:color="000000"/>
              <w:bottom w:val="single" w:sz="4" w:space="0" w:color="000000"/>
              <w:right w:val="thinThickMediumGap" w:sz="12" w:space="0" w:color="000000"/>
            </w:tcBorders>
          </w:tcPr>
          <w:p w:rsidR="00796B9B" w:rsidRDefault="00796B9B" w:rsidP="00526C6B">
            <w:pPr>
              <w:pStyle w:val="TableParagraph"/>
            </w:pPr>
          </w:p>
        </w:tc>
      </w:tr>
      <w:tr w:rsidR="00796B9B" w:rsidTr="00526C6B">
        <w:trPr>
          <w:trHeight w:val="815"/>
        </w:trPr>
        <w:tc>
          <w:tcPr>
            <w:tcW w:w="1211" w:type="dxa"/>
            <w:tcBorders>
              <w:top w:val="single" w:sz="4" w:space="0" w:color="000000"/>
              <w:bottom w:val="single" w:sz="4" w:space="0" w:color="000000"/>
              <w:right w:val="single" w:sz="4" w:space="0" w:color="000000"/>
            </w:tcBorders>
          </w:tcPr>
          <w:p w:rsidR="00796B9B" w:rsidRDefault="00796B9B" w:rsidP="00526C6B">
            <w:pPr>
              <w:pStyle w:val="TableParagraph"/>
              <w:spacing w:before="7"/>
            </w:pPr>
          </w:p>
          <w:p w:rsidR="00796B9B" w:rsidRDefault="00796B9B" w:rsidP="00526C6B">
            <w:pPr>
              <w:pStyle w:val="TableParagraph"/>
              <w:ind w:left="451" w:right="430"/>
              <w:jc w:val="center"/>
              <w:rPr>
                <w:sz w:val="24"/>
              </w:rPr>
            </w:pPr>
            <w:r>
              <w:rPr>
                <w:sz w:val="24"/>
              </w:rPr>
              <w:t>03</w:t>
            </w:r>
          </w:p>
        </w:tc>
        <w:tc>
          <w:tcPr>
            <w:tcW w:w="4275"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48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3787" w:type="dxa"/>
            <w:tcBorders>
              <w:top w:val="single" w:sz="4" w:space="0" w:color="000000"/>
              <w:left w:val="single" w:sz="4" w:space="0" w:color="000000"/>
              <w:bottom w:val="single" w:sz="4" w:space="0" w:color="000000"/>
              <w:right w:val="thinThickMediumGap" w:sz="12" w:space="0" w:color="000000"/>
            </w:tcBorders>
          </w:tcPr>
          <w:p w:rsidR="00796B9B" w:rsidRDefault="00796B9B" w:rsidP="00526C6B">
            <w:pPr>
              <w:pStyle w:val="TableParagraph"/>
            </w:pPr>
          </w:p>
        </w:tc>
      </w:tr>
      <w:tr w:rsidR="00796B9B" w:rsidTr="00526C6B">
        <w:trPr>
          <w:trHeight w:val="842"/>
        </w:trPr>
        <w:tc>
          <w:tcPr>
            <w:tcW w:w="1211" w:type="dxa"/>
            <w:tcBorders>
              <w:top w:val="single" w:sz="4" w:space="0" w:color="000000"/>
              <w:bottom w:val="single" w:sz="4" w:space="0" w:color="000000"/>
              <w:right w:val="single" w:sz="4" w:space="0" w:color="000000"/>
            </w:tcBorders>
          </w:tcPr>
          <w:p w:rsidR="00796B9B" w:rsidRDefault="00796B9B" w:rsidP="00526C6B">
            <w:pPr>
              <w:pStyle w:val="TableParagraph"/>
              <w:spacing w:before="10"/>
              <w:rPr>
                <w:sz w:val="23"/>
              </w:rPr>
            </w:pPr>
          </w:p>
          <w:p w:rsidR="00796B9B" w:rsidRDefault="00796B9B" w:rsidP="00526C6B">
            <w:pPr>
              <w:pStyle w:val="TableParagraph"/>
              <w:ind w:left="451" w:right="430"/>
              <w:jc w:val="center"/>
              <w:rPr>
                <w:sz w:val="24"/>
              </w:rPr>
            </w:pPr>
            <w:r>
              <w:rPr>
                <w:sz w:val="24"/>
              </w:rPr>
              <w:t>04</w:t>
            </w:r>
          </w:p>
        </w:tc>
        <w:tc>
          <w:tcPr>
            <w:tcW w:w="4275"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1483" w:type="dxa"/>
            <w:tcBorders>
              <w:top w:val="single" w:sz="4" w:space="0" w:color="000000"/>
              <w:left w:val="single" w:sz="4" w:space="0" w:color="000000"/>
              <w:bottom w:val="single" w:sz="4" w:space="0" w:color="000000"/>
              <w:right w:val="single" w:sz="4" w:space="0" w:color="000000"/>
            </w:tcBorders>
          </w:tcPr>
          <w:p w:rsidR="00796B9B" w:rsidRDefault="00796B9B" w:rsidP="00526C6B">
            <w:pPr>
              <w:pStyle w:val="TableParagraph"/>
            </w:pPr>
          </w:p>
        </w:tc>
        <w:tc>
          <w:tcPr>
            <w:tcW w:w="3787" w:type="dxa"/>
            <w:tcBorders>
              <w:top w:val="single" w:sz="4" w:space="0" w:color="000000"/>
              <w:left w:val="single" w:sz="4" w:space="0" w:color="000000"/>
              <w:bottom w:val="single" w:sz="4" w:space="0" w:color="000000"/>
              <w:right w:val="thinThickMediumGap" w:sz="12" w:space="0" w:color="000000"/>
            </w:tcBorders>
          </w:tcPr>
          <w:p w:rsidR="00796B9B" w:rsidRDefault="00796B9B" w:rsidP="00526C6B">
            <w:pPr>
              <w:pStyle w:val="TableParagraph"/>
            </w:pPr>
          </w:p>
        </w:tc>
      </w:tr>
      <w:tr w:rsidR="00796B9B" w:rsidTr="00526C6B">
        <w:trPr>
          <w:trHeight w:val="882"/>
        </w:trPr>
        <w:tc>
          <w:tcPr>
            <w:tcW w:w="1211" w:type="dxa"/>
            <w:tcBorders>
              <w:top w:val="single" w:sz="4" w:space="0" w:color="000000"/>
              <w:bottom w:val="thinThickMediumGap" w:sz="12" w:space="0" w:color="000000"/>
              <w:right w:val="single" w:sz="4" w:space="0" w:color="000000"/>
            </w:tcBorders>
          </w:tcPr>
          <w:p w:rsidR="00796B9B" w:rsidRDefault="00796B9B" w:rsidP="00526C6B">
            <w:pPr>
              <w:pStyle w:val="TableParagraph"/>
              <w:spacing w:before="6"/>
              <w:rPr>
                <w:sz w:val="25"/>
              </w:rPr>
            </w:pPr>
          </w:p>
          <w:p w:rsidR="00796B9B" w:rsidRDefault="00796B9B" w:rsidP="00526C6B">
            <w:pPr>
              <w:pStyle w:val="TableParagraph"/>
              <w:ind w:left="451" w:right="430"/>
              <w:jc w:val="center"/>
              <w:rPr>
                <w:sz w:val="24"/>
              </w:rPr>
            </w:pPr>
            <w:r>
              <w:rPr>
                <w:sz w:val="24"/>
              </w:rPr>
              <w:t>05</w:t>
            </w:r>
          </w:p>
        </w:tc>
        <w:tc>
          <w:tcPr>
            <w:tcW w:w="4275" w:type="dxa"/>
            <w:tcBorders>
              <w:top w:val="single" w:sz="4" w:space="0" w:color="000000"/>
              <w:left w:val="single" w:sz="4" w:space="0" w:color="000000"/>
              <w:bottom w:val="thinThickMediumGap" w:sz="12" w:space="0" w:color="000000"/>
              <w:right w:val="single" w:sz="4" w:space="0" w:color="000000"/>
            </w:tcBorders>
          </w:tcPr>
          <w:p w:rsidR="00796B9B" w:rsidRDefault="00796B9B" w:rsidP="00526C6B">
            <w:pPr>
              <w:pStyle w:val="TableParagraph"/>
            </w:pPr>
          </w:p>
        </w:tc>
        <w:tc>
          <w:tcPr>
            <w:tcW w:w="1483" w:type="dxa"/>
            <w:tcBorders>
              <w:top w:val="single" w:sz="4" w:space="0" w:color="000000"/>
              <w:left w:val="single" w:sz="4" w:space="0" w:color="000000"/>
              <w:bottom w:val="thinThickMediumGap" w:sz="12" w:space="0" w:color="000000"/>
              <w:right w:val="single" w:sz="4" w:space="0" w:color="000000"/>
            </w:tcBorders>
          </w:tcPr>
          <w:p w:rsidR="00796B9B" w:rsidRDefault="00796B9B" w:rsidP="00526C6B">
            <w:pPr>
              <w:pStyle w:val="TableParagraph"/>
            </w:pPr>
          </w:p>
        </w:tc>
        <w:tc>
          <w:tcPr>
            <w:tcW w:w="3787" w:type="dxa"/>
            <w:tcBorders>
              <w:top w:val="single" w:sz="4" w:space="0" w:color="000000"/>
              <w:left w:val="single" w:sz="4" w:space="0" w:color="000000"/>
              <w:bottom w:val="thinThickMediumGap" w:sz="12" w:space="0" w:color="000000"/>
              <w:right w:val="thinThickMediumGap" w:sz="12" w:space="0" w:color="000000"/>
            </w:tcBorders>
          </w:tcPr>
          <w:p w:rsidR="00796B9B" w:rsidRDefault="00796B9B" w:rsidP="00526C6B">
            <w:pPr>
              <w:pStyle w:val="TableParagraph"/>
            </w:pPr>
          </w:p>
        </w:tc>
      </w:tr>
    </w:tbl>
    <w:p w:rsidR="00CC25AC" w:rsidRDefault="00CC25AC" w:rsidP="00796B9B"/>
    <w:p w:rsidR="00CC25AC" w:rsidRDefault="00CC25AC">
      <w:r>
        <w:br w:type="page"/>
      </w:r>
    </w:p>
    <w:p w:rsidR="006918B4" w:rsidRPr="00AC40BD" w:rsidRDefault="006918B4" w:rsidP="006918B4">
      <w:pPr>
        <w:pStyle w:val="Titre5"/>
        <w:ind w:left="781" w:right="359"/>
        <w:jc w:val="center"/>
        <w:rPr>
          <w:rFonts w:ascii="Garamond" w:hAnsi="Garamond"/>
          <w:b/>
          <w:sz w:val="24"/>
          <w:szCs w:val="24"/>
        </w:rPr>
      </w:pPr>
      <w:r w:rsidRPr="00AC40BD">
        <w:rPr>
          <w:rFonts w:ascii="Garamond" w:eastAsia="Calibri" w:hAnsi="Garamond" w:cs="Calibri"/>
          <w:b/>
          <w:color w:val="auto"/>
          <w:sz w:val="24"/>
          <w:szCs w:val="24"/>
        </w:rPr>
        <w:lastRenderedPageBreak/>
        <w:t>Procès-verbal d’ouverture des Offres</w:t>
      </w:r>
      <w:r w:rsidRPr="00AC40BD">
        <w:rPr>
          <w:rFonts w:ascii="Garamond" w:eastAsia="Calibri" w:hAnsi="Garamond" w:cs="Calibri"/>
          <w:b/>
          <w:sz w:val="24"/>
          <w:szCs w:val="24"/>
        </w:rPr>
        <w:t xml:space="preserve"> </w:t>
      </w:r>
    </w:p>
    <w:p w:rsidR="006918B4" w:rsidRPr="00922C52" w:rsidRDefault="006918B4" w:rsidP="006918B4">
      <w:pPr>
        <w:spacing w:after="46"/>
        <w:ind w:left="566"/>
        <w:rPr>
          <w:rFonts w:ascii="Garamond" w:hAnsi="Garamond"/>
          <w:sz w:val="24"/>
          <w:szCs w:val="24"/>
        </w:rPr>
      </w:pPr>
    </w:p>
    <w:p w:rsidR="006918B4" w:rsidRPr="00922C52" w:rsidRDefault="006918B4" w:rsidP="006918B4">
      <w:pPr>
        <w:ind w:left="566"/>
        <w:rPr>
          <w:rFonts w:ascii="Garamond" w:hAnsi="Garamond"/>
          <w:sz w:val="24"/>
          <w:szCs w:val="24"/>
        </w:rPr>
      </w:pPr>
      <w:r w:rsidRPr="00922C52">
        <w:rPr>
          <w:rFonts w:ascii="Garamond" w:hAnsi="Garamond"/>
          <w:sz w:val="24"/>
          <w:szCs w:val="24"/>
        </w:rPr>
        <w:t>Date:  ………………..</w:t>
      </w:r>
    </w:p>
    <w:p w:rsidR="006918B4" w:rsidRPr="00922C52" w:rsidRDefault="006918B4" w:rsidP="006918B4">
      <w:pPr>
        <w:ind w:left="566"/>
        <w:rPr>
          <w:rFonts w:ascii="Garamond" w:hAnsi="Garamond"/>
          <w:sz w:val="24"/>
          <w:szCs w:val="24"/>
        </w:rPr>
      </w:pP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Heure: 15 Heures 00. </w:t>
      </w:r>
    </w:p>
    <w:p w:rsidR="006918B4" w:rsidRPr="00922C52" w:rsidRDefault="006918B4" w:rsidP="006918B4">
      <w:pPr>
        <w:ind w:left="566"/>
        <w:rPr>
          <w:rFonts w:ascii="Garamond" w:hAnsi="Garamond"/>
          <w:sz w:val="24"/>
          <w:szCs w:val="24"/>
        </w:rPr>
      </w:pPr>
    </w:p>
    <w:p w:rsidR="0076675B" w:rsidRDefault="006918B4" w:rsidP="0076675B">
      <w:pPr>
        <w:spacing w:after="5" w:line="268" w:lineRule="auto"/>
        <w:ind w:left="780" w:right="363" w:hanging="10"/>
        <w:jc w:val="center"/>
        <w:rPr>
          <w:b/>
        </w:rPr>
      </w:pPr>
      <w:r w:rsidRPr="00922C52">
        <w:rPr>
          <w:rFonts w:ascii="Garamond" w:hAnsi="Garamond"/>
          <w:sz w:val="24"/>
          <w:szCs w:val="24"/>
        </w:rPr>
        <w:t xml:space="preserve">Objet: Procédure de Demande de Cotation pour  </w:t>
      </w:r>
      <w:r w:rsidR="0076675B" w:rsidRPr="0076675B">
        <w:t>fourniture des équipements anti covid 19 dans la commune d’arrondissement de Maroua 1</w:t>
      </w:r>
      <w:r w:rsidR="0076675B" w:rsidRPr="0076675B">
        <w:rPr>
          <w:vertAlign w:val="superscript"/>
        </w:rPr>
        <w:t>er</w:t>
      </w:r>
      <w:r w:rsidR="0076675B">
        <w:rPr>
          <w:b/>
        </w:rPr>
        <w:t xml:space="preserve">  </w:t>
      </w:r>
    </w:p>
    <w:p w:rsidR="006918B4" w:rsidRPr="00922C52" w:rsidRDefault="006918B4" w:rsidP="0076675B">
      <w:pPr>
        <w:spacing w:after="5" w:line="268" w:lineRule="auto"/>
        <w:ind w:left="780" w:right="363" w:hanging="10"/>
        <w:jc w:val="center"/>
        <w:rPr>
          <w:rFonts w:ascii="Garamond" w:hAnsi="Garamond"/>
          <w:sz w:val="24"/>
          <w:szCs w:val="24"/>
        </w:rPr>
      </w:pPr>
      <w:r w:rsidRPr="00922C52">
        <w:rPr>
          <w:rFonts w:ascii="Garamond" w:hAnsi="Garamond"/>
          <w:sz w:val="24"/>
          <w:szCs w:val="24"/>
        </w:rPr>
        <w:t xml:space="preserve">En présence du Président de la Commission de Passation des Marchés, et après avoir constaté le dépôt effectif des offres en conformité avec les dispositions des Instructions aux Soumissionnaires incluses dans le Dossier de Demande de Cotations relatif aux équipements citées en objet, il a été procédé à l'ouverture des cotations suivantes: </w:t>
      </w:r>
    </w:p>
    <w:p w:rsidR="006918B4" w:rsidRPr="00922C52" w:rsidRDefault="006918B4" w:rsidP="006918B4">
      <w:pPr>
        <w:ind w:left="566"/>
        <w:rPr>
          <w:rFonts w:ascii="Garamond" w:hAnsi="Garamond"/>
          <w:sz w:val="24"/>
          <w:szCs w:val="24"/>
        </w:rPr>
      </w:pPr>
    </w:p>
    <w:tbl>
      <w:tblPr>
        <w:tblStyle w:val="TableGrid"/>
        <w:tblW w:w="9648" w:type="dxa"/>
        <w:tblInd w:w="550" w:type="dxa"/>
        <w:tblCellMar>
          <w:top w:w="77" w:type="dxa"/>
        </w:tblCellMar>
        <w:tblLook w:val="04A0"/>
      </w:tblPr>
      <w:tblGrid>
        <w:gridCol w:w="409"/>
        <w:gridCol w:w="1422"/>
        <w:gridCol w:w="1191"/>
        <w:gridCol w:w="871"/>
        <w:gridCol w:w="1716"/>
        <w:gridCol w:w="778"/>
        <w:gridCol w:w="1189"/>
        <w:gridCol w:w="1363"/>
        <w:gridCol w:w="709"/>
      </w:tblGrid>
      <w:tr w:rsidR="006918B4" w:rsidRPr="00922C52" w:rsidTr="00DA1608">
        <w:trPr>
          <w:trHeight w:val="2417"/>
        </w:trPr>
        <w:tc>
          <w:tcPr>
            <w:tcW w:w="426" w:type="dxa"/>
            <w:tcBorders>
              <w:top w:val="single" w:sz="4" w:space="0" w:color="000000"/>
              <w:left w:val="single" w:sz="4" w:space="0" w:color="000000"/>
              <w:bottom w:val="single" w:sz="4" w:space="0" w:color="000000"/>
              <w:right w:val="single" w:sz="4" w:space="0" w:color="000000"/>
            </w:tcBorders>
            <w:vAlign w:val="center"/>
          </w:tcPr>
          <w:p w:rsidR="006918B4" w:rsidRPr="00922C52" w:rsidRDefault="006918B4" w:rsidP="00DA1608">
            <w:pPr>
              <w:ind w:left="108"/>
              <w:rPr>
                <w:rFonts w:ascii="Garamond" w:hAnsi="Garamond"/>
                <w:sz w:val="24"/>
                <w:szCs w:val="24"/>
              </w:rPr>
            </w:pPr>
            <w:r w:rsidRPr="00922C52">
              <w:rPr>
                <w:rFonts w:ascii="Garamond" w:hAnsi="Garamond"/>
                <w:sz w:val="24"/>
                <w:szCs w:val="24"/>
              </w:rPr>
              <w:t xml:space="preserve">N° </w:t>
            </w:r>
          </w:p>
        </w:tc>
        <w:tc>
          <w:tcPr>
            <w:tcW w:w="1066" w:type="dxa"/>
            <w:tcBorders>
              <w:top w:val="single" w:sz="4" w:space="0" w:color="000000"/>
              <w:left w:val="single" w:sz="4" w:space="0" w:color="000000"/>
              <w:bottom w:val="single" w:sz="4" w:space="0" w:color="000000"/>
              <w:right w:val="single" w:sz="4" w:space="0" w:color="000000"/>
            </w:tcBorders>
          </w:tcPr>
          <w:p w:rsidR="006918B4" w:rsidRDefault="006918B4" w:rsidP="006918B4">
            <w:r>
              <w:rPr>
                <w:sz w:val="20"/>
              </w:rPr>
              <w:t>Firmes Soumissionnaires</w:t>
            </w:r>
          </w:p>
          <w:p w:rsidR="006918B4" w:rsidRPr="00922C52" w:rsidRDefault="006918B4" w:rsidP="00DA1608">
            <w:pPr>
              <w:ind w:left="717"/>
              <w:rPr>
                <w:rFonts w:ascii="Garamond" w:hAnsi="Garamond"/>
                <w:sz w:val="24"/>
                <w:szCs w:val="24"/>
              </w:rPr>
            </w:pPr>
          </w:p>
        </w:tc>
        <w:tc>
          <w:tcPr>
            <w:tcW w:w="1243" w:type="dxa"/>
            <w:tcBorders>
              <w:top w:val="single" w:sz="4" w:space="0" w:color="000000"/>
              <w:left w:val="single" w:sz="4" w:space="0" w:color="000000"/>
              <w:bottom w:val="single" w:sz="4" w:space="0" w:color="000000"/>
              <w:right w:val="single" w:sz="4" w:space="0" w:color="000000"/>
            </w:tcBorders>
          </w:tcPr>
          <w:p w:rsidR="006918B4" w:rsidRPr="00922C52" w:rsidRDefault="006B16DB" w:rsidP="00DA1608">
            <w:pPr>
              <w:ind w:left="143" w:right="-20"/>
              <w:rPr>
                <w:rFonts w:ascii="Garamond" w:hAnsi="Garamond"/>
                <w:sz w:val="24"/>
                <w:szCs w:val="24"/>
              </w:rPr>
            </w:pPr>
            <w:r w:rsidRPr="006B16DB">
              <w:rPr>
                <w:rFonts w:ascii="Garamond" w:eastAsiaTheme="minorHAnsi" w:hAnsi="Garamond"/>
                <w:noProof/>
                <w:sz w:val="24"/>
                <w:szCs w:val="24"/>
                <w:lang w:eastAsia="en-US"/>
              </w:rPr>
            </w:r>
            <w:r w:rsidRPr="006B16DB">
              <w:rPr>
                <w:rFonts w:ascii="Garamond" w:eastAsiaTheme="minorHAnsi" w:hAnsi="Garamond"/>
                <w:noProof/>
                <w:sz w:val="24"/>
                <w:szCs w:val="24"/>
                <w:lang w:eastAsia="en-US"/>
              </w:rPr>
              <w:pict>
                <v:group id="Group 63205" o:spid="_x0000_s1230" style="width:31.6pt;height:119.85pt;mso-position-horizontal-relative:char;mso-position-vertical-relative:line" coordsize="4014,12807"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">
                  <v:rect id="Rectangle 10849" o:spid="_x0000_s1231" style="position:absolute;left:-7743;top:3517;width:17033;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" filled="f" stroked="f">
                    <v:textbox style="mso-next-textbox:#Rectangle 10849" inset="0,0,0,0">
                      <w:txbxContent>
                        <w:p w:rsidR="00030B20" w:rsidRDefault="00030B20" w:rsidP="006918B4">
                          <w:r>
                            <w:rPr>
                              <w:sz w:val="18"/>
                            </w:rPr>
                            <w:t xml:space="preserve">Lettre de Cotation  timbrée </w:t>
                          </w:r>
                        </w:p>
                      </w:txbxContent>
                    </v:textbox>
                  </v:rect>
                  <v:rect id="Rectangle 10850" o:spid="_x0000_s1232" style="position:absolute;left:-5347;top:4495;width:15076;height:1548;rotation:-5898239fd;visibility:visible" filled="f" stroked="f">
                    <v:textbox style="mso-next-textbox:#Rectangle 10850" inset="0,0,0,0">
                      <w:txbxContent>
                        <w:p w:rsidR="00030B20" w:rsidRDefault="00030B20" w:rsidP="006918B4">
                          <w:r>
                            <w:rPr>
                              <w:sz w:val="18"/>
                            </w:rPr>
                            <w:t>suivant le modèle signée</w:t>
                          </w:r>
                        </w:p>
                      </w:txbxContent>
                    </v:textbox>
                  </v:rect>
                  <v:rect id="Rectangle 10851" o:spid="_x0000_s1233" style="position:absolute;left:2019;top:519;width:343;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" filled="f" stroked="f">
                    <v:textbox style="mso-next-textbox:#Rectangle 10851" inset="0,0,0,0">
                      <w:txbxContent>
                        <w:p w:rsidR="00030B20" w:rsidRDefault="00030B20" w:rsidP="006918B4"/>
                      </w:txbxContent>
                    </v:textbox>
                  </v:rect>
                  <v:rect id="Rectangle 59954" o:spid="_x0000_s1234" style="position:absolute;left:2690;top:11098;width:6150;height:1549;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" filled="f" stroked="f">
                    <v:textbox style="mso-next-textbox:#Rectangle 59954" inset="0,0,0,0">
                      <w:txbxContent>
                        <w:p w:rsidR="00030B20" w:rsidRDefault="00030B20" w:rsidP="006918B4">
                          <w:r>
                            <w:rPr>
                              <w:sz w:val="18"/>
                            </w:rPr>
                            <w:t>(</w:t>
                          </w:r>
                        </w:p>
                      </w:txbxContent>
                    </v:textbox>
                  </v:rect>
                  <v:rect id="Rectangle 59955" o:spid="_x0000_s1235" style="position:absolute;left:-1592;top:6818;width:6149;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" filled="f" stroked="f">
                    <v:textbox style="mso-next-textbox:#Rectangle 59955" inset="0,0,0,0">
                      <w:txbxContent>
                        <w:p w:rsidR="00030B20" w:rsidRDefault="00030B20" w:rsidP="006918B4">
                          <w:r>
                            <w:rPr>
                              <w:sz w:val="18"/>
                            </w:rPr>
                            <w:t>)</w:t>
                          </w:r>
                        </w:p>
                      </w:txbxContent>
                    </v:textbox>
                  </v:rect>
                  <v:rect id="Rectangle 59956" o:spid="_x0000_s1236" style="position:absolute;left:545;top:8954;width:6149;height:1549;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" filled="f" stroked="f">
                    <v:textbox style="mso-next-textbox:#Rectangle 59956" inset="0,0,0,0">
                      <w:txbxContent>
                        <w:p w:rsidR="00030B20" w:rsidRDefault="00030B20" w:rsidP="006918B4">
                          <w:r>
                            <w:rPr>
                              <w:sz w:val="18"/>
                            </w:rPr>
                            <w:t>Oui/Non</w:t>
                          </w:r>
                        </w:p>
                      </w:txbxContent>
                    </v:textbox>
                  </v:rect>
                  <v:rect id="Rectangle 10853" o:spid="_x0000_s1237" style="position:absolute;left:3452;top:7239;width:343;height:1549;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" filled="f" stroked="f">
                    <v:textbox style="mso-next-textbox:#Rectangle 10853" inset="0,0,0,0">
                      <w:txbxContent>
                        <w:p w:rsidR="00030B20" w:rsidRDefault="00030B20" w:rsidP="006918B4"/>
                      </w:txbxContent>
                    </v:textbox>
                  </v:rect>
                  <w10:wrap type="none"/>
                  <w10:anchorlock/>
                </v:group>
              </w:pict>
            </w:r>
          </w:p>
        </w:tc>
        <w:tc>
          <w:tcPr>
            <w:tcW w:w="909" w:type="dxa"/>
            <w:tcBorders>
              <w:top w:val="single" w:sz="4" w:space="0" w:color="000000"/>
              <w:left w:val="single" w:sz="4" w:space="0" w:color="000000"/>
              <w:bottom w:val="single" w:sz="4" w:space="0" w:color="000000"/>
              <w:right w:val="single" w:sz="4" w:space="0" w:color="000000"/>
            </w:tcBorders>
          </w:tcPr>
          <w:p w:rsidR="006918B4" w:rsidRPr="00922C52" w:rsidRDefault="006B16DB" w:rsidP="00DA1608">
            <w:pPr>
              <w:ind w:left="143"/>
              <w:rPr>
                <w:rFonts w:ascii="Garamond" w:hAnsi="Garamond"/>
                <w:sz w:val="24"/>
                <w:szCs w:val="24"/>
              </w:rPr>
            </w:pPr>
            <w:r w:rsidRPr="006B16DB">
              <w:rPr>
                <w:rFonts w:ascii="Garamond" w:eastAsiaTheme="minorHAnsi" w:hAnsi="Garamond"/>
                <w:noProof/>
                <w:sz w:val="24"/>
                <w:szCs w:val="24"/>
                <w:lang w:eastAsia="en-US"/>
              </w:rPr>
            </w:r>
            <w:r w:rsidRPr="006B16DB">
              <w:rPr>
                <w:rFonts w:ascii="Garamond" w:eastAsiaTheme="minorHAnsi" w:hAnsi="Garamond"/>
                <w:noProof/>
                <w:sz w:val="24"/>
                <w:szCs w:val="24"/>
                <w:lang w:eastAsia="en-US"/>
              </w:rPr>
              <w:pict>
                <v:group id="Group 63223" o:spid="_x0000_s1225" style="width:31.75pt;height:111.05pt;mso-position-horizontal-relative:char;mso-position-vertical-relative:line" coordsize="4029,1410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">
                  <v:rect id="Rectangle 10854" o:spid="_x0000_s1226" style="position:absolute;left:-8606;top:3952;width:18759;height:1548;rotation:-5898239fd;visibility:visible" filled="f" stroked="f">
                    <v:textbox style="mso-next-textbox:#Rectangle 10854" inset="0,0,0,0">
                      <w:txbxContent>
                        <w:p w:rsidR="00030B20" w:rsidRDefault="00030B20" w:rsidP="006918B4">
                          <w:r>
                            <w:rPr>
                              <w:sz w:val="18"/>
                            </w:rPr>
                            <w:t xml:space="preserve">Bordereau des PU signé selon </w:t>
                          </w:r>
                        </w:p>
                      </w:txbxContent>
                    </v:textbox>
                  </v:rect>
                  <v:rect id="Rectangle 10855" o:spid="_x0000_s1227" style="position:absolute;left:-7172;top:3953;width:18756;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" filled="f" stroked="f">
                    <v:textbox style="mso-next-textbox:#Rectangle 10855" inset="0,0,0,0">
                      <w:txbxContent>
                        <w:p w:rsidR="00030B20" w:rsidRDefault="00030B20" w:rsidP="006918B4">
                          <w:r>
                            <w:rPr>
                              <w:sz w:val="18"/>
                            </w:rPr>
                            <w:t xml:space="preserve">le modèle, paraphé à chaque </w:t>
                          </w:r>
                        </w:p>
                      </w:txbxContent>
                    </v:textbox>
                  </v:rect>
                  <v:rect id="Rectangle 10856" o:spid="_x0000_s1228" style="position:absolute;left:-2147;top:7546;width:11571;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" filled="f" stroked="f">
                    <v:textbox style="mso-next-textbox:#Rectangle 10856" inset="0,0,0,0">
                      <w:txbxContent>
                        <w:p w:rsidR="00030B20" w:rsidRDefault="00030B20" w:rsidP="006918B4">
                          <w:r>
                            <w:rPr>
                              <w:sz w:val="18"/>
                            </w:rPr>
                            <w:t>page, daté et signé</w:t>
                          </w:r>
                        </w:p>
                      </w:txbxContent>
                    </v:textbox>
                  </v:rect>
                  <v:rect id="Rectangle 10857" o:spid="_x0000_s1229" style="position:absolute;left:3467;top:4454;width:343;height:1548;rotation:-5898239fd;visibility:visible" filled="f" stroked="f">
                    <v:textbox style="mso-next-textbox:#Rectangle 10857" inset="0,0,0,0">
                      <w:txbxContent>
                        <w:p w:rsidR="00030B20" w:rsidRDefault="00030B20" w:rsidP="006918B4"/>
                      </w:txbxContent>
                    </v:textbox>
                  </v:rect>
                  <w10:wrap type="none"/>
                  <w10:anchorlock/>
                </v:group>
              </w:pict>
            </w:r>
          </w:p>
        </w:tc>
        <w:tc>
          <w:tcPr>
            <w:tcW w:w="1790" w:type="dxa"/>
            <w:tcBorders>
              <w:top w:val="single" w:sz="4" w:space="0" w:color="000000"/>
              <w:left w:val="single" w:sz="4" w:space="0" w:color="000000"/>
              <w:bottom w:val="single" w:sz="4" w:space="0" w:color="000000"/>
              <w:right w:val="single" w:sz="4" w:space="0" w:color="000000"/>
            </w:tcBorders>
          </w:tcPr>
          <w:p w:rsidR="006918B4" w:rsidRPr="00922C52" w:rsidRDefault="006B16DB" w:rsidP="00DA1608">
            <w:pPr>
              <w:ind w:left="-73" w:right="-39"/>
              <w:rPr>
                <w:rFonts w:ascii="Garamond" w:hAnsi="Garamond"/>
                <w:sz w:val="24"/>
                <w:szCs w:val="24"/>
              </w:rPr>
            </w:pPr>
            <w:r w:rsidRPr="006B16DB">
              <w:rPr>
                <w:rFonts w:ascii="Garamond" w:eastAsiaTheme="minorHAnsi" w:hAnsi="Garamond"/>
                <w:noProof/>
                <w:sz w:val="24"/>
                <w:szCs w:val="24"/>
                <w:lang w:eastAsia="en-US"/>
              </w:rPr>
            </w:r>
            <w:r w:rsidRPr="006B16DB">
              <w:rPr>
                <w:rFonts w:ascii="Garamond" w:eastAsiaTheme="minorHAnsi" w:hAnsi="Garamond"/>
                <w:noProof/>
                <w:sz w:val="24"/>
                <w:szCs w:val="24"/>
                <w:lang w:eastAsia="en-US"/>
              </w:rPr>
              <w:pict>
                <v:group id="Group 63250" o:spid="_x0000_s1212" style="width:53.7pt;height:111.05pt;mso-position-horizontal-relative:char;mso-position-vertical-relative:line" coordsize="6820,1410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">
                  <v:rect id="Rectangle 59957" o:spid="_x0000_s1213" style="position:absolute;left:-137;top:12420;width:5965;height:1549;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" filled="f" stroked="f">
                    <v:textbox style="mso-next-textbox:#Rectangle 59957" inset="0,0,0,0">
                      <w:txbxContent>
                        <w:p w:rsidR="00030B20" w:rsidRDefault="00030B20" w:rsidP="006918B4">
                          <w:r>
                            <w:rPr>
                              <w:sz w:val="18"/>
                            </w:rPr>
                            <w:t>(</w:t>
                          </w:r>
                        </w:p>
                      </w:txbxContent>
                    </v:textbox>
                  </v:rect>
                  <v:rect id="Rectangle 59958" o:spid="_x0000_s1214" style="position:absolute;left:-4280;top:8277;width:5966;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" filled="f" stroked="f">
                    <v:textbox style="mso-next-textbox:#Rectangle 59958" inset="0,0,0,0">
                      <w:txbxContent>
                        <w:p w:rsidR="00030B20" w:rsidRDefault="00030B20" w:rsidP="006918B4">
                          <w:r>
                            <w:rPr>
                              <w:sz w:val="18"/>
                            </w:rPr>
                            <w:t>)</w:t>
                          </w:r>
                        </w:p>
                      </w:txbxContent>
                    </v:textbox>
                  </v:rect>
                  <v:rect id="Rectangle 59959" o:spid="_x0000_s1215" style="position:absolute;left:-2213;top:10345;width:5965;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" filled="f" stroked="f">
                    <v:textbox style="mso-next-textbox:#Rectangle 59959" inset="0,0,0,0">
                      <w:txbxContent>
                        <w:p w:rsidR="00030B20" w:rsidRDefault="00030B20" w:rsidP="006918B4">
                          <w:r>
                            <w:rPr>
                              <w:sz w:val="18"/>
                            </w:rPr>
                            <w:t>Oui/non</w:t>
                          </w:r>
                        </w:p>
                      </w:txbxContent>
                    </v:textbox>
                  </v:rect>
                  <v:rect id="Rectangle 10859" o:spid="_x0000_s1216" style="position:absolute;left:602;top:8675;width:344;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" filled="f" stroked="f">
                    <v:textbox style="mso-next-textbox:#Rectangle 10859" inset="0,0,0,0">
                      <w:txbxContent>
                        <w:p w:rsidR="00030B20" w:rsidRDefault="00030B20" w:rsidP="006918B4"/>
                      </w:txbxContent>
                    </v:textbox>
                  </v:rect>
                  <v:rect id="Rectangle 10860" o:spid="_x0000_s1217" style="position:absolute;left:-644;top:10557;width:5548;height:1548;rotation:-5898239fd;visibility:visible" filled="f" stroked="f">
                    <v:textbox style="mso-next-textbox:#Rectangle 10860" inset="0,0,0,0">
                      <w:txbxContent>
                        <w:p w:rsidR="00030B20" w:rsidRDefault="00030B20" w:rsidP="006918B4">
                          <w:r>
                            <w:rPr>
                              <w:sz w:val="18"/>
                            </w:rPr>
                            <w:t>Devis qu</w:t>
                          </w:r>
                        </w:p>
                      </w:txbxContent>
                    </v:textbox>
                  </v:rect>
                  <v:rect id="Rectangle 10861" o:spid="_x0000_s1218" style="position:absolute;left:-4469;top:2553;width:13198;height:1548;rotation:-5898239fd;visibility:visible" filled="f" stroked="f">
                    <v:textbox style="mso-next-textbox:#Rectangle 10861" inset="0,0,0,0">
                      <w:txbxContent>
                        <w:p w:rsidR="00030B20" w:rsidRDefault="00030B20" w:rsidP="006918B4">
                          <w:r>
                            <w:rPr>
                              <w:sz w:val="18"/>
                            </w:rPr>
                            <w:t xml:space="preserve">antitatif et estimatif </w:t>
                          </w:r>
                        </w:p>
                      </w:txbxContent>
                    </v:textbox>
                  </v:rect>
                  <v:rect id="Rectangle 10862" o:spid="_x0000_s1219" style="position:absolute;left:-5815;top:3952;width:18756;height:1549;rotation:-5898239fd;visibility:visible" filled="f" stroked="f">
                    <v:textbox style="mso-next-textbox:#Rectangle 10862" inset="0,0,0,0">
                      <w:txbxContent>
                        <w:p w:rsidR="00030B20" w:rsidRDefault="00030B20" w:rsidP="006918B4">
                          <w:r>
                            <w:rPr>
                              <w:sz w:val="18"/>
                            </w:rPr>
                            <w:t xml:space="preserve">selon le modèle, paraphé à </w:t>
                          </w:r>
                        </w:p>
                      </w:txbxContent>
                    </v:textbox>
                  </v:rect>
                  <v:rect id="Rectangle 10863" o:spid="_x0000_s1220" style="position:absolute;left:-4382;top:3952;width:18759;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" filled="f" stroked="f">
                    <v:textbox style="mso-next-textbox:#Rectangle 10863" inset="0,0,0,0">
                      <w:txbxContent>
                        <w:p w:rsidR="00030B20" w:rsidRDefault="00030B20" w:rsidP="006918B4">
                          <w:r>
                            <w:rPr>
                              <w:sz w:val="18"/>
                            </w:rPr>
                            <w:t xml:space="preserve">chaque page, daté et signé </w:t>
                          </w:r>
                        </w:p>
                      </w:txbxContent>
                    </v:textbox>
                  </v:rect>
                  <v:rect id="Rectangle 59960" o:spid="_x0000_s1221" style="position:absolute;left:5544;top:12446;width:5763;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" filled="f" stroked="f">
                    <v:textbox style="mso-next-textbox:#Rectangle 59960" inset="0,0,0,0">
                      <w:txbxContent>
                        <w:p w:rsidR="00030B20" w:rsidRDefault="00030B20" w:rsidP="006918B4">
                          <w:r>
                            <w:rPr>
                              <w:sz w:val="18"/>
                            </w:rPr>
                            <w:t>(</w:t>
                          </w:r>
                        </w:p>
                      </w:txbxContent>
                    </v:textbox>
                  </v:rect>
                  <v:rect id="Rectangle 59961" o:spid="_x0000_s1222" style="position:absolute;left:1553;top:8454;width:5763;height:1549;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" filled="f" stroked="f">
                    <v:textbox style="mso-next-textbox:#Rectangle 59961" inset="0,0,0,0">
                      <w:txbxContent>
                        <w:p w:rsidR="00030B20" w:rsidRDefault="00030B20" w:rsidP="006918B4">
                          <w:r>
                            <w:rPr>
                              <w:sz w:val="18"/>
                            </w:rPr>
                            <w:t>)</w:t>
                          </w:r>
                        </w:p>
                      </w:txbxContent>
                    </v:textbox>
                  </v:rect>
                  <v:rect id="Rectangle 59962" o:spid="_x0000_s1223" style="position:absolute;left:3544;top:10446;width:5763;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" filled="f" stroked="f">
                    <v:textbox style="mso-next-textbox:#Rectangle 59962" inset="0,0,0,0">
                      <w:txbxContent>
                        <w:p w:rsidR="00030B20" w:rsidRDefault="00030B20" w:rsidP="006918B4">
                          <w:r>
                            <w:rPr>
                              <w:sz w:val="18"/>
                            </w:rPr>
                            <w:t>oui/non</w:t>
                          </w:r>
                        </w:p>
                      </w:txbxContent>
                    </v:textbox>
                  </v:rect>
                  <v:rect id="Rectangle 10865" o:spid="_x0000_s1224" style="position:absolute;left:6258;top:8828;width:343;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" filled="f" stroked="f">
                    <v:textbox style="mso-next-textbox:#Rectangle 10865" inset="0,0,0,0">
                      <w:txbxContent>
                        <w:p w:rsidR="00030B20" w:rsidRDefault="00030B20" w:rsidP="006918B4"/>
                      </w:txbxContent>
                    </v:textbox>
                  </v:rect>
                  <w10:wrap type="none"/>
                  <w10:anchorlock/>
                </v:group>
              </w:pict>
            </w:r>
          </w:p>
        </w:tc>
        <w:tc>
          <w:tcPr>
            <w:tcW w:w="811" w:type="dxa"/>
            <w:tcBorders>
              <w:top w:val="single" w:sz="4" w:space="0" w:color="000000"/>
              <w:left w:val="single" w:sz="4" w:space="0" w:color="000000"/>
              <w:bottom w:val="single" w:sz="4" w:space="0" w:color="000000"/>
              <w:right w:val="single" w:sz="4" w:space="0" w:color="000000"/>
            </w:tcBorders>
          </w:tcPr>
          <w:p w:rsidR="006918B4" w:rsidRPr="00922C52" w:rsidRDefault="006B16DB" w:rsidP="00DA1608">
            <w:pPr>
              <w:ind w:left="141" w:right="-89"/>
              <w:rPr>
                <w:rFonts w:ascii="Garamond" w:hAnsi="Garamond"/>
                <w:sz w:val="24"/>
                <w:szCs w:val="24"/>
              </w:rPr>
            </w:pPr>
            <w:r w:rsidRPr="006B16DB">
              <w:rPr>
                <w:rFonts w:ascii="Garamond" w:eastAsiaTheme="minorHAnsi" w:hAnsi="Garamond"/>
                <w:noProof/>
                <w:sz w:val="24"/>
                <w:szCs w:val="24"/>
                <w:lang w:eastAsia="en-US"/>
              </w:rPr>
            </w:r>
            <w:r w:rsidRPr="006B16DB">
              <w:rPr>
                <w:rFonts w:ascii="Garamond" w:eastAsiaTheme="minorHAnsi" w:hAnsi="Garamond"/>
                <w:noProof/>
                <w:sz w:val="24"/>
                <w:szCs w:val="24"/>
                <w:lang w:eastAsia="en-US"/>
              </w:rPr>
              <w:pict>
                <v:group id="Group 63270" o:spid="_x0000_s1207" style="width:31.75pt;height:107.8pt;mso-position-horizontal-relative:char;mso-position-vertical-relative:line" coordsize="4029,13688"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">
                  <v:rect id="Rectangle 10866" o:spid="_x0000_s1208" style="position:absolute;left:-8155;top:3986;width:17857;height:1548;rotation:-5898239fd;visibility:visible" filled="f" stroked="f">
                    <v:textbox style="mso-next-textbox:#Rectangle 10866" inset="0,0,0,0">
                      <w:txbxContent>
                        <w:p w:rsidR="00030B20" w:rsidRDefault="00030B20" w:rsidP="006918B4">
                          <w:r>
                            <w:rPr>
                              <w:sz w:val="18"/>
                            </w:rPr>
                            <w:t>Sous détail des prix (oui/non)</w:t>
                          </w:r>
                        </w:p>
                      </w:txbxContent>
                    </v:textbox>
                  </v:rect>
                  <v:rect id="Rectangle 10867" o:spid="_x0000_s1209" style="position:absolute;left:602;top:-687;width:343;height:1548;rotation:-5898239fd;visibility:visible" filled="f" stroked="f">
                    <v:textbox style="mso-next-textbox:#Rectangle 10867" inset="0,0,0,0">
                      <w:txbxContent>
                        <w:p w:rsidR="00030B20" w:rsidRDefault="00030B20" w:rsidP="006918B4"/>
                      </w:txbxContent>
                    </v:textbox>
                  </v:rect>
                  <v:rect id="Rectangle 10868" o:spid="_x0000_s1210" style="position:absolute;left:2034;top:12743;width:343;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" filled="f" stroked="f">
                    <v:textbox style="mso-next-textbox:#Rectangle 10868" inset="0,0,0,0">
                      <w:txbxContent>
                        <w:p w:rsidR="00030B20" w:rsidRDefault="00030B20" w:rsidP="006918B4"/>
                      </w:txbxContent>
                    </v:textbox>
                  </v:rect>
                  <v:rect id="Rectangle 10869" o:spid="_x0000_s1211" style="position:absolute;left:3467;top:12743;width:343;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" filled="f" stroked="f">
                    <v:textbox style="mso-next-textbox:#Rectangle 10869" inset="0,0,0,0">
                      <w:txbxContent>
                        <w:p w:rsidR="00030B20" w:rsidRDefault="00030B20" w:rsidP="006918B4"/>
                      </w:txbxContent>
                    </v:textbox>
                  </v:rect>
                  <w10:wrap type="none"/>
                  <w10:anchorlock/>
                </v:group>
              </w:pict>
            </w:r>
          </w:p>
        </w:tc>
        <w:tc>
          <w:tcPr>
            <w:tcW w:w="1241" w:type="dxa"/>
            <w:tcBorders>
              <w:top w:val="single" w:sz="4" w:space="0" w:color="000000"/>
              <w:left w:val="single" w:sz="4" w:space="0" w:color="000000"/>
              <w:bottom w:val="single" w:sz="4" w:space="0" w:color="000000"/>
              <w:right w:val="single" w:sz="4" w:space="0" w:color="000000"/>
            </w:tcBorders>
          </w:tcPr>
          <w:p w:rsidR="006918B4" w:rsidRPr="00922C52" w:rsidRDefault="006B16DB" w:rsidP="00DA1608">
            <w:pPr>
              <w:ind w:left="141"/>
              <w:rPr>
                <w:rFonts w:ascii="Garamond" w:hAnsi="Garamond"/>
                <w:sz w:val="24"/>
                <w:szCs w:val="24"/>
              </w:rPr>
            </w:pPr>
            <w:r w:rsidRPr="006B16DB">
              <w:rPr>
                <w:rFonts w:ascii="Garamond" w:eastAsiaTheme="minorHAnsi" w:hAnsi="Garamond"/>
                <w:noProof/>
                <w:sz w:val="24"/>
                <w:szCs w:val="24"/>
                <w:lang w:eastAsia="en-US"/>
              </w:rPr>
            </w:r>
            <w:r w:rsidRPr="006B16DB">
              <w:rPr>
                <w:rFonts w:ascii="Garamond" w:eastAsiaTheme="minorHAnsi" w:hAnsi="Garamond"/>
                <w:noProof/>
                <w:sz w:val="24"/>
                <w:szCs w:val="24"/>
                <w:lang w:eastAsia="en-US"/>
              </w:rPr>
              <w:pict>
                <v:group id="Group 63295" o:spid="_x0000_s1199" style="width:31.75pt;height:111.05pt;mso-position-horizontal-relative:char;mso-position-vertical-relative:line" coordsize="4029,141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">
                  <v:rect id="Rectangle 10870" o:spid="_x0000_s1200" style="position:absolute;left:-7665;top:4889;width:16878;height:1548;rotation:-5898239fd;visibility:visible" filled="f" stroked="f">
                    <v:textbox style="mso-next-textbox:#Rectangle 10870" inset="0,0,0,0">
                      <w:txbxContent>
                        <w:p w:rsidR="00030B20" w:rsidRDefault="00030B20" w:rsidP="006918B4">
                          <w:r>
                            <w:rPr>
                              <w:sz w:val="18"/>
                            </w:rPr>
                            <w:t>Montant TTC de la Cotation</w:t>
                          </w:r>
                        </w:p>
                      </w:txbxContent>
                    </v:textbox>
                  </v:rect>
                  <v:rect id="Rectangle 10871" o:spid="_x0000_s1201" style="position:absolute;left:602;top:458;width:343;height:1548;rotation:-5898239fd;visibility:visible" filled="f" stroked="f">
                    <v:textbox style="mso-next-textbox:#Rectangle 10871" inset="0,0,0,0">
                      <w:txbxContent>
                        <w:p w:rsidR="00030B20" w:rsidRDefault="00030B20" w:rsidP="006918B4"/>
                      </w:txbxContent>
                    </v:textbox>
                  </v:rect>
                  <v:rect id="Rectangle 10872" o:spid="_x0000_s1202" style="position:absolute;left:-7172;top:3951;width:18755;height:1548;rotation:-5898239fd;visibility:visible" filled="f" stroked="f">
                    <v:textbox style="mso-next-textbox:#Rectangle 10872" inset="0,0,0,0">
                      <w:txbxContent>
                        <w:p w:rsidR="00030B20" w:rsidRDefault="00030B20" w:rsidP="006918B4">
                          <w:r>
                            <w:rPr>
                              <w:sz w:val="18"/>
                            </w:rPr>
                            <w:t xml:space="preserve">lu à haute voix en FCFA </w:t>
                          </w:r>
                        </w:p>
                      </w:txbxContent>
                    </v:textbox>
                  </v:rect>
                  <v:rect id="Rectangle 59963" o:spid="_x0000_s1203" style="position:absolute;left:2753;top:12441;width:5764;height:1549;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" filled="f" stroked="f">
                    <v:textbox style="mso-next-textbox:#Rectangle 59963" inset="0,0,0,0">
                      <w:txbxContent>
                        <w:p w:rsidR="00030B20" w:rsidRDefault="00030B20" w:rsidP="006918B4">
                          <w:r>
                            <w:rPr>
                              <w:sz w:val="18"/>
                            </w:rPr>
                            <w:t>(</w:t>
                          </w:r>
                        </w:p>
                      </w:txbxContent>
                    </v:textbox>
                  </v:rect>
                  <v:rect id="Rectangle 59964" o:spid="_x0000_s1204" style="position:absolute;left:-1239;top:8451;width:5763;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" filled="f" stroked="f">
                    <v:textbox style="mso-next-textbox:#Rectangle 59964" inset="0,0,0,0">
                      <w:txbxContent>
                        <w:p w:rsidR="00030B20" w:rsidRDefault="00030B20" w:rsidP="006918B4">
                          <w:r>
                            <w:rPr>
                              <w:sz w:val="18"/>
                            </w:rPr>
                            <w:t>)</w:t>
                          </w:r>
                        </w:p>
                      </w:txbxContent>
                    </v:textbox>
                  </v:rect>
                  <v:rect id="Rectangle 59965" o:spid="_x0000_s1205" style="position:absolute;left:753;top:10443;width:5763;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" filled="f" stroked="f">
                    <v:textbox style="mso-next-textbox:#Rectangle 59965" inset="0,0,0,0">
                      <w:txbxContent>
                        <w:p w:rsidR="00030B20" w:rsidRDefault="00030B20" w:rsidP="006918B4">
                          <w:r>
                            <w:rPr>
                              <w:sz w:val="18"/>
                            </w:rPr>
                            <w:t>oui/non</w:t>
                          </w:r>
                        </w:p>
                      </w:txbxContent>
                    </v:textbox>
                  </v:rect>
                  <v:rect id="Rectangle 10874" o:spid="_x0000_s1206" style="position:absolute;left:3467;top:8824;width:344;height:1548;rotation:-5898239fd;visibility:visible" filled="f" stroked="f">
                    <v:textbox style="mso-next-textbox:#Rectangle 10874" inset="0,0,0,0">
                      <w:txbxContent>
                        <w:p w:rsidR="00030B20" w:rsidRDefault="00030B20" w:rsidP="006918B4"/>
                      </w:txbxContent>
                    </v:textbox>
                  </v:rect>
                  <w10:wrap type="none"/>
                  <w10:anchorlock/>
                </v:group>
              </w:pict>
            </w:r>
          </w:p>
        </w:tc>
        <w:tc>
          <w:tcPr>
            <w:tcW w:w="1422" w:type="dxa"/>
            <w:tcBorders>
              <w:top w:val="single" w:sz="4" w:space="0" w:color="000000"/>
              <w:left w:val="single" w:sz="4" w:space="0" w:color="000000"/>
              <w:bottom w:val="single" w:sz="4" w:space="0" w:color="000000"/>
              <w:right w:val="single" w:sz="4" w:space="0" w:color="000000"/>
            </w:tcBorders>
          </w:tcPr>
          <w:p w:rsidR="006918B4" w:rsidRPr="00922C52" w:rsidRDefault="006B16DB" w:rsidP="00DA1608">
            <w:pPr>
              <w:ind w:left="141" w:right="-58"/>
              <w:rPr>
                <w:rFonts w:ascii="Garamond" w:hAnsi="Garamond"/>
                <w:sz w:val="24"/>
                <w:szCs w:val="24"/>
              </w:rPr>
            </w:pPr>
            <w:r w:rsidRPr="006B16DB">
              <w:rPr>
                <w:rFonts w:ascii="Garamond" w:eastAsiaTheme="minorHAnsi" w:hAnsi="Garamond"/>
                <w:noProof/>
                <w:sz w:val="24"/>
                <w:szCs w:val="24"/>
                <w:lang w:eastAsia="en-US"/>
              </w:rPr>
            </w:r>
            <w:r w:rsidRPr="006B16DB">
              <w:rPr>
                <w:rFonts w:ascii="Garamond" w:eastAsiaTheme="minorHAnsi" w:hAnsi="Garamond"/>
                <w:noProof/>
                <w:sz w:val="24"/>
                <w:szCs w:val="24"/>
                <w:lang w:eastAsia="en-US"/>
              </w:rPr>
              <w:pict>
                <v:group id="Group 63313" o:spid="_x0000_s1190" style="width:43.05pt;height:111.15pt;mso-position-horizontal-relative:char;mso-position-vertical-relative:line" coordsize="5465,1411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">
                  <v:rect id="Rectangle 10875" o:spid="_x0000_s1191" style="position:absolute;left:-8605;top:3962;width:18758;height:1548;rotation:-5898239fd;visibility:visible" filled="f" stroked="f">
                    <v:textbox style="mso-next-textbox:#Rectangle 10875" inset="0,0,0,0">
                      <w:txbxContent>
                        <w:p w:rsidR="00030B20" w:rsidRDefault="00030B20" w:rsidP="006918B4">
                          <w:r>
                            <w:rPr>
                              <w:sz w:val="18"/>
                            </w:rPr>
                            <w:t xml:space="preserve">Projet de la lettre de </w:t>
                          </w:r>
                        </w:p>
                      </w:txbxContent>
                    </v:textbox>
                  </v:rect>
                  <v:rect id="Rectangle 10876" o:spid="_x0000_s1192" style="position:absolute;left:-4724;top:6411;width:13860;height:1548;rotation:-5898239fd;visibility:visible" filled="f" stroked="f">
                    <v:textbox style="mso-next-textbox:#Rectangle 10876" inset="0,0,0,0">
                      <w:txbxContent>
                        <w:p w:rsidR="00030B20" w:rsidRDefault="00030B20" w:rsidP="006918B4">
                          <w:r>
                            <w:rPr>
                              <w:sz w:val="18"/>
                            </w:rPr>
                            <w:t xml:space="preserve">commande paraphé à </w:t>
                          </w:r>
                        </w:p>
                      </w:txbxContent>
                    </v:textbox>
                  </v:rect>
                  <v:rect id="Rectangle 10877" o:spid="_x0000_s1193" style="position:absolute;left:-215;top:446;width:4842;height:1548;rotation:-5898239fd;visibility:visible" filled="f" stroked="f">
                    <v:textbox style="mso-next-textbox:#Rectangle 10877" inset="0,0,0,0">
                      <w:txbxContent>
                        <w:p w:rsidR="00030B20" w:rsidRDefault="00030B20" w:rsidP="006918B4">
                          <w:r>
                            <w:rPr>
                              <w:sz w:val="18"/>
                            </w:rPr>
                            <w:t xml:space="preserve">chaque </w:t>
                          </w:r>
                        </w:p>
                      </w:txbxContent>
                    </v:textbox>
                  </v:rect>
                  <v:rect id="Rectangle 10878" o:spid="_x0000_s1194" style="position:absolute;left:-5738;top:3960;width:18761;height:1549;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" filled="f" stroked="f">
                    <v:textbox style="mso-next-textbox:#Rectangle 10878" inset="0,0,0,0">
                      <w:txbxContent>
                        <w:p w:rsidR="00030B20" w:rsidRDefault="00030B20" w:rsidP="006918B4">
                          <w:r>
                            <w:rPr>
                              <w:sz w:val="18"/>
                            </w:rPr>
                            <w:t xml:space="preserve">page  selon le modèle </w:t>
                          </w:r>
                        </w:p>
                      </w:txbxContent>
                    </v:textbox>
                  </v:rect>
                  <v:rect id="Rectangle 59966" o:spid="_x0000_s1195" style="position:absolute;left:4189;top:12455;width:5763;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" filled="f" stroked="f">
                    <v:textbox style="mso-next-textbox:#Rectangle 59966" inset="0,0,0,0">
                      <w:txbxContent>
                        <w:p w:rsidR="00030B20" w:rsidRDefault="00030B20" w:rsidP="006918B4">
                          <w:r>
                            <w:rPr>
                              <w:sz w:val="18"/>
                            </w:rPr>
                            <w:t>(</w:t>
                          </w:r>
                        </w:p>
                      </w:txbxContent>
                    </v:textbox>
                  </v:rect>
                  <v:rect id="Rectangle 59967" o:spid="_x0000_s1196" style="position:absolute;left:198;top:8463;width:5763;height:1549;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" filled="f" stroked="f">
                    <v:textbox style="mso-next-textbox:#Rectangle 59967" inset="0,0,0,0">
                      <w:txbxContent>
                        <w:p w:rsidR="00030B20" w:rsidRDefault="00030B20" w:rsidP="006918B4">
                          <w:r>
                            <w:rPr>
                              <w:sz w:val="18"/>
                            </w:rPr>
                            <w:t>)</w:t>
                          </w:r>
                        </w:p>
                      </w:txbxContent>
                    </v:textbox>
                  </v:rect>
                  <v:rect id="Rectangle 59969" o:spid="_x0000_s1197" style="position:absolute;left:2189;top:10456;width:5763;height:1548;rotation:-5898239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" filled="f" stroked="f">
                    <v:textbox style="mso-next-textbox:#Rectangle 59969" inset="0,0,0,0">
                      <w:txbxContent>
                        <w:p w:rsidR="00030B20" w:rsidRDefault="00030B20" w:rsidP="006918B4">
                          <w:r>
                            <w:rPr>
                              <w:sz w:val="18"/>
                            </w:rPr>
                            <w:t>oui/non</w:t>
                          </w:r>
                        </w:p>
                      </w:txbxContent>
                    </v:textbox>
                  </v:rect>
                  <v:rect id="Rectangle 10880" o:spid="_x0000_s1198" style="position:absolute;left:4903;top:8837;width:344;height:1548;rotation:-5898239fd;visibility:visible" filled="f" stroked="f">
                    <v:textbox style="mso-next-textbox:#Rectangle 10880" inset="0,0,0,0">
                      <w:txbxContent>
                        <w:p w:rsidR="00030B20" w:rsidRDefault="00030B20" w:rsidP="006918B4"/>
                      </w:txbxContent>
                    </v:textbox>
                  </v:rect>
                  <w10:wrap type="none"/>
                  <w10:anchorlock/>
                </v:group>
              </w:pict>
            </w:r>
          </w:p>
        </w:tc>
        <w:tc>
          <w:tcPr>
            <w:tcW w:w="740" w:type="dxa"/>
            <w:tcBorders>
              <w:top w:val="single" w:sz="4" w:space="0" w:color="000000"/>
              <w:left w:val="single" w:sz="4" w:space="0" w:color="000000"/>
              <w:bottom w:val="single" w:sz="4" w:space="0" w:color="000000"/>
              <w:right w:val="single" w:sz="4" w:space="0" w:color="000000"/>
            </w:tcBorders>
          </w:tcPr>
          <w:p w:rsidR="006918B4" w:rsidRPr="00922C52" w:rsidRDefault="006B16DB" w:rsidP="00DA1608">
            <w:pPr>
              <w:ind w:left="213"/>
              <w:rPr>
                <w:rFonts w:ascii="Garamond" w:hAnsi="Garamond"/>
                <w:sz w:val="24"/>
                <w:szCs w:val="24"/>
              </w:rPr>
            </w:pPr>
            <w:r w:rsidRPr="006B16DB">
              <w:rPr>
                <w:rFonts w:ascii="Garamond" w:eastAsiaTheme="minorHAnsi" w:hAnsi="Garamond"/>
                <w:noProof/>
                <w:sz w:val="24"/>
                <w:szCs w:val="24"/>
                <w:lang w:eastAsia="en-US"/>
              </w:rPr>
            </w:r>
            <w:r w:rsidRPr="006B16DB">
              <w:rPr>
                <w:rFonts w:ascii="Garamond" w:eastAsiaTheme="minorHAnsi" w:hAnsi="Garamond"/>
                <w:noProof/>
                <w:sz w:val="24"/>
                <w:szCs w:val="24"/>
                <w:lang w:eastAsia="en-US"/>
              </w:rPr>
              <w:pict>
                <v:group id="Group 63331" o:spid="_x0000_s1186" style="width:20.35pt;height:111.05pt;mso-position-horizontal-relative:char;mso-position-vertical-relative:line" coordsize="2581,1410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">
                  <v:rect id="Rectangle 10881" o:spid="_x0000_s1187" style="position:absolute;left:-8605;top:3951;width:18757;height:1548;rotation:-5898239fd;visibility:visible" filled="f" stroked="f">
                    <v:textbox style="mso-next-textbox:#Rectangle 10881" inset="0,0,0,0">
                      <w:txbxContent>
                        <w:p w:rsidR="00030B20" w:rsidRDefault="00030B20" w:rsidP="006918B4">
                          <w:r>
                            <w:rPr>
                              <w:sz w:val="18"/>
                            </w:rPr>
                            <w:t xml:space="preserve">Signature du Soumissionnaire </w:t>
                          </w:r>
                        </w:p>
                      </w:txbxContent>
                    </v:textbox>
                  </v:rect>
                  <v:rect id="Rectangle 10882" o:spid="_x0000_s1188" style="position:absolute;left:-157;top:10981;width:4696;height:1548;rotation:-5898239fd;visibility:visible" filled="f" stroked="f">
                    <v:textbox style="mso-next-textbox:#Rectangle 10882" inset="0,0,0,0">
                      <w:txbxContent>
                        <w:p w:rsidR="00030B20" w:rsidRDefault="00030B20" w:rsidP="006918B4">
                          <w:r>
                            <w:rPr>
                              <w:sz w:val="18"/>
                            </w:rPr>
                            <w:t>présent</w:t>
                          </w:r>
                        </w:p>
                      </w:txbxContent>
                    </v:textbox>
                  </v:rect>
                  <v:rect id="Rectangle 10883" o:spid="_x0000_s1189" style="position:absolute;left:2019;top:9618;width:343;height:1548;rotation:-5898239fd;visibility:visible" filled="f" stroked="f">
                    <v:textbox style="mso-next-textbox:#Rectangle 10883" inset="0,0,0,0">
                      <w:txbxContent>
                        <w:p w:rsidR="00030B20" w:rsidRDefault="00030B20" w:rsidP="006918B4"/>
                      </w:txbxContent>
                    </v:textbox>
                  </v:rect>
                  <w10:wrap type="none"/>
                  <w10:anchorlock/>
                </v:group>
              </w:pict>
            </w:r>
          </w:p>
        </w:tc>
      </w:tr>
      <w:tr w:rsidR="006918B4" w:rsidRPr="00922C52" w:rsidTr="00DA1608">
        <w:trPr>
          <w:trHeight w:val="425"/>
        </w:trPr>
        <w:tc>
          <w:tcPr>
            <w:tcW w:w="42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r w:rsidRPr="00922C52">
              <w:rPr>
                <w:rFonts w:ascii="Garamond" w:hAnsi="Garamond"/>
                <w:sz w:val="24"/>
                <w:szCs w:val="24"/>
              </w:rPr>
              <w:t>1</w:t>
            </w:r>
          </w:p>
        </w:tc>
        <w:tc>
          <w:tcPr>
            <w:tcW w:w="10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243"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p>
        </w:tc>
        <w:tc>
          <w:tcPr>
            <w:tcW w:w="90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p>
        </w:tc>
        <w:tc>
          <w:tcPr>
            <w:tcW w:w="17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81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24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r>
      <w:tr w:rsidR="006918B4" w:rsidRPr="00922C52" w:rsidTr="00DA1608">
        <w:trPr>
          <w:trHeight w:val="422"/>
        </w:trPr>
        <w:tc>
          <w:tcPr>
            <w:tcW w:w="42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r w:rsidRPr="00922C52">
              <w:rPr>
                <w:rFonts w:ascii="Garamond" w:hAnsi="Garamond"/>
                <w:sz w:val="24"/>
                <w:szCs w:val="24"/>
              </w:rPr>
              <w:t>2</w:t>
            </w:r>
          </w:p>
        </w:tc>
        <w:tc>
          <w:tcPr>
            <w:tcW w:w="10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243"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p>
        </w:tc>
        <w:tc>
          <w:tcPr>
            <w:tcW w:w="90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p>
        </w:tc>
        <w:tc>
          <w:tcPr>
            <w:tcW w:w="17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81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24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r>
      <w:tr w:rsidR="006918B4" w:rsidRPr="00922C52" w:rsidTr="00DA1608">
        <w:trPr>
          <w:trHeight w:val="422"/>
        </w:trPr>
        <w:tc>
          <w:tcPr>
            <w:tcW w:w="42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r w:rsidRPr="00922C52">
              <w:rPr>
                <w:rFonts w:ascii="Garamond" w:hAnsi="Garamond"/>
                <w:sz w:val="24"/>
                <w:szCs w:val="24"/>
              </w:rPr>
              <w:t>3</w:t>
            </w:r>
          </w:p>
        </w:tc>
        <w:tc>
          <w:tcPr>
            <w:tcW w:w="10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243"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p>
        </w:tc>
        <w:tc>
          <w:tcPr>
            <w:tcW w:w="90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p>
        </w:tc>
        <w:tc>
          <w:tcPr>
            <w:tcW w:w="17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81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24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r>
      <w:tr w:rsidR="006918B4" w:rsidRPr="00922C52" w:rsidTr="00DA1608">
        <w:trPr>
          <w:trHeight w:val="422"/>
        </w:trPr>
        <w:tc>
          <w:tcPr>
            <w:tcW w:w="42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r w:rsidRPr="00922C52">
              <w:rPr>
                <w:rFonts w:ascii="Garamond" w:hAnsi="Garamond"/>
                <w:sz w:val="24"/>
                <w:szCs w:val="24"/>
              </w:rPr>
              <w:t>4</w:t>
            </w:r>
          </w:p>
        </w:tc>
        <w:tc>
          <w:tcPr>
            <w:tcW w:w="10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243"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p>
        </w:tc>
        <w:tc>
          <w:tcPr>
            <w:tcW w:w="90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p>
        </w:tc>
        <w:tc>
          <w:tcPr>
            <w:tcW w:w="17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81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24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r>
      <w:tr w:rsidR="006918B4" w:rsidRPr="00922C52" w:rsidTr="00DA1608">
        <w:trPr>
          <w:trHeight w:val="425"/>
        </w:trPr>
        <w:tc>
          <w:tcPr>
            <w:tcW w:w="42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r w:rsidRPr="00922C52">
              <w:rPr>
                <w:rFonts w:ascii="Garamond" w:hAnsi="Garamond"/>
                <w:sz w:val="24"/>
                <w:szCs w:val="24"/>
              </w:rPr>
              <w:t>5</w:t>
            </w:r>
          </w:p>
        </w:tc>
        <w:tc>
          <w:tcPr>
            <w:tcW w:w="10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243"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p>
        </w:tc>
        <w:tc>
          <w:tcPr>
            <w:tcW w:w="90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8"/>
              <w:rPr>
                <w:rFonts w:ascii="Garamond" w:hAnsi="Garamond"/>
                <w:sz w:val="24"/>
                <w:szCs w:val="24"/>
              </w:rPr>
            </w:pPr>
          </w:p>
        </w:tc>
        <w:tc>
          <w:tcPr>
            <w:tcW w:w="17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81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24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06"/>
              <w:rPr>
                <w:rFonts w:ascii="Garamond" w:hAnsi="Garamond"/>
                <w:sz w:val="24"/>
                <w:szCs w:val="24"/>
              </w:rPr>
            </w:pPr>
          </w:p>
        </w:tc>
      </w:tr>
    </w:tbl>
    <w:p w:rsidR="006918B4" w:rsidRPr="00922C52" w:rsidRDefault="006918B4" w:rsidP="006918B4">
      <w:pPr>
        <w:ind w:left="566"/>
        <w:rPr>
          <w:rFonts w:ascii="Garamond" w:hAnsi="Garamond"/>
          <w:sz w:val="24"/>
          <w:szCs w:val="24"/>
        </w:rPr>
      </w:pPr>
    </w:p>
    <w:p w:rsidR="006918B4" w:rsidRPr="00922C52" w:rsidRDefault="006918B4" w:rsidP="006918B4">
      <w:pPr>
        <w:ind w:left="551" w:right="44" w:firstLine="708"/>
        <w:rPr>
          <w:rFonts w:ascii="Garamond" w:hAnsi="Garamond"/>
          <w:sz w:val="24"/>
          <w:szCs w:val="24"/>
        </w:rPr>
      </w:pPr>
      <w:r w:rsidRPr="00922C52">
        <w:rPr>
          <w:rFonts w:ascii="Garamond" w:hAnsi="Garamond"/>
          <w:sz w:val="24"/>
          <w:szCs w:val="24"/>
        </w:rPr>
        <w:t xml:space="preserve">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adjudicataire. </w:t>
      </w:r>
    </w:p>
    <w:p w:rsidR="006918B4" w:rsidRPr="00922C52" w:rsidRDefault="006918B4" w:rsidP="006918B4">
      <w:pPr>
        <w:ind w:left="1275"/>
        <w:rPr>
          <w:rFonts w:ascii="Garamond" w:hAnsi="Garamond"/>
          <w:sz w:val="24"/>
          <w:szCs w:val="24"/>
        </w:rPr>
      </w:pPr>
    </w:p>
    <w:p w:rsidR="006918B4" w:rsidRPr="00922C52" w:rsidRDefault="006918B4" w:rsidP="006918B4">
      <w:pPr>
        <w:spacing w:after="5" w:line="250" w:lineRule="auto"/>
        <w:ind w:left="551" w:right="153" w:firstLine="708"/>
        <w:jc w:val="both"/>
        <w:rPr>
          <w:rFonts w:ascii="Garamond" w:hAnsi="Garamond"/>
          <w:sz w:val="24"/>
          <w:szCs w:val="24"/>
        </w:rPr>
      </w:pPr>
      <w:r w:rsidRPr="00922C52">
        <w:rPr>
          <w:rFonts w:ascii="Garamond" w:hAnsi="Garamond"/>
          <w:sz w:val="24"/>
          <w:szCs w:val="24"/>
        </w:rPr>
        <w:t xml:space="preserve">Les soumissionnaires présents sont invités à signer le Tableau des montants de cotations lus en séance, en face du montant de la cotation de leur propre firme.  </w:t>
      </w:r>
    </w:p>
    <w:p w:rsidR="006918B4" w:rsidRPr="00922C52" w:rsidRDefault="006918B4" w:rsidP="006918B4">
      <w:pPr>
        <w:ind w:left="566"/>
        <w:rPr>
          <w:rFonts w:ascii="Garamond" w:hAnsi="Garamond"/>
          <w:sz w:val="24"/>
          <w:szCs w:val="24"/>
        </w:rPr>
      </w:pPr>
    </w:p>
    <w:p w:rsidR="006918B4" w:rsidRPr="00922C52" w:rsidRDefault="006918B4" w:rsidP="006918B4">
      <w:pPr>
        <w:spacing w:after="4" w:line="252" w:lineRule="auto"/>
        <w:ind w:left="561" w:right="150" w:hanging="10"/>
        <w:jc w:val="both"/>
        <w:rPr>
          <w:rFonts w:ascii="Garamond" w:hAnsi="Garamond"/>
          <w:sz w:val="24"/>
          <w:szCs w:val="24"/>
        </w:rPr>
      </w:pPr>
      <w:r w:rsidRPr="00922C52">
        <w:rPr>
          <w:rFonts w:ascii="Garamond" w:hAnsi="Garamond"/>
          <w:sz w:val="24"/>
          <w:szCs w:val="24"/>
          <w:u w:val="single" w:color="000000"/>
        </w:rPr>
        <w:t>NB</w:t>
      </w:r>
      <w:r w:rsidRPr="00922C52">
        <w:rPr>
          <w:rFonts w:ascii="Garamond" w:hAnsi="Garamond"/>
          <w:sz w:val="24"/>
          <w:szCs w:val="24"/>
        </w:rPr>
        <w:t xml:space="preserve"> : L’absence d’une des pièces énoncées dans le tableau ci-dessus entraîne le rejet de l’offre du soumissionnaire concerné. </w:t>
      </w: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Autres observations exprimées par l'assistance en séance (barrez transversalement si pas applicable): </w:t>
      </w:r>
    </w:p>
    <w:p w:rsidR="006918B4" w:rsidRPr="00922C52" w:rsidRDefault="006918B4" w:rsidP="006918B4">
      <w:pPr>
        <w:ind w:left="566"/>
        <w:rPr>
          <w:rFonts w:ascii="Garamond" w:hAnsi="Garamond"/>
          <w:sz w:val="24"/>
          <w:szCs w:val="24"/>
        </w:rPr>
      </w:pPr>
    </w:p>
    <w:p w:rsidR="006918B4" w:rsidRPr="00922C52" w:rsidRDefault="006918B4" w:rsidP="006918B4">
      <w:pPr>
        <w:spacing w:after="5" w:line="269" w:lineRule="auto"/>
        <w:ind w:left="561" w:right="148" w:hanging="10"/>
        <w:jc w:val="both"/>
        <w:rPr>
          <w:rFonts w:ascii="Garamond" w:hAnsi="Garamond"/>
          <w:sz w:val="24"/>
          <w:szCs w:val="24"/>
        </w:rPr>
      </w:pPr>
      <w:r w:rsidRPr="00922C52">
        <w:rPr>
          <w:rFonts w:ascii="Garamond" w:hAnsi="Garamond"/>
          <w:sz w:val="24"/>
          <w:szCs w:val="24"/>
        </w:rPr>
        <w:t>________________________________________________________________________________________________________________________________________________________________</w:t>
      </w:r>
      <w:r>
        <w:rPr>
          <w:rFonts w:ascii="Garamond" w:hAnsi="Garamond"/>
          <w:sz w:val="24"/>
          <w:szCs w:val="24"/>
        </w:rPr>
        <w:t>_________</w:t>
      </w:r>
      <w:r w:rsidRPr="00922C52">
        <w:rPr>
          <w:rFonts w:ascii="Garamond" w:hAnsi="Garamond"/>
          <w:sz w:val="24"/>
          <w:szCs w:val="24"/>
        </w:rPr>
        <w:t>____________________________________________________________________</w:t>
      </w:r>
      <w:r>
        <w:rPr>
          <w:rFonts w:ascii="Garamond" w:hAnsi="Garamond"/>
          <w:sz w:val="24"/>
          <w:szCs w:val="24"/>
        </w:rPr>
        <w:t>__________________</w:t>
      </w:r>
      <w:r w:rsidRPr="00922C52">
        <w:rPr>
          <w:rFonts w:ascii="Garamond" w:hAnsi="Garamond"/>
          <w:sz w:val="24"/>
          <w:szCs w:val="24"/>
        </w:rPr>
        <w:t xml:space="preserve">_______________________________________________________________________________________ ___________ </w:t>
      </w:r>
    </w:p>
    <w:p w:rsidR="006918B4" w:rsidRPr="00922C52" w:rsidRDefault="006918B4" w:rsidP="006918B4">
      <w:pPr>
        <w:ind w:left="566"/>
        <w:rPr>
          <w:rFonts w:ascii="Garamond" w:hAnsi="Garamond"/>
          <w:sz w:val="24"/>
          <w:szCs w:val="24"/>
        </w:rPr>
      </w:pPr>
    </w:p>
    <w:p w:rsidR="006918B4" w:rsidRPr="00922C52" w:rsidRDefault="006918B4" w:rsidP="006918B4">
      <w:pPr>
        <w:spacing w:after="5" w:line="269" w:lineRule="auto"/>
        <w:ind w:left="561" w:right="148" w:hanging="10"/>
        <w:jc w:val="both"/>
        <w:rPr>
          <w:rFonts w:ascii="Garamond" w:hAnsi="Garamond"/>
          <w:sz w:val="24"/>
          <w:szCs w:val="24"/>
        </w:rPr>
      </w:pPr>
      <w:r w:rsidRPr="00922C52">
        <w:rPr>
          <w:rFonts w:ascii="Garamond" w:hAnsi="Garamond"/>
          <w:sz w:val="24"/>
          <w:szCs w:val="24"/>
        </w:rPr>
        <w:t>___________________________________________________________________</w:t>
      </w:r>
      <w:r>
        <w:rPr>
          <w:rFonts w:ascii="Garamond" w:hAnsi="Garamond"/>
          <w:sz w:val="24"/>
          <w:szCs w:val="24"/>
        </w:rPr>
        <w:t>_________</w:t>
      </w:r>
    </w:p>
    <w:p w:rsidR="006918B4" w:rsidRPr="00922C52" w:rsidRDefault="006918B4" w:rsidP="006918B4">
      <w:pPr>
        <w:ind w:left="566"/>
        <w:rPr>
          <w:rFonts w:ascii="Garamond" w:hAnsi="Garamond"/>
          <w:sz w:val="24"/>
          <w:szCs w:val="24"/>
        </w:rPr>
      </w:pPr>
    </w:p>
    <w:p w:rsidR="006918B4" w:rsidRPr="00922C52" w:rsidRDefault="006918B4" w:rsidP="006918B4">
      <w:pPr>
        <w:ind w:left="566"/>
        <w:rPr>
          <w:rFonts w:ascii="Garamond" w:hAnsi="Garamond"/>
          <w:sz w:val="24"/>
          <w:szCs w:val="24"/>
        </w:rPr>
      </w:pP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La séance est clôturée à __________ heures _______ minutes. </w:t>
      </w:r>
    </w:p>
    <w:p w:rsidR="006918B4" w:rsidRPr="00922C52" w:rsidRDefault="006918B4" w:rsidP="006918B4">
      <w:pPr>
        <w:ind w:left="566"/>
        <w:rPr>
          <w:rFonts w:ascii="Garamond" w:hAnsi="Garamond"/>
          <w:sz w:val="24"/>
          <w:szCs w:val="24"/>
        </w:rPr>
      </w:pPr>
    </w:p>
    <w:p w:rsidR="006918B4" w:rsidRPr="00922C52" w:rsidRDefault="006918B4" w:rsidP="006918B4">
      <w:pPr>
        <w:ind w:left="566"/>
        <w:rPr>
          <w:rFonts w:ascii="Garamond" w:hAnsi="Garamond"/>
          <w:sz w:val="24"/>
          <w:szCs w:val="24"/>
        </w:rPr>
      </w:pPr>
    </w:p>
    <w:p w:rsidR="006918B4" w:rsidRPr="00762BAB" w:rsidRDefault="006918B4" w:rsidP="006918B4">
      <w:pPr>
        <w:pStyle w:val="Titre6"/>
        <w:ind w:left="420"/>
        <w:rPr>
          <w:rFonts w:ascii="Garamond" w:hAnsi="Garamond"/>
          <w:b/>
          <w:color w:val="auto"/>
          <w:sz w:val="24"/>
          <w:szCs w:val="24"/>
          <w:u w:val="single"/>
        </w:rPr>
      </w:pPr>
      <w:r w:rsidRPr="00762BAB">
        <w:rPr>
          <w:rFonts w:ascii="Garamond" w:hAnsi="Garamond"/>
          <w:b/>
          <w:color w:val="auto"/>
          <w:sz w:val="24"/>
          <w:szCs w:val="24"/>
          <w:u w:val="single"/>
        </w:rPr>
        <w:t>Le Président de séance</w:t>
      </w:r>
      <w:r w:rsidR="008B5E4B">
        <w:rPr>
          <w:rFonts w:ascii="Garamond" w:hAnsi="Garamond"/>
          <w:b/>
          <w:color w:val="auto"/>
          <w:sz w:val="24"/>
          <w:szCs w:val="24"/>
          <w:u w:val="single"/>
        </w:rPr>
        <w:t xml:space="preserve"> </w:t>
      </w:r>
      <w:r w:rsidR="008B5E4B" w:rsidRPr="008B5E4B">
        <w:rPr>
          <w:rFonts w:ascii="Garamond" w:hAnsi="Garamond"/>
          <w:b/>
          <w:color w:val="auto"/>
          <w:sz w:val="24"/>
          <w:szCs w:val="24"/>
        </w:rPr>
        <w:t xml:space="preserve">                                                               </w:t>
      </w:r>
      <w:r w:rsidR="008B5E4B">
        <w:rPr>
          <w:rFonts w:ascii="Garamond" w:hAnsi="Garamond"/>
          <w:b/>
          <w:color w:val="auto"/>
          <w:sz w:val="24"/>
          <w:szCs w:val="24"/>
          <w:u w:val="single"/>
        </w:rPr>
        <w:t>MEMBRES</w:t>
      </w:r>
    </w:p>
    <w:p w:rsidR="006918B4" w:rsidRPr="00922C52" w:rsidRDefault="006918B4" w:rsidP="006918B4">
      <w:pPr>
        <w:ind w:left="566"/>
        <w:rPr>
          <w:rFonts w:ascii="Garamond" w:hAnsi="Garamond"/>
          <w:sz w:val="24"/>
          <w:szCs w:val="24"/>
        </w:rPr>
      </w:pPr>
    </w:p>
    <w:p w:rsidR="006918B4" w:rsidRPr="00922C52" w:rsidRDefault="006918B4" w:rsidP="006918B4">
      <w:pPr>
        <w:ind w:left="566"/>
        <w:rPr>
          <w:rFonts w:ascii="Garamond" w:hAnsi="Garamond"/>
          <w:sz w:val="24"/>
          <w:szCs w:val="24"/>
        </w:rPr>
      </w:pPr>
    </w:p>
    <w:p w:rsidR="006918B4" w:rsidRPr="00922C52" w:rsidRDefault="006918B4" w:rsidP="006918B4">
      <w:pPr>
        <w:ind w:left="566"/>
        <w:rPr>
          <w:rFonts w:ascii="Garamond" w:hAnsi="Garamond"/>
          <w:sz w:val="24"/>
          <w:szCs w:val="24"/>
        </w:rPr>
      </w:pPr>
    </w:p>
    <w:p w:rsidR="006918B4" w:rsidRPr="00922C52" w:rsidRDefault="006918B4" w:rsidP="006918B4">
      <w:pPr>
        <w:ind w:left="566"/>
        <w:rPr>
          <w:rFonts w:ascii="Garamond" w:hAnsi="Garamond"/>
          <w:sz w:val="24"/>
          <w:szCs w:val="24"/>
        </w:rPr>
      </w:pPr>
    </w:p>
    <w:p w:rsidR="006918B4" w:rsidRPr="00922C52" w:rsidRDefault="006918B4" w:rsidP="006918B4">
      <w:pPr>
        <w:ind w:left="566"/>
        <w:rPr>
          <w:rFonts w:ascii="Garamond" w:hAnsi="Garamond"/>
          <w:sz w:val="24"/>
          <w:szCs w:val="24"/>
        </w:rPr>
      </w:pPr>
    </w:p>
    <w:p w:rsidR="006918B4" w:rsidRPr="00922C52" w:rsidRDefault="006918B4" w:rsidP="006918B4">
      <w:pPr>
        <w:ind w:left="566"/>
        <w:rPr>
          <w:rFonts w:ascii="Garamond" w:hAnsi="Garamond"/>
          <w:sz w:val="24"/>
          <w:szCs w:val="24"/>
        </w:rPr>
      </w:pPr>
    </w:p>
    <w:p w:rsidR="006918B4" w:rsidRPr="00922C52" w:rsidRDefault="006918B4" w:rsidP="006918B4">
      <w:pPr>
        <w:ind w:left="566"/>
        <w:rPr>
          <w:rFonts w:ascii="Garamond" w:hAnsi="Garamond"/>
          <w:sz w:val="24"/>
          <w:szCs w:val="24"/>
        </w:rPr>
      </w:pP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u w:val="single" w:color="000000"/>
        </w:rPr>
        <w:t>Note</w:t>
      </w:r>
      <w:r w:rsidRPr="00922C52">
        <w:rPr>
          <w:rFonts w:ascii="Garamond" w:hAnsi="Garamond"/>
          <w:sz w:val="24"/>
          <w:szCs w:val="24"/>
        </w:rPr>
        <w:t xml:space="preserve">: une photocopie du présent procès-verbal d'ouverture pourra être remise aux soumissionnaires qui en expriment la demande. </w:t>
      </w:r>
    </w:p>
    <w:p w:rsidR="006918B4" w:rsidRDefault="006918B4" w:rsidP="006918B4">
      <w:pPr>
        <w:ind w:left="566"/>
        <w:rPr>
          <w:rFonts w:ascii="Garamond" w:hAnsi="Garamond"/>
          <w:sz w:val="24"/>
          <w:szCs w:val="24"/>
        </w:rPr>
      </w:pPr>
      <w:r w:rsidRPr="00922C52">
        <w:rPr>
          <w:rFonts w:ascii="Garamond" w:hAnsi="Garamond"/>
          <w:sz w:val="24"/>
          <w:szCs w:val="24"/>
        </w:rPr>
        <w:tab/>
      </w:r>
    </w:p>
    <w:p w:rsidR="006918B4" w:rsidRDefault="006918B4" w:rsidP="006918B4">
      <w:pPr>
        <w:spacing w:after="200" w:line="276" w:lineRule="auto"/>
        <w:rPr>
          <w:rFonts w:ascii="Garamond" w:hAnsi="Garamond"/>
          <w:sz w:val="24"/>
          <w:szCs w:val="24"/>
        </w:rPr>
      </w:pPr>
      <w:r>
        <w:rPr>
          <w:rFonts w:ascii="Garamond" w:hAnsi="Garamond"/>
          <w:sz w:val="24"/>
          <w:szCs w:val="24"/>
        </w:rPr>
        <w:br w:type="page"/>
      </w:r>
    </w:p>
    <w:p w:rsidR="006918B4" w:rsidRPr="00922C52" w:rsidRDefault="006918B4" w:rsidP="006918B4">
      <w:pPr>
        <w:ind w:left="566"/>
        <w:rPr>
          <w:rFonts w:ascii="Garamond" w:hAnsi="Garamond"/>
          <w:sz w:val="24"/>
          <w:szCs w:val="24"/>
        </w:rPr>
      </w:pPr>
    </w:p>
    <w:p w:rsidR="006918B4" w:rsidRPr="00762BAB" w:rsidRDefault="006918B4" w:rsidP="006918B4">
      <w:pPr>
        <w:ind w:left="413"/>
        <w:jc w:val="center"/>
        <w:rPr>
          <w:rFonts w:ascii="Garamond" w:hAnsi="Garamond"/>
          <w:b/>
          <w:sz w:val="24"/>
          <w:szCs w:val="24"/>
          <w:u w:val="single"/>
        </w:rPr>
      </w:pPr>
      <w:r w:rsidRPr="00762BAB">
        <w:rPr>
          <w:rFonts w:ascii="Garamond" w:hAnsi="Garamond"/>
          <w:b/>
          <w:sz w:val="24"/>
          <w:szCs w:val="24"/>
          <w:u w:val="single"/>
        </w:rPr>
        <w:t xml:space="preserve">8.5 -Rapport d’évaluation des Offres </w:t>
      </w:r>
    </w:p>
    <w:p w:rsidR="006918B4" w:rsidRPr="00922C52" w:rsidRDefault="006918B4" w:rsidP="006918B4">
      <w:pPr>
        <w:ind w:left="566"/>
        <w:rPr>
          <w:rFonts w:ascii="Garamond" w:hAnsi="Garamond"/>
          <w:sz w:val="24"/>
          <w:szCs w:val="24"/>
        </w:rPr>
      </w:pP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Date: ______________________________ </w:t>
      </w:r>
    </w:p>
    <w:p w:rsidR="006918B4" w:rsidRPr="00922C52" w:rsidRDefault="006918B4" w:rsidP="006918B4">
      <w:pPr>
        <w:ind w:left="566"/>
        <w:rPr>
          <w:rFonts w:ascii="Garamond" w:hAnsi="Garamond"/>
          <w:sz w:val="24"/>
          <w:szCs w:val="24"/>
        </w:rPr>
      </w:pP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Heure: _____________________________ </w:t>
      </w:r>
    </w:p>
    <w:p w:rsidR="006918B4" w:rsidRPr="00922C52" w:rsidRDefault="006918B4" w:rsidP="006918B4">
      <w:pPr>
        <w:ind w:left="566"/>
        <w:rPr>
          <w:rFonts w:ascii="Garamond" w:hAnsi="Garamond"/>
          <w:sz w:val="24"/>
          <w:szCs w:val="24"/>
        </w:rPr>
      </w:pPr>
    </w:p>
    <w:p w:rsidR="006918B4" w:rsidRPr="002858B5" w:rsidRDefault="006918B4" w:rsidP="006918B4">
      <w:pPr>
        <w:spacing w:line="248" w:lineRule="auto"/>
        <w:ind w:left="561" w:right="136" w:hanging="10"/>
        <w:rPr>
          <w:rFonts w:ascii="Garamond" w:hAnsi="Garamond"/>
          <w:sz w:val="24"/>
          <w:szCs w:val="24"/>
        </w:rPr>
      </w:pPr>
      <w:r w:rsidRPr="00922C52">
        <w:rPr>
          <w:rFonts w:ascii="Garamond" w:hAnsi="Garamond"/>
          <w:sz w:val="24"/>
          <w:szCs w:val="24"/>
          <w:u w:val="single" w:color="000000"/>
        </w:rPr>
        <w:t>Objet:</w:t>
      </w:r>
      <w:r>
        <w:rPr>
          <w:rFonts w:ascii="Garamond" w:hAnsi="Garamond"/>
          <w:sz w:val="24"/>
          <w:szCs w:val="24"/>
          <w:u w:val="single" w:color="000000"/>
        </w:rPr>
        <w:t xml:space="preserve"> </w:t>
      </w:r>
      <w:r w:rsidRPr="00922C52">
        <w:rPr>
          <w:rFonts w:ascii="Garamond" w:hAnsi="Garamond"/>
          <w:sz w:val="24"/>
          <w:szCs w:val="24"/>
        </w:rPr>
        <w:t xml:space="preserve">Procédure de Demande de Cotation pour  </w:t>
      </w:r>
      <w:r w:rsidR="0076675B" w:rsidRPr="0076675B">
        <w:t>fourniture des équipements anti covid 19 dans la commune d’arrondissement de Maroua 1</w:t>
      </w:r>
      <w:r w:rsidR="0076675B" w:rsidRPr="0076675B">
        <w:rPr>
          <w:vertAlign w:val="superscript"/>
        </w:rPr>
        <w:t>er</w:t>
      </w:r>
      <w:r w:rsidRPr="00922C52">
        <w:rPr>
          <w:rFonts w:ascii="Garamond" w:eastAsia="Cambria" w:hAnsi="Garamond" w:cs="Cambria"/>
          <w:b/>
          <w:sz w:val="24"/>
          <w:szCs w:val="24"/>
        </w:rPr>
        <w:t xml:space="preserve">, </w:t>
      </w:r>
      <w:r w:rsidRPr="002858B5">
        <w:rPr>
          <w:rFonts w:ascii="Garamond" w:eastAsia="Cambria" w:hAnsi="Garamond" w:cs="Cambria"/>
          <w:sz w:val="24"/>
          <w:szCs w:val="24"/>
        </w:rPr>
        <w:t>Département du Diamaré, Région de l’Extrême-Nord</w:t>
      </w:r>
    </w:p>
    <w:p w:rsidR="006918B4" w:rsidRPr="00922C52" w:rsidRDefault="006918B4" w:rsidP="006918B4">
      <w:pPr>
        <w:ind w:left="566"/>
        <w:rPr>
          <w:rFonts w:ascii="Garamond" w:hAnsi="Garamond"/>
          <w:sz w:val="24"/>
          <w:szCs w:val="24"/>
        </w:rPr>
      </w:pP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Faisant suite à l'ouverture des offres relatives à la procédure citée en objet, les membres de la Commission de Passation des Marchés se sont réunis après constat de leur quorum atteint pour pouvoir délibérer. </w:t>
      </w:r>
    </w:p>
    <w:p w:rsidR="006918B4" w:rsidRPr="00922C52" w:rsidRDefault="006918B4" w:rsidP="006918B4">
      <w:pPr>
        <w:ind w:left="566"/>
        <w:rPr>
          <w:rFonts w:ascii="Garamond" w:hAnsi="Garamond"/>
          <w:sz w:val="24"/>
          <w:szCs w:val="24"/>
        </w:rPr>
      </w:pP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Les offres reçues et lues en séance d'ouverture, de la part des </w:t>
      </w:r>
      <w:r w:rsidRPr="00922C52">
        <w:rPr>
          <w:rFonts w:ascii="Garamond" w:hAnsi="Garamond"/>
          <w:sz w:val="24"/>
          <w:szCs w:val="24"/>
          <w:u w:val="single" w:color="000000"/>
        </w:rPr>
        <w:t>firmes aptes</w:t>
      </w:r>
      <w:r w:rsidRPr="00922C52">
        <w:rPr>
          <w:rFonts w:ascii="Garamond" w:hAnsi="Garamond"/>
          <w:sz w:val="24"/>
          <w:szCs w:val="24"/>
        </w:rPr>
        <w:t xml:space="preserve"> à exécuter les fournitures en objet, sont les suivantes : </w:t>
      </w:r>
    </w:p>
    <w:p w:rsidR="006918B4" w:rsidRPr="00922C52" w:rsidRDefault="006918B4" w:rsidP="006918B4">
      <w:pPr>
        <w:ind w:left="566"/>
        <w:rPr>
          <w:rFonts w:ascii="Garamond" w:hAnsi="Garamond"/>
          <w:sz w:val="24"/>
          <w:szCs w:val="24"/>
        </w:rPr>
      </w:pPr>
    </w:p>
    <w:tbl>
      <w:tblPr>
        <w:tblStyle w:val="TableGrid"/>
        <w:tblW w:w="9479" w:type="dxa"/>
        <w:tblInd w:w="648" w:type="dxa"/>
        <w:tblCellMar>
          <w:top w:w="45" w:type="dxa"/>
          <w:left w:w="108" w:type="dxa"/>
          <w:right w:w="115" w:type="dxa"/>
        </w:tblCellMar>
        <w:tblLook w:val="04A0"/>
      </w:tblPr>
      <w:tblGrid>
        <w:gridCol w:w="521"/>
        <w:gridCol w:w="3742"/>
        <w:gridCol w:w="5216"/>
      </w:tblGrid>
      <w:tr w:rsidR="006918B4" w:rsidRPr="00922C52" w:rsidTr="00DA1608">
        <w:trPr>
          <w:trHeight w:val="545"/>
        </w:trPr>
        <w:tc>
          <w:tcPr>
            <w:tcW w:w="521" w:type="dxa"/>
            <w:tcBorders>
              <w:top w:val="single" w:sz="4" w:space="0" w:color="000000"/>
              <w:left w:val="single" w:sz="4" w:space="0" w:color="000000"/>
              <w:bottom w:val="single" w:sz="4" w:space="0" w:color="000000"/>
              <w:right w:val="single" w:sz="4" w:space="0" w:color="000000"/>
            </w:tcBorders>
            <w:vAlign w:val="center"/>
          </w:tcPr>
          <w:p w:rsidR="006918B4" w:rsidRPr="00922C52" w:rsidRDefault="006918B4" w:rsidP="00DA1608">
            <w:pPr>
              <w:rPr>
                <w:rFonts w:ascii="Garamond" w:hAnsi="Garamond"/>
                <w:sz w:val="24"/>
                <w:szCs w:val="24"/>
              </w:rPr>
            </w:pPr>
          </w:p>
        </w:tc>
        <w:tc>
          <w:tcPr>
            <w:tcW w:w="3742" w:type="dxa"/>
            <w:tcBorders>
              <w:top w:val="single" w:sz="4" w:space="0" w:color="000000"/>
              <w:left w:val="single" w:sz="4" w:space="0" w:color="000000"/>
              <w:bottom w:val="single" w:sz="4" w:space="0" w:color="000000"/>
              <w:right w:val="single" w:sz="4" w:space="0" w:color="000000"/>
            </w:tcBorders>
            <w:vAlign w:val="center"/>
          </w:tcPr>
          <w:p w:rsidR="006918B4" w:rsidRPr="00922C52" w:rsidRDefault="006918B4" w:rsidP="00DA1608">
            <w:pPr>
              <w:rPr>
                <w:rFonts w:ascii="Garamond" w:hAnsi="Garamond"/>
                <w:sz w:val="24"/>
                <w:szCs w:val="24"/>
              </w:rPr>
            </w:pPr>
            <w:r w:rsidRPr="00922C52">
              <w:rPr>
                <w:rFonts w:ascii="Garamond" w:hAnsi="Garamond"/>
                <w:sz w:val="24"/>
                <w:szCs w:val="24"/>
              </w:rPr>
              <w:t xml:space="preserve">Firmes Soumissionnaires </w:t>
            </w:r>
          </w:p>
        </w:tc>
        <w:tc>
          <w:tcPr>
            <w:tcW w:w="521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220" w:right="1160"/>
              <w:jc w:val="center"/>
              <w:rPr>
                <w:rFonts w:ascii="Garamond" w:hAnsi="Garamond"/>
                <w:sz w:val="24"/>
                <w:szCs w:val="24"/>
              </w:rPr>
            </w:pPr>
            <w:r w:rsidRPr="00922C52">
              <w:rPr>
                <w:rFonts w:ascii="Garamond" w:hAnsi="Garamond"/>
                <w:sz w:val="24"/>
                <w:szCs w:val="24"/>
              </w:rPr>
              <w:t>Montant TTC de la Cotationlu à haute voix en FCFA</w:t>
            </w:r>
          </w:p>
        </w:tc>
      </w:tr>
      <w:tr w:rsidR="006918B4" w:rsidRPr="00922C52" w:rsidTr="00DA1608">
        <w:trPr>
          <w:trHeight w:val="425"/>
        </w:trPr>
        <w:tc>
          <w:tcPr>
            <w:tcW w:w="52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r w:rsidRPr="00922C52">
              <w:rPr>
                <w:rFonts w:ascii="Garamond" w:hAnsi="Garamond"/>
                <w:sz w:val="24"/>
                <w:szCs w:val="24"/>
              </w:rPr>
              <w:t>1</w:t>
            </w:r>
          </w:p>
        </w:tc>
        <w:tc>
          <w:tcPr>
            <w:tcW w:w="3742"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521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r>
      <w:tr w:rsidR="006918B4" w:rsidRPr="00922C52" w:rsidTr="00DA1608">
        <w:trPr>
          <w:trHeight w:val="422"/>
        </w:trPr>
        <w:tc>
          <w:tcPr>
            <w:tcW w:w="52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r w:rsidRPr="00922C52">
              <w:rPr>
                <w:rFonts w:ascii="Garamond" w:hAnsi="Garamond"/>
                <w:sz w:val="24"/>
                <w:szCs w:val="24"/>
              </w:rPr>
              <w:t>2</w:t>
            </w:r>
          </w:p>
        </w:tc>
        <w:tc>
          <w:tcPr>
            <w:tcW w:w="3742"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521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r>
      <w:tr w:rsidR="006918B4" w:rsidRPr="00922C52" w:rsidTr="00DA1608">
        <w:trPr>
          <w:trHeight w:val="422"/>
        </w:trPr>
        <w:tc>
          <w:tcPr>
            <w:tcW w:w="52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r w:rsidRPr="00922C52">
              <w:rPr>
                <w:rFonts w:ascii="Garamond" w:hAnsi="Garamond"/>
                <w:sz w:val="24"/>
                <w:szCs w:val="24"/>
              </w:rPr>
              <w:t>3</w:t>
            </w:r>
          </w:p>
        </w:tc>
        <w:tc>
          <w:tcPr>
            <w:tcW w:w="3742"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521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r>
      <w:tr w:rsidR="006918B4" w:rsidRPr="00922C52" w:rsidTr="00DA1608">
        <w:trPr>
          <w:trHeight w:val="423"/>
        </w:trPr>
        <w:tc>
          <w:tcPr>
            <w:tcW w:w="52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r w:rsidRPr="00922C52">
              <w:rPr>
                <w:rFonts w:ascii="Garamond" w:hAnsi="Garamond"/>
                <w:sz w:val="24"/>
                <w:szCs w:val="24"/>
              </w:rPr>
              <w:t>4</w:t>
            </w:r>
          </w:p>
        </w:tc>
        <w:tc>
          <w:tcPr>
            <w:tcW w:w="3742"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521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r>
      <w:tr w:rsidR="006918B4" w:rsidRPr="00922C52" w:rsidTr="00DA1608">
        <w:trPr>
          <w:trHeight w:val="425"/>
        </w:trPr>
        <w:tc>
          <w:tcPr>
            <w:tcW w:w="52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r w:rsidRPr="00922C52">
              <w:rPr>
                <w:rFonts w:ascii="Garamond" w:hAnsi="Garamond"/>
                <w:sz w:val="24"/>
                <w:szCs w:val="24"/>
              </w:rPr>
              <w:t>5</w:t>
            </w:r>
          </w:p>
        </w:tc>
        <w:tc>
          <w:tcPr>
            <w:tcW w:w="3742"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521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r>
    </w:tbl>
    <w:p w:rsidR="006918B4" w:rsidRPr="00922C52" w:rsidRDefault="006918B4" w:rsidP="006918B4">
      <w:pPr>
        <w:ind w:left="566"/>
        <w:rPr>
          <w:rFonts w:ascii="Garamond" w:hAnsi="Garamond"/>
          <w:sz w:val="24"/>
          <w:szCs w:val="24"/>
        </w:rPr>
      </w:pP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La Commission a alors procédé à : </w:t>
      </w: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 un contrôle arithmétique des opérations du bordereau quantitatif et estimatif inclus dans la cotation, et conduisant au montant total présenté sur la Lettre de Cotation et lu en séance d'ouverture. </w:t>
      </w:r>
    </w:p>
    <w:p w:rsidR="006918B4" w:rsidRPr="00922C52" w:rsidRDefault="006918B4" w:rsidP="006918B4">
      <w:pPr>
        <w:rPr>
          <w:rFonts w:ascii="Garamond" w:hAnsi="Garamond"/>
          <w:sz w:val="24"/>
          <w:szCs w:val="24"/>
        </w:rPr>
      </w:pP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Au terme de ce contrôle exécuté pour chacune des offres, le classement des offres s'établit par ordre croissant, comme suit: </w:t>
      </w:r>
    </w:p>
    <w:tbl>
      <w:tblPr>
        <w:tblStyle w:val="TableGrid"/>
        <w:tblW w:w="9631" w:type="dxa"/>
        <w:tblInd w:w="571" w:type="dxa"/>
        <w:tblCellMar>
          <w:top w:w="46" w:type="dxa"/>
          <w:left w:w="108" w:type="dxa"/>
          <w:right w:w="66" w:type="dxa"/>
        </w:tblCellMar>
        <w:tblLook w:val="04A0"/>
      </w:tblPr>
      <w:tblGrid>
        <w:gridCol w:w="342"/>
        <w:gridCol w:w="2621"/>
        <w:gridCol w:w="1666"/>
        <w:gridCol w:w="1668"/>
        <w:gridCol w:w="1666"/>
        <w:gridCol w:w="1668"/>
      </w:tblGrid>
      <w:tr w:rsidR="006918B4" w:rsidRPr="00922C52" w:rsidTr="00DA1608">
        <w:trPr>
          <w:trHeight w:val="814"/>
        </w:trPr>
        <w:tc>
          <w:tcPr>
            <w:tcW w:w="341" w:type="dxa"/>
            <w:tcBorders>
              <w:top w:val="single" w:sz="4" w:space="0" w:color="000000"/>
              <w:left w:val="single" w:sz="4" w:space="0" w:color="000000"/>
              <w:bottom w:val="single" w:sz="4" w:space="0" w:color="000000"/>
              <w:right w:val="single" w:sz="4" w:space="0" w:color="000000"/>
            </w:tcBorders>
            <w:vAlign w:val="center"/>
          </w:tcPr>
          <w:p w:rsidR="006918B4" w:rsidRPr="00922C52" w:rsidRDefault="006918B4" w:rsidP="00DA1608">
            <w:pPr>
              <w:ind w:left="3"/>
              <w:rPr>
                <w:rFonts w:ascii="Garamond" w:hAnsi="Garamond"/>
                <w:sz w:val="24"/>
                <w:szCs w:val="24"/>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6918B4" w:rsidRPr="00922C52" w:rsidRDefault="006918B4" w:rsidP="00DA1608">
            <w:pPr>
              <w:rPr>
                <w:rFonts w:ascii="Garamond" w:hAnsi="Garamond"/>
                <w:sz w:val="24"/>
                <w:szCs w:val="24"/>
              </w:rPr>
            </w:pPr>
            <w:r w:rsidRPr="00922C52">
              <w:rPr>
                <w:rFonts w:ascii="Garamond" w:hAnsi="Garamond"/>
                <w:sz w:val="24"/>
                <w:szCs w:val="24"/>
              </w:rPr>
              <w:t xml:space="preserve">Soumissionnaires </w:t>
            </w:r>
          </w:p>
        </w:tc>
        <w:tc>
          <w:tcPr>
            <w:tcW w:w="1666" w:type="dxa"/>
            <w:tcBorders>
              <w:top w:val="single" w:sz="4" w:space="0" w:color="000000"/>
              <w:left w:val="single" w:sz="4" w:space="0" w:color="000000"/>
              <w:bottom w:val="single" w:sz="4" w:space="0" w:color="000000"/>
              <w:right w:val="single" w:sz="4" w:space="0" w:color="000000"/>
            </w:tcBorders>
            <w:vAlign w:val="center"/>
          </w:tcPr>
          <w:p w:rsidR="006918B4" w:rsidRPr="00922C52" w:rsidRDefault="006918B4" w:rsidP="00DA1608">
            <w:pPr>
              <w:ind w:left="104" w:right="94"/>
              <w:jc w:val="center"/>
              <w:rPr>
                <w:rFonts w:ascii="Garamond" w:hAnsi="Garamond"/>
                <w:sz w:val="24"/>
                <w:szCs w:val="24"/>
              </w:rPr>
            </w:pPr>
            <w:r w:rsidRPr="00922C52">
              <w:rPr>
                <w:rFonts w:ascii="Garamond" w:hAnsi="Garamond"/>
                <w:sz w:val="24"/>
                <w:szCs w:val="24"/>
              </w:rPr>
              <w:t>Montant TTCà l'ouverture</w:t>
            </w:r>
          </w:p>
        </w:tc>
        <w:tc>
          <w:tcPr>
            <w:tcW w:w="1668"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5" w:hanging="15"/>
              <w:jc w:val="center"/>
              <w:rPr>
                <w:rFonts w:ascii="Garamond" w:hAnsi="Garamond"/>
                <w:sz w:val="24"/>
                <w:szCs w:val="24"/>
              </w:rPr>
            </w:pPr>
            <w:r w:rsidRPr="00922C52">
              <w:rPr>
                <w:rFonts w:ascii="Garamond" w:hAnsi="Garamond"/>
                <w:sz w:val="24"/>
                <w:szCs w:val="24"/>
              </w:rPr>
              <w:t>Montant HT du devis de la cotation</w:t>
            </w:r>
          </w:p>
        </w:tc>
        <w:tc>
          <w:tcPr>
            <w:tcW w:w="1666" w:type="dxa"/>
            <w:tcBorders>
              <w:top w:val="single" w:sz="4" w:space="0" w:color="000000"/>
              <w:left w:val="single" w:sz="4" w:space="0" w:color="000000"/>
              <w:bottom w:val="single" w:sz="4" w:space="0" w:color="000000"/>
              <w:right w:val="single" w:sz="4" w:space="0" w:color="000000"/>
            </w:tcBorders>
            <w:vAlign w:val="center"/>
          </w:tcPr>
          <w:p w:rsidR="006918B4" w:rsidRPr="00922C52" w:rsidRDefault="006918B4" w:rsidP="00DA1608">
            <w:pPr>
              <w:jc w:val="center"/>
              <w:rPr>
                <w:rFonts w:ascii="Garamond" w:hAnsi="Garamond"/>
                <w:sz w:val="24"/>
                <w:szCs w:val="24"/>
              </w:rPr>
            </w:pPr>
            <w:r w:rsidRPr="00922C52">
              <w:rPr>
                <w:rFonts w:ascii="Garamond" w:hAnsi="Garamond"/>
                <w:sz w:val="24"/>
                <w:szCs w:val="24"/>
              </w:rPr>
              <w:t>Correction arithmétique</w:t>
            </w:r>
          </w:p>
        </w:tc>
        <w:tc>
          <w:tcPr>
            <w:tcW w:w="1668" w:type="dxa"/>
            <w:tcBorders>
              <w:top w:val="single" w:sz="4" w:space="0" w:color="000000"/>
              <w:left w:val="single" w:sz="4" w:space="0" w:color="000000"/>
              <w:bottom w:val="single" w:sz="4" w:space="0" w:color="000000"/>
              <w:right w:val="single" w:sz="4" w:space="0" w:color="000000"/>
            </w:tcBorders>
            <w:vAlign w:val="center"/>
          </w:tcPr>
          <w:p w:rsidR="006918B4" w:rsidRPr="00922C52" w:rsidRDefault="006918B4" w:rsidP="00DA1608">
            <w:pPr>
              <w:jc w:val="center"/>
              <w:rPr>
                <w:rFonts w:ascii="Garamond" w:hAnsi="Garamond"/>
                <w:sz w:val="24"/>
                <w:szCs w:val="24"/>
              </w:rPr>
            </w:pPr>
            <w:r w:rsidRPr="00922C52">
              <w:rPr>
                <w:rFonts w:ascii="Garamond" w:hAnsi="Garamond"/>
                <w:sz w:val="24"/>
                <w:szCs w:val="24"/>
              </w:rPr>
              <w:t>Montant HT corrigé</w:t>
            </w:r>
          </w:p>
        </w:tc>
      </w:tr>
      <w:tr w:rsidR="006918B4" w:rsidRPr="00922C52" w:rsidTr="00DA1608">
        <w:trPr>
          <w:trHeight w:val="425"/>
        </w:trPr>
        <w:tc>
          <w:tcPr>
            <w:tcW w:w="34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3"/>
              <w:rPr>
                <w:rFonts w:ascii="Garamond" w:hAnsi="Garamond"/>
                <w:sz w:val="24"/>
                <w:szCs w:val="24"/>
              </w:rPr>
            </w:pPr>
            <w:r w:rsidRPr="00922C52">
              <w:rPr>
                <w:rFonts w:ascii="Garamond" w:hAnsi="Garamond"/>
                <w:sz w:val="24"/>
                <w:szCs w:val="24"/>
              </w:rPr>
              <w:t>1</w:t>
            </w:r>
          </w:p>
        </w:tc>
        <w:tc>
          <w:tcPr>
            <w:tcW w:w="262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2"/>
              <w:rPr>
                <w:rFonts w:ascii="Garamond" w:hAnsi="Garamond"/>
                <w:sz w:val="24"/>
                <w:szCs w:val="24"/>
              </w:rPr>
            </w:pPr>
          </w:p>
        </w:tc>
      </w:tr>
      <w:tr w:rsidR="006918B4" w:rsidRPr="00922C52" w:rsidTr="00DA1608">
        <w:trPr>
          <w:trHeight w:val="422"/>
        </w:trPr>
        <w:tc>
          <w:tcPr>
            <w:tcW w:w="34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3"/>
              <w:rPr>
                <w:rFonts w:ascii="Garamond" w:hAnsi="Garamond"/>
                <w:sz w:val="24"/>
                <w:szCs w:val="24"/>
              </w:rPr>
            </w:pPr>
            <w:r w:rsidRPr="00922C52">
              <w:rPr>
                <w:rFonts w:ascii="Garamond" w:hAnsi="Garamond"/>
                <w:sz w:val="24"/>
                <w:szCs w:val="24"/>
              </w:rPr>
              <w:t>2</w:t>
            </w:r>
          </w:p>
        </w:tc>
        <w:tc>
          <w:tcPr>
            <w:tcW w:w="262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2"/>
              <w:rPr>
                <w:rFonts w:ascii="Garamond" w:hAnsi="Garamond"/>
                <w:sz w:val="24"/>
                <w:szCs w:val="24"/>
              </w:rPr>
            </w:pPr>
          </w:p>
        </w:tc>
      </w:tr>
      <w:tr w:rsidR="006918B4" w:rsidRPr="00922C52" w:rsidTr="00DA1608">
        <w:trPr>
          <w:trHeight w:val="422"/>
        </w:trPr>
        <w:tc>
          <w:tcPr>
            <w:tcW w:w="34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3"/>
              <w:rPr>
                <w:rFonts w:ascii="Garamond" w:hAnsi="Garamond"/>
                <w:sz w:val="24"/>
                <w:szCs w:val="24"/>
              </w:rPr>
            </w:pPr>
            <w:r w:rsidRPr="00922C52">
              <w:rPr>
                <w:rFonts w:ascii="Garamond" w:hAnsi="Garamond"/>
                <w:sz w:val="24"/>
                <w:szCs w:val="24"/>
              </w:rPr>
              <w:t>3</w:t>
            </w:r>
          </w:p>
        </w:tc>
        <w:tc>
          <w:tcPr>
            <w:tcW w:w="262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2"/>
              <w:rPr>
                <w:rFonts w:ascii="Garamond" w:hAnsi="Garamond"/>
                <w:sz w:val="24"/>
                <w:szCs w:val="24"/>
              </w:rPr>
            </w:pPr>
          </w:p>
        </w:tc>
      </w:tr>
      <w:tr w:rsidR="006918B4" w:rsidRPr="00922C52" w:rsidTr="00DA1608">
        <w:trPr>
          <w:trHeight w:val="422"/>
        </w:trPr>
        <w:tc>
          <w:tcPr>
            <w:tcW w:w="34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3"/>
              <w:rPr>
                <w:rFonts w:ascii="Garamond" w:hAnsi="Garamond"/>
                <w:sz w:val="24"/>
                <w:szCs w:val="24"/>
              </w:rPr>
            </w:pPr>
            <w:r w:rsidRPr="00922C52">
              <w:rPr>
                <w:rFonts w:ascii="Garamond" w:hAnsi="Garamond"/>
                <w:sz w:val="24"/>
                <w:szCs w:val="24"/>
              </w:rPr>
              <w:t>4</w:t>
            </w:r>
          </w:p>
        </w:tc>
        <w:tc>
          <w:tcPr>
            <w:tcW w:w="262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2"/>
              <w:rPr>
                <w:rFonts w:ascii="Garamond" w:hAnsi="Garamond"/>
                <w:sz w:val="24"/>
                <w:szCs w:val="24"/>
              </w:rPr>
            </w:pPr>
          </w:p>
        </w:tc>
      </w:tr>
      <w:tr w:rsidR="006918B4" w:rsidRPr="00922C52" w:rsidTr="00DA1608">
        <w:trPr>
          <w:trHeight w:val="425"/>
        </w:trPr>
        <w:tc>
          <w:tcPr>
            <w:tcW w:w="34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3"/>
              <w:rPr>
                <w:rFonts w:ascii="Garamond" w:hAnsi="Garamond"/>
                <w:sz w:val="24"/>
                <w:szCs w:val="24"/>
              </w:rPr>
            </w:pPr>
            <w:r w:rsidRPr="00922C52">
              <w:rPr>
                <w:rFonts w:ascii="Garamond" w:hAnsi="Garamond"/>
                <w:sz w:val="24"/>
                <w:szCs w:val="24"/>
              </w:rPr>
              <w:t>5</w:t>
            </w:r>
          </w:p>
        </w:tc>
        <w:tc>
          <w:tcPr>
            <w:tcW w:w="2621"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2"/>
              <w:rPr>
                <w:rFonts w:ascii="Garamond" w:hAnsi="Garamond"/>
                <w:sz w:val="24"/>
                <w:szCs w:val="24"/>
              </w:rPr>
            </w:pPr>
          </w:p>
        </w:tc>
      </w:tr>
    </w:tbl>
    <w:p w:rsidR="006918B4" w:rsidRPr="00922C52" w:rsidRDefault="006918B4" w:rsidP="006918B4">
      <w:pPr>
        <w:ind w:left="566"/>
        <w:rPr>
          <w:rFonts w:ascii="Garamond" w:hAnsi="Garamond"/>
          <w:sz w:val="24"/>
          <w:szCs w:val="24"/>
        </w:rPr>
      </w:pPr>
    </w:p>
    <w:p w:rsidR="006918B4" w:rsidRPr="00922C52" w:rsidRDefault="006918B4" w:rsidP="006918B4">
      <w:pPr>
        <w:spacing w:after="62"/>
        <w:ind w:left="566"/>
        <w:rPr>
          <w:rFonts w:ascii="Garamond" w:hAnsi="Garamond"/>
          <w:sz w:val="24"/>
          <w:szCs w:val="24"/>
        </w:rPr>
      </w:pPr>
    </w:p>
    <w:p w:rsidR="006918B4" w:rsidRPr="00922C52" w:rsidRDefault="006918B4" w:rsidP="006918B4">
      <w:pPr>
        <w:spacing w:after="5" w:line="250" w:lineRule="auto"/>
        <w:ind w:left="551" w:right="153" w:firstLine="708"/>
        <w:jc w:val="both"/>
        <w:rPr>
          <w:rFonts w:ascii="Garamond" w:hAnsi="Garamond"/>
          <w:sz w:val="24"/>
          <w:szCs w:val="24"/>
        </w:rPr>
      </w:pPr>
      <w:r w:rsidRPr="00922C52">
        <w:rPr>
          <w:rFonts w:ascii="Garamond" w:hAnsi="Garamond"/>
          <w:sz w:val="24"/>
          <w:szCs w:val="24"/>
        </w:rPr>
        <w:lastRenderedPageBreak/>
        <w:t xml:space="preserve">Nous avons vérifié les déclarations de qualification présentées dans sa cotation et les reconnaissons satisfaisant les critères établis dans la Demande de Cotation.  </w:t>
      </w:r>
    </w:p>
    <w:p w:rsidR="006918B4" w:rsidRPr="00922C52" w:rsidRDefault="006918B4" w:rsidP="006918B4">
      <w:pPr>
        <w:ind w:left="566"/>
        <w:rPr>
          <w:rFonts w:ascii="Garamond" w:hAnsi="Garamond"/>
          <w:sz w:val="24"/>
          <w:szCs w:val="24"/>
        </w:rPr>
      </w:pP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En vertu de quoi, la Commission de Passation des Marchés, recommande l'attribution du marché  </w:t>
      </w:r>
    </w:p>
    <w:p w:rsidR="006918B4" w:rsidRPr="00922C52" w:rsidRDefault="006918B4" w:rsidP="006918B4">
      <w:pPr>
        <w:ind w:left="566"/>
        <w:rPr>
          <w:rFonts w:ascii="Garamond" w:hAnsi="Garamond"/>
          <w:sz w:val="24"/>
          <w:szCs w:val="24"/>
        </w:rPr>
      </w:pP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à la firme ____________________________________________________________________, ayant présenté la cotation moins disante avec un montant HT </w:t>
      </w:r>
    </w:p>
    <w:p w:rsidR="006918B4" w:rsidRPr="00922C52" w:rsidRDefault="006918B4" w:rsidP="006918B4">
      <w:pPr>
        <w:spacing w:after="5" w:line="250" w:lineRule="auto"/>
        <w:ind w:left="561" w:right="153" w:hanging="10"/>
        <w:jc w:val="both"/>
        <w:rPr>
          <w:rFonts w:ascii="Garamond" w:hAnsi="Garamond"/>
          <w:sz w:val="24"/>
          <w:szCs w:val="24"/>
        </w:rPr>
      </w:pPr>
      <w:r w:rsidRPr="00922C52">
        <w:rPr>
          <w:rFonts w:ascii="Garamond" w:hAnsi="Garamond"/>
          <w:sz w:val="24"/>
          <w:szCs w:val="24"/>
        </w:rPr>
        <w:t xml:space="preserve">de:____________________________________________________________ F CFA et reconnue par nous comme conforme aux dispositions imposées dans le Dossier de Demande de Cotation.  </w:t>
      </w:r>
    </w:p>
    <w:p w:rsidR="006918B4" w:rsidRPr="00922C52" w:rsidRDefault="006918B4" w:rsidP="006918B4">
      <w:pPr>
        <w:ind w:left="566"/>
        <w:rPr>
          <w:rFonts w:ascii="Garamond" w:hAnsi="Garamond"/>
          <w:sz w:val="24"/>
          <w:szCs w:val="24"/>
        </w:rPr>
      </w:pPr>
    </w:p>
    <w:p w:rsidR="006918B4" w:rsidRPr="00922C52" w:rsidRDefault="006918B4" w:rsidP="006918B4">
      <w:pPr>
        <w:ind w:left="420" w:hanging="10"/>
        <w:jc w:val="center"/>
        <w:rPr>
          <w:rFonts w:ascii="Garamond" w:hAnsi="Garamond"/>
          <w:sz w:val="24"/>
          <w:szCs w:val="24"/>
        </w:rPr>
      </w:pPr>
      <w:r w:rsidRPr="00922C52">
        <w:rPr>
          <w:rFonts w:ascii="Garamond" w:hAnsi="Garamond"/>
          <w:sz w:val="24"/>
          <w:szCs w:val="24"/>
          <w:u w:val="single" w:color="000000"/>
        </w:rPr>
        <w:t>Les membres de la CPM</w:t>
      </w:r>
      <w:r w:rsidRPr="00922C52">
        <w:rPr>
          <w:rFonts w:ascii="Garamond" w:hAnsi="Garamond"/>
          <w:sz w:val="24"/>
          <w:szCs w:val="24"/>
        </w:rPr>
        <w:t xml:space="preserve">: </w:t>
      </w:r>
    </w:p>
    <w:p w:rsidR="006918B4" w:rsidRPr="00922C52" w:rsidRDefault="006918B4" w:rsidP="006918B4">
      <w:pPr>
        <w:ind w:left="566"/>
        <w:rPr>
          <w:rFonts w:ascii="Garamond" w:hAnsi="Garamond"/>
          <w:sz w:val="24"/>
          <w:szCs w:val="24"/>
        </w:rPr>
      </w:pPr>
    </w:p>
    <w:tbl>
      <w:tblPr>
        <w:tblStyle w:val="TableGrid"/>
        <w:tblW w:w="8718" w:type="dxa"/>
        <w:tblInd w:w="1028" w:type="dxa"/>
        <w:tblCellMar>
          <w:top w:w="46" w:type="dxa"/>
          <w:left w:w="108" w:type="dxa"/>
          <w:right w:w="115" w:type="dxa"/>
        </w:tblCellMar>
        <w:tblLook w:val="04A0"/>
      </w:tblPr>
      <w:tblGrid>
        <w:gridCol w:w="3229"/>
        <w:gridCol w:w="5489"/>
      </w:tblGrid>
      <w:tr w:rsidR="006918B4" w:rsidRPr="00922C52" w:rsidTr="00DA1608">
        <w:trPr>
          <w:trHeight w:val="449"/>
        </w:trPr>
        <w:tc>
          <w:tcPr>
            <w:tcW w:w="322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16"/>
              <w:jc w:val="center"/>
              <w:rPr>
                <w:rFonts w:ascii="Garamond" w:hAnsi="Garamond"/>
                <w:sz w:val="24"/>
                <w:szCs w:val="24"/>
              </w:rPr>
            </w:pPr>
            <w:r w:rsidRPr="00922C52">
              <w:rPr>
                <w:rFonts w:ascii="Garamond" w:hAnsi="Garamond"/>
                <w:sz w:val="24"/>
                <w:szCs w:val="24"/>
              </w:rPr>
              <w:t xml:space="preserve">Désignation </w:t>
            </w:r>
          </w:p>
        </w:tc>
        <w:tc>
          <w:tcPr>
            <w:tcW w:w="54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9"/>
              <w:jc w:val="center"/>
              <w:rPr>
                <w:rFonts w:ascii="Garamond" w:hAnsi="Garamond"/>
                <w:sz w:val="24"/>
                <w:szCs w:val="24"/>
              </w:rPr>
            </w:pPr>
            <w:r w:rsidRPr="00922C52">
              <w:rPr>
                <w:rFonts w:ascii="Garamond" w:hAnsi="Garamond"/>
                <w:sz w:val="24"/>
                <w:szCs w:val="24"/>
              </w:rPr>
              <w:t xml:space="preserve">contacts et signatures </w:t>
            </w:r>
          </w:p>
        </w:tc>
      </w:tr>
      <w:tr w:rsidR="006918B4" w:rsidRPr="00922C52" w:rsidTr="00DA1608">
        <w:trPr>
          <w:trHeight w:val="449"/>
        </w:trPr>
        <w:tc>
          <w:tcPr>
            <w:tcW w:w="322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2"/>
              <w:rPr>
                <w:rFonts w:ascii="Garamond" w:hAnsi="Garamond"/>
                <w:sz w:val="24"/>
                <w:szCs w:val="24"/>
              </w:rPr>
            </w:pPr>
            <w:r w:rsidRPr="00922C52">
              <w:rPr>
                <w:rFonts w:ascii="Garamond" w:hAnsi="Garamond"/>
                <w:sz w:val="24"/>
                <w:szCs w:val="24"/>
              </w:rPr>
              <w:t xml:space="preserve">Président </w:t>
            </w:r>
          </w:p>
        </w:tc>
        <w:tc>
          <w:tcPr>
            <w:tcW w:w="54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r>
      <w:tr w:rsidR="006918B4" w:rsidRPr="00922C52" w:rsidTr="00DA1608">
        <w:trPr>
          <w:trHeight w:val="452"/>
        </w:trPr>
        <w:tc>
          <w:tcPr>
            <w:tcW w:w="322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2"/>
              <w:rPr>
                <w:rFonts w:ascii="Garamond" w:hAnsi="Garamond"/>
                <w:sz w:val="24"/>
                <w:szCs w:val="24"/>
              </w:rPr>
            </w:pPr>
            <w:r w:rsidRPr="00922C52">
              <w:rPr>
                <w:rFonts w:ascii="Garamond" w:hAnsi="Garamond"/>
                <w:sz w:val="24"/>
                <w:szCs w:val="24"/>
              </w:rPr>
              <w:t xml:space="preserve">Secrétaire </w:t>
            </w:r>
          </w:p>
        </w:tc>
        <w:tc>
          <w:tcPr>
            <w:tcW w:w="54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r>
      <w:tr w:rsidR="006918B4" w:rsidRPr="00922C52" w:rsidTr="00DA1608">
        <w:trPr>
          <w:trHeight w:val="449"/>
        </w:trPr>
        <w:tc>
          <w:tcPr>
            <w:tcW w:w="322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2"/>
              <w:rPr>
                <w:rFonts w:ascii="Garamond" w:hAnsi="Garamond"/>
                <w:sz w:val="24"/>
                <w:szCs w:val="24"/>
              </w:rPr>
            </w:pPr>
            <w:r w:rsidRPr="00922C52">
              <w:rPr>
                <w:rFonts w:ascii="Garamond" w:hAnsi="Garamond"/>
                <w:sz w:val="24"/>
                <w:szCs w:val="24"/>
              </w:rPr>
              <w:t xml:space="preserve">Membre-1 </w:t>
            </w:r>
          </w:p>
        </w:tc>
        <w:tc>
          <w:tcPr>
            <w:tcW w:w="54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r>
      <w:tr w:rsidR="006918B4" w:rsidRPr="00922C52" w:rsidTr="00DA1608">
        <w:trPr>
          <w:trHeight w:val="449"/>
        </w:trPr>
        <w:tc>
          <w:tcPr>
            <w:tcW w:w="322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2"/>
              <w:rPr>
                <w:rFonts w:ascii="Garamond" w:hAnsi="Garamond"/>
                <w:sz w:val="24"/>
                <w:szCs w:val="24"/>
              </w:rPr>
            </w:pPr>
            <w:r w:rsidRPr="00922C52">
              <w:rPr>
                <w:rFonts w:ascii="Garamond" w:hAnsi="Garamond"/>
                <w:sz w:val="24"/>
                <w:szCs w:val="24"/>
              </w:rPr>
              <w:t xml:space="preserve">Membre-2 </w:t>
            </w:r>
          </w:p>
        </w:tc>
        <w:tc>
          <w:tcPr>
            <w:tcW w:w="54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r>
      <w:tr w:rsidR="006918B4" w:rsidRPr="00922C52" w:rsidTr="00DA1608">
        <w:trPr>
          <w:trHeight w:val="451"/>
        </w:trPr>
        <w:tc>
          <w:tcPr>
            <w:tcW w:w="322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2"/>
              <w:rPr>
                <w:rFonts w:ascii="Garamond" w:hAnsi="Garamond"/>
                <w:sz w:val="24"/>
                <w:szCs w:val="24"/>
              </w:rPr>
            </w:pPr>
            <w:r w:rsidRPr="00922C52">
              <w:rPr>
                <w:rFonts w:ascii="Garamond" w:hAnsi="Garamond"/>
                <w:sz w:val="24"/>
                <w:szCs w:val="24"/>
              </w:rPr>
              <w:t xml:space="preserve">Membre-3 </w:t>
            </w:r>
          </w:p>
        </w:tc>
        <w:tc>
          <w:tcPr>
            <w:tcW w:w="54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r>
      <w:tr w:rsidR="006918B4" w:rsidRPr="00922C52" w:rsidTr="00DA1608">
        <w:trPr>
          <w:trHeight w:val="449"/>
        </w:trPr>
        <w:tc>
          <w:tcPr>
            <w:tcW w:w="3229"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ind w:left="2"/>
              <w:rPr>
                <w:rFonts w:ascii="Garamond" w:hAnsi="Garamond"/>
                <w:sz w:val="24"/>
                <w:szCs w:val="24"/>
              </w:rPr>
            </w:pPr>
            <w:r w:rsidRPr="00922C52">
              <w:rPr>
                <w:rFonts w:ascii="Garamond" w:hAnsi="Garamond"/>
                <w:sz w:val="24"/>
                <w:szCs w:val="24"/>
              </w:rPr>
              <w:t xml:space="preserve">Membre-4 </w:t>
            </w:r>
          </w:p>
        </w:tc>
        <w:tc>
          <w:tcPr>
            <w:tcW w:w="5490" w:type="dxa"/>
            <w:tcBorders>
              <w:top w:val="single" w:sz="4" w:space="0" w:color="000000"/>
              <w:left w:val="single" w:sz="4" w:space="0" w:color="000000"/>
              <w:bottom w:val="single" w:sz="4" w:space="0" w:color="000000"/>
              <w:right w:val="single" w:sz="4" w:space="0" w:color="000000"/>
            </w:tcBorders>
          </w:tcPr>
          <w:p w:rsidR="006918B4" w:rsidRPr="00922C52" w:rsidRDefault="006918B4" w:rsidP="00DA1608">
            <w:pPr>
              <w:rPr>
                <w:rFonts w:ascii="Garamond" w:hAnsi="Garamond"/>
                <w:sz w:val="24"/>
                <w:szCs w:val="24"/>
              </w:rPr>
            </w:pPr>
          </w:p>
        </w:tc>
      </w:tr>
    </w:tbl>
    <w:p w:rsidR="00CC25AC" w:rsidRDefault="00CC25AC">
      <w:r>
        <w:br w:type="page"/>
      </w:r>
    </w:p>
    <w:p w:rsidR="00796B9B" w:rsidRDefault="00796B9B" w:rsidP="00796B9B">
      <w:pPr>
        <w:sectPr w:rsidR="00796B9B">
          <w:pgSz w:w="12240" w:h="15840"/>
          <w:pgMar w:top="780" w:right="160" w:bottom="1400" w:left="600" w:header="0" w:footer="1206" w:gutter="0"/>
          <w:cols w:space="720"/>
        </w:sectPr>
      </w:pPr>
    </w:p>
    <w:p w:rsidR="00796B9B" w:rsidRDefault="00796B9B" w:rsidP="00796B9B">
      <w:pPr>
        <w:pStyle w:val="Paragraphedeliste"/>
        <w:numPr>
          <w:ilvl w:val="1"/>
          <w:numId w:val="19"/>
        </w:numPr>
        <w:tabs>
          <w:tab w:val="left" w:pos="687"/>
        </w:tabs>
        <w:spacing w:before="69"/>
        <w:ind w:left="2806" w:right="701" w:hanging="2542"/>
        <w:rPr>
          <w:b/>
          <w:sz w:val="28"/>
        </w:rPr>
      </w:pPr>
      <w:r>
        <w:rPr>
          <w:b/>
          <w:sz w:val="28"/>
        </w:rPr>
        <w:lastRenderedPageBreak/>
        <w:t>LISTE DES ETABLISSEMENTS BANCAIRES ET ORGANISMES FINANCIERS AUTORISES A FOURNIR DESCAUTIONS</w:t>
      </w:r>
    </w:p>
    <w:p w:rsidR="00796B9B" w:rsidRDefault="00796B9B" w:rsidP="00796B9B">
      <w:pPr>
        <w:pStyle w:val="Corpsdetexte"/>
        <w:spacing w:before="8"/>
        <w:rPr>
          <w:b/>
          <w:sz w:val="28"/>
        </w:rPr>
      </w:pPr>
    </w:p>
    <w:p w:rsidR="00796B9B" w:rsidRDefault="00796B9B" w:rsidP="00796B9B">
      <w:pPr>
        <w:pStyle w:val="Paragraphedeliste"/>
        <w:numPr>
          <w:ilvl w:val="0"/>
          <w:numId w:val="17"/>
        </w:numPr>
        <w:tabs>
          <w:tab w:val="left" w:pos="466"/>
        </w:tabs>
        <w:rPr>
          <w:b/>
          <w:sz w:val="24"/>
        </w:rPr>
      </w:pPr>
      <w:r>
        <w:rPr>
          <w:b/>
          <w:sz w:val="24"/>
        </w:rPr>
        <w:t>BA</w:t>
      </w:r>
      <w:r>
        <w:rPr>
          <w:b/>
          <w:spacing w:val="14"/>
          <w:sz w:val="24"/>
        </w:rPr>
        <w:t>NQ</w:t>
      </w:r>
      <w:r>
        <w:rPr>
          <w:b/>
          <w:spacing w:val="19"/>
          <w:sz w:val="24"/>
        </w:rPr>
        <w:t>UES</w:t>
      </w:r>
    </w:p>
    <w:p w:rsidR="00796B9B" w:rsidRPr="00FD0C38" w:rsidRDefault="00796B9B" w:rsidP="00796B9B">
      <w:pPr>
        <w:pStyle w:val="Paragraphedeliste"/>
        <w:numPr>
          <w:ilvl w:val="1"/>
          <w:numId w:val="17"/>
        </w:numPr>
        <w:tabs>
          <w:tab w:val="left" w:pos="755"/>
        </w:tabs>
        <w:spacing w:before="78"/>
        <w:ind w:left="754" w:hanging="362"/>
        <w:rPr>
          <w:i/>
          <w:sz w:val="29"/>
          <w:lang w:val="en-US"/>
        </w:rPr>
      </w:pPr>
      <w:r w:rsidRPr="00FD0C38">
        <w:rPr>
          <w:i/>
          <w:sz w:val="29"/>
          <w:lang w:val="en-US"/>
        </w:rPr>
        <w:t>Afriland First Bank (AFB), B.P. : 11 834 Yaoundé;</w:t>
      </w:r>
    </w:p>
    <w:p w:rsidR="00796B9B" w:rsidRDefault="00796B9B" w:rsidP="00796B9B">
      <w:pPr>
        <w:pStyle w:val="Paragraphedeliste"/>
        <w:numPr>
          <w:ilvl w:val="1"/>
          <w:numId w:val="17"/>
        </w:numPr>
        <w:tabs>
          <w:tab w:val="left" w:pos="755"/>
        </w:tabs>
        <w:spacing w:before="169"/>
        <w:ind w:left="754" w:hanging="362"/>
        <w:rPr>
          <w:i/>
          <w:sz w:val="29"/>
        </w:rPr>
      </w:pPr>
      <w:r>
        <w:rPr>
          <w:i/>
          <w:sz w:val="29"/>
        </w:rPr>
        <w:t>Banque Atlantique Cameroun (BACM), B.P. : 2 933 Douala;</w:t>
      </w:r>
    </w:p>
    <w:p w:rsidR="00796B9B" w:rsidRDefault="00796B9B" w:rsidP="00796B9B">
      <w:pPr>
        <w:pStyle w:val="Paragraphedeliste"/>
        <w:numPr>
          <w:ilvl w:val="1"/>
          <w:numId w:val="17"/>
        </w:numPr>
        <w:tabs>
          <w:tab w:val="left" w:pos="755"/>
        </w:tabs>
        <w:spacing w:before="165" w:line="360" w:lineRule="auto"/>
        <w:ind w:left="754" w:right="685" w:hanging="361"/>
        <w:rPr>
          <w:i/>
          <w:sz w:val="29"/>
        </w:rPr>
      </w:pPr>
      <w:r>
        <w:rPr>
          <w:i/>
          <w:sz w:val="29"/>
        </w:rPr>
        <w:t>Banque Gabonaise pour le Financement International (BGFI BANK)</w:t>
      </w:r>
      <w:r>
        <w:rPr>
          <w:sz w:val="29"/>
        </w:rPr>
        <w:t xml:space="preserve">, </w:t>
      </w:r>
      <w:r>
        <w:rPr>
          <w:i/>
          <w:sz w:val="29"/>
        </w:rPr>
        <w:t>B.P. : 600 Douala;</w:t>
      </w:r>
    </w:p>
    <w:p w:rsidR="00796B9B" w:rsidRDefault="00796B9B" w:rsidP="00796B9B">
      <w:pPr>
        <w:pStyle w:val="Paragraphedeliste"/>
        <w:numPr>
          <w:ilvl w:val="1"/>
          <w:numId w:val="17"/>
        </w:numPr>
        <w:tabs>
          <w:tab w:val="left" w:pos="755"/>
        </w:tabs>
        <w:spacing w:before="1" w:line="360" w:lineRule="auto"/>
        <w:ind w:left="754" w:right="684" w:hanging="361"/>
        <w:rPr>
          <w:i/>
          <w:sz w:val="29"/>
        </w:rPr>
      </w:pPr>
      <w:r>
        <w:rPr>
          <w:i/>
          <w:sz w:val="29"/>
        </w:rPr>
        <w:t>Banque International du Cameroun pour l’Epargne et le Crédit (BICEC)</w:t>
      </w:r>
      <w:r>
        <w:rPr>
          <w:sz w:val="29"/>
        </w:rPr>
        <w:t xml:space="preserve">, </w:t>
      </w:r>
      <w:r>
        <w:rPr>
          <w:i/>
          <w:sz w:val="29"/>
        </w:rPr>
        <w:t>B.P. : 1 925 Douala;</w:t>
      </w:r>
    </w:p>
    <w:p w:rsidR="00796B9B" w:rsidRPr="00FD0C38" w:rsidRDefault="00796B9B" w:rsidP="00796B9B">
      <w:pPr>
        <w:pStyle w:val="Paragraphedeliste"/>
        <w:numPr>
          <w:ilvl w:val="1"/>
          <w:numId w:val="17"/>
        </w:numPr>
        <w:tabs>
          <w:tab w:val="left" w:pos="755"/>
        </w:tabs>
        <w:spacing w:before="1"/>
        <w:ind w:left="754" w:hanging="362"/>
        <w:rPr>
          <w:i/>
          <w:sz w:val="29"/>
          <w:lang w:val="en-US"/>
        </w:rPr>
      </w:pPr>
      <w:r w:rsidRPr="00FD0C38">
        <w:rPr>
          <w:i/>
          <w:sz w:val="29"/>
          <w:lang w:val="en-US"/>
        </w:rPr>
        <w:t>CITI Bank N.A. Cameroon (CITIGROUP), B.P. : 4 571 Douala;</w:t>
      </w:r>
    </w:p>
    <w:p w:rsidR="00796B9B" w:rsidRPr="00FD0C38" w:rsidRDefault="00796B9B" w:rsidP="00796B9B">
      <w:pPr>
        <w:pStyle w:val="Paragraphedeliste"/>
        <w:numPr>
          <w:ilvl w:val="1"/>
          <w:numId w:val="17"/>
        </w:numPr>
        <w:tabs>
          <w:tab w:val="left" w:pos="755"/>
        </w:tabs>
        <w:spacing w:before="165"/>
        <w:ind w:left="754" w:hanging="362"/>
        <w:rPr>
          <w:i/>
          <w:sz w:val="29"/>
          <w:lang w:val="en-US"/>
        </w:rPr>
      </w:pPr>
      <w:r w:rsidRPr="00FD0C38">
        <w:rPr>
          <w:i/>
          <w:sz w:val="29"/>
          <w:lang w:val="en-US"/>
        </w:rPr>
        <w:t>Commercial Bank of Cameroon (CBC), B.P. : 4 004 Douala;</w:t>
      </w:r>
    </w:p>
    <w:p w:rsidR="00796B9B" w:rsidRPr="00FD0C38" w:rsidRDefault="00796B9B" w:rsidP="00796B9B">
      <w:pPr>
        <w:pStyle w:val="Paragraphedeliste"/>
        <w:numPr>
          <w:ilvl w:val="1"/>
          <w:numId w:val="17"/>
        </w:numPr>
        <w:tabs>
          <w:tab w:val="left" w:pos="755"/>
        </w:tabs>
        <w:spacing w:before="169"/>
        <w:ind w:left="754" w:hanging="362"/>
        <w:rPr>
          <w:i/>
          <w:sz w:val="29"/>
          <w:lang w:val="en-US"/>
        </w:rPr>
      </w:pPr>
      <w:r w:rsidRPr="00FD0C38">
        <w:rPr>
          <w:i/>
          <w:sz w:val="29"/>
          <w:lang w:val="en-US"/>
        </w:rPr>
        <w:t>Ecobank Cameroun (ECOBANK), B.P. : 582 Douala;</w:t>
      </w:r>
    </w:p>
    <w:p w:rsidR="00796B9B" w:rsidRPr="00FD0C38" w:rsidRDefault="00796B9B" w:rsidP="00796B9B">
      <w:pPr>
        <w:pStyle w:val="Paragraphedeliste"/>
        <w:numPr>
          <w:ilvl w:val="1"/>
          <w:numId w:val="17"/>
        </w:numPr>
        <w:tabs>
          <w:tab w:val="left" w:pos="755"/>
        </w:tabs>
        <w:spacing w:before="165"/>
        <w:ind w:left="754" w:hanging="362"/>
        <w:rPr>
          <w:i/>
          <w:sz w:val="29"/>
          <w:lang w:val="en-US"/>
        </w:rPr>
      </w:pPr>
      <w:r w:rsidRPr="00FD0C38">
        <w:rPr>
          <w:i/>
          <w:sz w:val="29"/>
          <w:lang w:val="en-US"/>
        </w:rPr>
        <w:t>National Financial Credit Bank (NFC Bank), B.P. : 6 578 Douala;</w:t>
      </w:r>
    </w:p>
    <w:p w:rsidR="00796B9B" w:rsidRDefault="00796B9B" w:rsidP="00796B9B">
      <w:pPr>
        <w:pStyle w:val="Paragraphedeliste"/>
        <w:numPr>
          <w:ilvl w:val="1"/>
          <w:numId w:val="17"/>
        </w:numPr>
        <w:tabs>
          <w:tab w:val="left" w:pos="755"/>
        </w:tabs>
        <w:spacing w:before="168"/>
        <w:ind w:left="754" w:hanging="362"/>
        <w:rPr>
          <w:i/>
          <w:sz w:val="29"/>
        </w:rPr>
      </w:pPr>
      <w:r>
        <w:rPr>
          <w:i/>
          <w:sz w:val="29"/>
        </w:rPr>
        <w:t>Société Commerciale de Banques – Cameroun (SCB-Cameroun)</w:t>
      </w:r>
      <w:r>
        <w:rPr>
          <w:sz w:val="29"/>
        </w:rPr>
        <w:t xml:space="preserve">, </w:t>
      </w:r>
      <w:r>
        <w:rPr>
          <w:i/>
          <w:sz w:val="29"/>
        </w:rPr>
        <w:t>B.P. : 300 Douala;</w:t>
      </w:r>
    </w:p>
    <w:p w:rsidR="00796B9B" w:rsidRDefault="00796B9B" w:rsidP="00796B9B">
      <w:pPr>
        <w:pStyle w:val="Paragraphedeliste"/>
        <w:numPr>
          <w:ilvl w:val="1"/>
          <w:numId w:val="17"/>
        </w:numPr>
        <w:tabs>
          <w:tab w:val="left" w:pos="960"/>
          <w:tab w:val="left" w:pos="961"/>
        </w:tabs>
        <w:spacing w:before="166"/>
        <w:ind w:hanging="568"/>
        <w:rPr>
          <w:i/>
          <w:sz w:val="29"/>
        </w:rPr>
      </w:pPr>
      <w:r>
        <w:rPr>
          <w:i/>
          <w:sz w:val="29"/>
        </w:rPr>
        <w:t>Société Générale Cameroun (SGC), B.P. : 4 042 Douala;</w:t>
      </w:r>
    </w:p>
    <w:p w:rsidR="00796B9B" w:rsidRPr="00FD0C38" w:rsidRDefault="00796B9B" w:rsidP="00796B9B">
      <w:pPr>
        <w:pStyle w:val="Paragraphedeliste"/>
        <w:numPr>
          <w:ilvl w:val="1"/>
          <w:numId w:val="17"/>
        </w:numPr>
        <w:tabs>
          <w:tab w:val="left" w:pos="960"/>
          <w:tab w:val="left" w:pos="961"/>
        </w:tabs>
        <w:spacing w:before="166"/>
        <w:ind w:hanging="568"/>
        <w:rPr>
          <w:i/>
          <w:sz w:val="29"/>
          <w:lang w:val="en-US"/>
        </w:rPr>
      </w:pPr>
      <w:r w:rsidRPr="00FD0C38">
        <w:rPr>
          <w:i/>
          <w:sz w:val="29"/>
          <w:lang w:val="en-US"/>
        </w:rPr>
        <w:t>Standard Chartered Bank Cameroon (SCBC), B.P. : 1 784 Douala;</w:t>
      </w:r>
    </w:p>
    <w:p w:rsidR="00796B9B" w:rsidRPr="00FD0C38" w:rsidRDefault="00796B9B" w:rsidP="00796B9B">
      <w:pPr>
        <w:pStyle w:val="Paragraphedeliste"/>
        <w:numPr>
          <w:ilvl w:val="1"/>
          <w:numId w:val="17"/>
        </w:numPr>
        <w:tabs>
          <w:tab w:val="left" w:pos="960"/>
          <w:tab w:val="left" w:pos="961"/>
        </w:tabs>
        <w:spacing w:before="168"/>
        <w:ind w:hanging="568"/>
        <w:rPr>
          <w:i/>
          <w:sz w:val="29"/>
          <w:lang w:val="en-US"/>
        </w:rPr>
      </w:pPr>
      <w:r w:rsidRPr="00FD0C38">
        <w:rPr>
          <w:i/>
          <w:sz w:val="29"/>
          <w:lang w:val="en-US"/>
        </w:rPr>
        <w:t>Union Bank of Cameroon PLC (UBC), B.P. : 15 569 Douala;</w:t>
      </w:r>
    </w:p>
    <w:p w:rsidR="00796B9B" w:rsidRPr="00FD0C38" w:rsidRDefault="00796B9B" w:rsidP="00796B9B">
      <w:pPr>
        <w:pStyle w:val="Paragraphedeliste"/>
        <w:numPr>
          <w:ilvl w:val="1"/>
          <w:numId w:val="17"/>
        </w:numPr>
        <w:tabs>
          <w:tab w:val="left" w:pos="960"/>
          <w:tab w:val="left" w:pos="961"/>
        </w:tabs>
        <w:spacing w:before="166"/>
        <w:ind w:hanging="568"/>
        <w:rPr>
          <w:i/>
          <w:sz w:val="29"/>
          <w:lang w:val="en-US"/>
        </w:rPr>
      </w:pPr>
      <w:r w:rsidRPr="00FD0C38">
        <w:rPr>
          <w:i/>
          <w:sz w:val="29"/>
          <w:lang w:val="en-US"/>
        </w:rPr>
        <w:t>United Bank for Africa (UBA), B.P. : 2 088 Douala;</w:t>
      </w:r>
    </w:p>
    <w:p w:rsidR="00796B9B" w:rsidRDefault="00796B9B" w:rsidP="00796B9B">
      <w:pPr>
        <w:pStyle w:val="Paragraphedeliste"/>
        <w:numPr>
          <w:ilvl w:val="1"/>
          <w:numId w:val="17"/>
        </w:numPr>
        <w:tabs>
          <w:tab w:val="left" w:pos="960"/>
          <w:tab w:val="left" w:pos="961"/>
        </w:tabs>
        <w:spacing w:before="168" w:line="360" w:lineRule="auto"/>
        <w:ind w:left="754" w:right="684" w:hanging="361"/>
        <w:rPr>
          <w:i/>
          <w:sz w:val="29"/>
        </w:rPr>
      </w:pPr>
      <w:r>
        <w:rPr>
          <w:i/>
          <w:sz w:val="29"/>
        </w:rPr>
        <w:t>Banque Camerounaise des  Petites  et  Moyennes  Entreprises  (BC-PME),  B.P. : 12 962Yaoundé.</w:t>
      </w:r>
    </w:p>
    <w:p w:rsidR="00796B9B" w:rsidRDefault="00796B9B" w:rsidP="00796B9B">
      <w:pPr>
        <w:pStyle w:val="Corpsdetexte"/>
        <w:spacing w:before="2"/>
        <w:rPr>
          <w:i/>
          <w:sz w:val="29"/>
        </w:rPr>
      </w:pPr>
    </w:p>
    <w:p w:rsidR="00796B9B" w:rsidRPr="00FD0C38" w:rsidRDefault="00796B9B" w:rsidP="00796B9B">
      <w:pPr>
        <w:pStyle w:val="Paragraphedeliste"/>
        <w:numPr>
          <w:ilvl w:val="0"/>
          <w:numId w:val="17"/>
        </w:numPr>
        <w:tabs>
          <w:tab w:val="left" w:pos="502"/>
        </w:tabs>
        <w:ind w:left="501" w:hanging="250"/>
        <w:rPr>
          <w:b/>
          <w:sz w:val="24"/>
          <w:lang w:val="en-US"/>
        </w:rPr>
      </w:pPr>
      <w:r w:rsidRPr="00FD0C38">
        <w:rPr>
          <w:b/>
          <w:sz w:val="24"/>
          <w:lang w:val="en-US"/>
        </w:rPr>
        <w:t>-</w:t>
      </w:r>
      <w:r w:rsidRPr="00FD0C38">
        <w:rPr>
          <w:b/>
          <w:spacing w:val="14"/>
          <w:sz w:val="24"/>
          <w:lang w:val="en-US"/>
        </w:rPr>
        <w:t>CO</w:t>
      </w:r>
      <w:r w:rsidRPr="00FD0C38">
        <w:rPr>
          <w:b/>
          <w:sz w:val="24"/>
          <w:lang w:val="en-US"/>
        </w:rPr>
        <w:t>M</w:t>
      </w:r>
      <w:r w:rsidRPr="00FD0C38">
        <w:rPr>
          <w:b/>
          <w:spacing w:val="14"/>
          <w:sz w:val="24"/>
          <w:lang w:val="en-US"/>
        </w:rPr>
        <w:t>PAGN</w:t>
      </w:r>
      <w:r w:rsidRPr="00FD0C38">
        <w:rPr>
          <w:b/>
          <w:spacing w:val="19"/>
          <w:sz w:val="24"/>
          <w:lang w:val="en-US"/>
        </w:rPr>
        <w:t>IES</w:t>
      </w:r>
      <w:r w:rsidRPr="00FD0C38">
        <w:rPr>
          <w:b/>
          <w:sz w:val="24"/>
          <w:lang w:val="en-US"/>
        </w:rPr>
        <w:t>D’</w:t>
      </w:r>
      <w:r w:rsidRPr="00FD0C38">
        <w:rPr>
          <w:b/>
          <w:spacing w:val="19"/>
          <w:sz w:val="24"/>
          <w:lang w:val="en-US"/>
        </w:rPr>
        <w:t>ASS</w:t>
      </w:r>
      <w:r w:rsidRPr="00FD0C38">
        <w:rPr>
          <w:b/>
          <w:spacing w:val="14"/>
          <w:sz w:val="24"/>
          <w:lang w:val="en-US"/>
        </w:rPr>
        <w:t>UR</w:t>
      </w:r>
      <w:r w:rsidRPr="00FD0C38">
        <w:rPr>
          <w:b/>
          <w:sz w:val="24"/>
          <w:lang w:val="en-US"/>
        </w:rPr>
        <w:t>AN</w:t>
      </w:r>
      <w:r w:rsidRPr="00FD0C38">
        <w:rPr>
          <w:b/>
          <w:spacing w:val="19"/>
          <w:sz w:val="24"/>
          <w:lang w:val="en-US"/>
        </w:rPr>
        <w:t>CES</w:t>
      </w:r>
    </w:p>
    <w:p w:rsidR="00796B9B" w:rsidRPr="00FD0C38" w:rsidRDefault="00796B9B" w:rsidP="00796B9B">
      <w:pPr>
        <w:pStyle w:val="Corpsdetexte"/>
        <w:spacing w:before="7"/>
        <w:rPr>
          <w:b/>
          <w:sz w:val="30"/>
          <w:lang w:val="en-US"/>
        </w:rPr>
      </w:pPr>
    </w:p>
    <w:p w:rsidR="00796B9B" w:rsidRDefault="00796B9B" w:rsidP="00796B9B">
      <w:pPr>
        <w:pStyle w:val="Paragraphedeliste"/>
        <w:numPr>
          <w:ilvl w:val="1"/>
          <w:numId w:val="17"/>
        </w:numPr>
        <w:tabs>
          <w:tab w:val="left" w:pos="961"/>
        </w:tabs>
        <w:ind w:hanging="349"/>
        <w:rPr>
          <w:i/>
          <w:sz w:val="30"/>
        </w:rPr>
      </w:pPr>
      <w:r>
        <w:rPr>
          <w:i/>
          <w:sz w:val="30"/>
        </w:rPr>
        <w:t>Chanas assurances B.P. :109 Douala, Fax : 33 42 99 60Douala,</w:t>
      </w:r>
    </w:p>
    <w:p w:rsidR="00796B9B" w:rsidRDefault="00796B9B" w:rsidP="00796B9B">
      <w:pPr>
        <w:pStyle w:val="Paragraphedeliste"/>
        <w:numPr>
          <w:ilvl w:val="1"/>
          <w:numId w:val="17"/>
        </w:numPr>
        <w:tabs>
          <w:tab w:val="left" w:pos="961"/>
        </w:tabs>
        <w:spacing w:before="174"/>
        <w:ind w:hanging="349"/>
        <w:rPr>
          <w:i/>
          <w:sz w:val="30"/>
        </w:rPr>
      </w:pPr>
      <w:r>
        <w:rPr>
          <w:i/>
          <w:sz w:val="30"/>
        </w:rPr>
        <w:t>Activa Assurances B.P. :12 970 Douala, Fax : 33 43 45 72Douala,</w:t>
      </w:r>
    </w:p>
    <w:p w:rsidR="00796B9B" w:rsidRDefault="00796B9B" w:rsidP="00796B9B">
      <w:pPr>
        <w:pStyle w:val="Paragraphedeliste"/>
        <w:numPr>
          <w:ilvl w:val="1"/>
          <w:numId w:val="17"/>
        </w:numPr>
        <w:tabs>
          <w:tab w:val="left" w:pos="961"/>
        </w:tabs>
        <w:spacing w:before="171"/>
        <w:ind w:hanging="349"/>
        <w:rPr>
          <w:i/>
          <w:sz w:val="30"/>
        </w:rPr>
      </w:pPr>
      <w:r>
        <w:rPr>
          <w:i/>
          <w:sz w:val="30"/>
        </w:rPr>
        <w:t>Zenithe Insurance S.A. B.P. :1130 Yaoundé, Fax : 33 43 41 33Douala,</w:t>
      </w:r>
    </w:p>
    <w:p w:rsidR="00796B9B" w:rsidRDefault="00796B9B" w:rsidP="00796B9B">
      <w:pPr>
        <w:pStyle w:val="Paragraphedeliste"/>
        <w:numPr>
          <w:ilvl w:val="1"/>
          <w:numId w:val="17"/>
        </w:numPr>
        <w:tabs>
          <w:tab w:val="left" w:pos="961"/>
        </w:tabs>
        <w:spacing w:before="173"/>
        <w:ind w:hanging="349"/>
        <w:rPr>
          <w:i/>
          <w:sz w:val="30"/>
        </w:rPr>
      </w:pPr>
      <w:r>
        <w:rPr>
          <w:i/>
          <w:sz w:val="30"/>
        </w:rPr>
        <w:t>Assurance et Réassurance Africaine (AREA) SA B.P. : 18 404Douala,</w:t>
      </w:r>
    </w:p>
    <w:p w:rsidR="00796B9B" w:rsidRDefault="00796B9B" w:rsidP="00796B9B">
      <w:pPr>
        <w:pStyle w:val="Paragraphedeliste"/>
        <w:numPr>
          <w:ilvl w:val="1"/>
          <w:numId w:val="17"/>
        </w:numPr>
        <w:tabs>
          <w:tab w:val="left" w:pos="961"/>
        </w:tabs>
        <w:spacing w:before="171"/>
        <w:ind w:hanging="349"/>
        <w:rPr>
          <w:i/>
          <w:sz w:val="30"/>
        </w:rPr>
      </w:pPr>
      <w:r>
        <w:rPr>
          <w:i/>
          <w:sz w:val="30"/>
        </w:rPr>
        <w:t>PRO ASSUR SA, B.P. : 6 650Douala.</w:t>
      </w:r>
    </w:p>
    <w:p w:rsidR="00796B9B" w:rsidRDefault="00796B9B" w:rsidP="00796B9B">
      <w:pPr>
        <w:rPr>
          <w:sz w:val="30"/>
        </w:rPr>
        <w:sectPr w:rsidR="00796B9B">
          <w:pgSz w:w="12240" w:h="15840"/>
          <w:pgMar w:top="780" w:right="160" w:bottom="1400" w:left="600" w:header="0" w:footer="1206" w:gutter="0"/>
          <w:cols w:space="720"/>
        </w:sectPr>
      </w:pPr>
    </w:p>
    <w:p w:rsidR="00796B9B" w:rsidRDefault="00796B9B" w:rsidP="00796B9B">
      <w:pPr>
        <w:spacing w:before="153"/>
        <w:ind w:left="461" w:right="461"/>
        <w:jc w:val="center"/>
        <w:rPr>
          <w:b/>
          <w:sz w:val="52"/>
          <w:u w:val="thick"/>
        </w:rPr>
      </w:pPr>
    </w:p>
    <w:p w:rsidR="00796B9B" w:rsidRDefault="00796B9B" w:rsidP="00796B9B">
      <w:pPr>
        <w:spacing w:before="153"/>
        <w:ind w:left="461" w:right="461"/>
        <w:jc w:val="center"/>
        <w:rPr>
          <w:b/>
          <w:sz w:val="52"/>
          <w:u w:val="thick"/>
        </w:rPr>
      </w:pPr>
    </w:p>
    <w:p w:rsidR="00796B9B" w:rsidRDefault="00796B9B" w:rsidP="00796B9B">
      <w:pPr>
        <w:spacing w:before="153"/>
        <w:ind w:left="461" w:right="461"/>
        <w:jc w:val="center"/>
        <w:rPr>
          <w:b/>
          <w:sz w:val="52"/>
          <w:u w:val="thick"/>
        </w:rPr>
      </w:pPr>
    </w:p>
    <w:p w:rsidR="00796B9B" w:rsidRDefault="00796B9B" w:rsidP="00796B9B">
      <w:pPr>
        <w:spacing w:before="153"/>
        <w:ind w:left="461" w:right="461"/>
        <w:jc w:val="center"/>
        <w:rPr>
          <w:b/>
          <w:sz w:val="52"/>
          <w:u w:val="thick"/>
        </w:rPr>
      </w:pPr>
    </w:p>
    <w:p w:rsidR="00796B9B" w:rsidRDefault="00796B9B" w:rsidP="00796B9B">
      <w:pPr>
        <w:spacing w:before="153"/>
        <w:ind w:left="461" w:right="461"/>
        <w:jc w:val="center"/>
        <w:rPr>
          <w:b/>
          <w:sz w:val="52"/>
          <w:u w:val="thick"/>
        </w:rPr>
      </w:pPr>
    </w:p>
    <w:p w:rsidR="00796B9B" w:rsidRDefault="00796B9B" w:rsidP="00796B9B">
      <w:pPr>
        <w:spacing w:before="153"/>
        <w:ind w:left="461" w:right="461"/>
        <w:jc w:val="center"/>
        <w:rPr>
          <w:b/>
          <w:sz w:val="52"/>
          <w:u w:val="thick"/>
        </w:rPr>
      </w:pPr>
    </w:p>
    <w:p w:rsidR="00796B9B" w:rsidRDefault="00796B9B" w:rsidP="00796B9B">
      <w:pPr>
        <w:spacing w:before="153"/>
        <w:ind w:left="461" w:right="461"/>
        <w:jc w:val="center"/>
        <w:rPr>
          <w:b/>
          <w:sz w:val="52"/>
          <w:u w:val="thick"/>
        </w:rPr>
      </w:pPr>
    </w:p>
    <w:p w:rsidR="00796B9B" w:rsidRDefault="00796B9B" w:rsidP="00796B9B">
      <w:pPr>
        <w:spacing w:before="153"/>
        <w:ind w:left="461" w:right="461"/>
        <w:jc w:val="center"/>
        <w:rPr>
          <w:b/>
          <w:sz w:val="52"/>
          <w:u w:val="thick"/>
        </w:rPr>
      </w:pPr>
    </w:p>
    <w:p w:rsidR="00796B9B" w:rsidRDefault="00796B9B" w:rsidP="00796B9B">
      <w:pPr>
        <w:spacing w:before="153"/>
        <w:ind w:left="461" w:right="461"/>
        <w:jc w:val="center"/>
        <w:rPr>
          <w:b/>
          <w:sz w:val="52"/>
        </w:rPr>
      </w:pPr>
      <w:r>
        <w:rPr>
          <w:b/>
          <w:sz w:val="52"/>
          <w:u w:val="thick"/>
        </w:rPr>
        <w:t>Pièce n° 4</w:t>
      </w:r>
      <w:r>
        <w:rPr>
          <w:b/>
          <w:sz w:val="52"/>
        </w:rPr>
        <w:t xml:space="preserve"> :</w:t>
      </w:r>
    </w:p>
    <w:p w:rsidR="00796B9B" w:rsidRDefault="00796B9B" w:rsidP="00796B9B">
      <w:pPr>
        <w:spacing w:before="119"/>
        <w:ind w:left="461" w:right="461"/>
        <w:jc w:val="center"/>
        <w:rPr>
          <w:b/>
          <w:sz w:val="52"/>
        </w:rPr>
      </w:pPr>
      <w:r>
        <w:rPr>
          <w:b/>
          <w:sz w:val="52"/>
        </w:rPr>
        <w:t>PROJET DE LETTRE COMMANDE</w:t>
      </w:r>
    </w:p>
    <w:p w:rsidR="004669A3" w:rsidRDefault="004669A3" w:rsidP="00796B9B">
      <w:pPr>
        <w:tabs>
          <w:tab w:val="left" w:pos="733"/>
        </w:tabs>
        <w:spacing w:before="71" w:line="367" w:lineRule="exact"/>
        <w:rPr>
          <w:sz w:val="28"/>
        </w:rPr>
        <w:sectPr w:rsidR="004669A3">
          <w:pgSz w:w="12240" w:h="15840"/>
          <w:pgMar w:top="860" w:right="160" w:bottom="1400" w:left="600" w:header="0" w:footer="1206" w:gutter="0"/>
          <w:cols w:space="720"/>
        </w:sectPr>
      </w:pPr>
    </w:p>
    <w:p w:rsidR="00F87C2F" w:rsidRPr="00F87C2F" w:rsidRDefault="00F87C2F" w:rsidP="00F87C2F">
      <w:pPr>
        <w:widowControl/>
        <w:autoSpaceDE/>
        <w:autoSpaceDN/>
        <w:spacing w:line="276" w:lineRule="auto"/>
        <w:rPr>
          <w:rFonts w:ascii="Cambria Math" w:eastAsia="Calibri" w:hAnsi="Cambria Math"/>
          <w:sz w:val="28"/>
          <w:szCs w:val="28"/>
          <w:lang w:eastAsia="en-US" w:bidi="ar-SA"/>
        </w:rPr>
      </w:pPr>
    </w:p>
    <w:p w:rsidR="00796B9B" w:rsidRDefault="00796B9B" w:rsidP="00796B9B">
      <w:pPr>
        <w:spacing w:before="76"/>
        <w:ind w:left="1162" w:right="20"/>
        <w:jc w:val="center"/>
        <w:rPr>
          <w:sz w:val="18"/>
        </w:rPr>
      </w:pPr>
      <w:r>
        <w:rPr>
          <w:sz w:val="18"/>
        </w:rPr>
        <w:t>REPUBLIQUE DU CAMEROUN</w:t>
      </w:r>
    </w:p>
    <w:p w:rsidR="00796B9B" w:rsidRDefault="00796B9B" w:rsidP="00796B9B">
      <w:pPr>
        <w:ind w:left="1162" w:right="19"/>
        <w:jc w:val="center"/>
        <w:rPr>
          <w:i/>
          <w:sz w:val="18"/>
        </w:rPr>
      </w:pPr>
      <w:r>
        <w:rPr>
          <w:i/>
          <w:sz w:val="18"/>
        </w:rPr>
        <w:t>Paix-Travail-Patrie</w:t>
      </w:r>
    </w:p>
    <w:p w:rsidR="00796B9B" w:rsidRPr="00FD0C38" w:rsidRDefault="00796B9B" w:rsidP="00796B9B">
      <w:pPr>
        <w:spacing w:before="72"/>
        <w:ind w:left="1163" w:right="1705"/>
        <w:jc w:val="center"/>
        <w:rPr>
          <w:sz w:val="18"/>
          <w:lang w:val="en-US"/>
        </w:rPr>
      </w:pPr>
      <w:r w:rsidRPr="00927F71">
        <w:rPr>
          <w:lang w:val="en-US"/>
        </w:rPr>
        <w:br w:type="column"/>
      </w:r>
      <w:r w:rsidRPr="00FD0C38">
        <w:rPr>
          <w:sz w:val="18"/>
          <w:lang w:val="en-US"/>
        </w:rPr>
        <w:lastRenderedPageBreak/>
        <w:t>REPUBLIC OF CAMEROON</w:t>
      </w:r>
    </w:p>
    <w:p w:rsidR="00796B9B" w:rsidRPr="00FD0C38" w:rsidRDefault="00796B9B" w:rsidP="00796B9B">
      <w:pPr>
        <w:ind w:left="1163" w:right="1705"/>
        <w:jc w:val="center"/>
        <w:rPr>
          <w:i/>
          <w:sz w:val="18"/>
          <w:lang w:val="en-US"/>
        </w:rPr>
      </w:pPr>
      <w:r w:rsidRPr="00FD0C38">
        <w:rPr>
          <w:i/>
          <w:sz w:val="18"/>
          <w:lang w:val="en-US"/>
        </w:rPr>
        <w:t>Peace-Work-Fatherland</w:t>
      </w:r>
    </w:p>
    <w:p w:rsidR="00796B9B" w:rsidRPr="00FD0C38" w:rsidRDefault="00796B9B" w:rsidP="00796B9B">
      <w:pPr>
        <w:jc w:val="center"/>
        <w:rPr>
          <w:sz w:val="18"/>
          <w:lang w:val="en-US"/>
        </w:rPr>
        <w:sectPr w:rsidR="00796B9B" w:rsidRPr="00FD0C38">
          <w:pgSz w:w="12240" w:h="15840"/>
          <w:pgMar w:top="820" w:right="160" w:bottom="1400" w:left="600" w:header="0" w:footer="1206" w:gutter="0"/>
          <w:cols w:num="2" w:space="720" w:equalWidth="0">
            <w:col w:w="3723" w:space="2627"/>
            <w:col w:w="5130"/>
          </w:cols>
        </w:sectPr>
      </w:pPr>
    </w:p>
    <w:p w:rsidR="00796B9B" w:rsidRPr="00FD0C38" w:rsidRDefault="00796B9B" w:rsidP="00796B9B">
      <w:pPr>
        <w:pStyle w:val="Corpsdetexte"/>
        <w:spacing w:before="2"/>
        <w:rPr>
          <w:i/>
          <w:sz w:val="10"/>
          <w:lang w:val="en-US"/>
        </w:rPr>
      </w:pPr>
    </w:p>
    <w:p w:rsidR="00796B9B" w:rsidRDefault="006B16DB" w:rsidP="00796B9B">
      <w:pPr>
        <w:tabs>
          <w:tab w:val="left" w:pos="8156"/>
        </w:tabs>
        <w:spacing w:line="20" w:lineRule="exact"/>
        <w:ind w:left="1915"/>
        <w:rPr>
          <w:sz w:val="2"/>
        </w:rPr>
      </w:pPr>
      <w:r>
        <w:rPr>
          <w:sz w:val="2"/>
        </w:rPr>
      </w:r>
      <w:r>
        <w:rPr>
          <w:sz w:val="2"/>
        </w:rPr>
        <w:pict>
          <v:group id="_x0000_s1120" style="width:51pt;height:.7pt;mso-position-horizontal-relative:char;mso-position-vertical-relative:line" coordsize="1020,14">
            <v:line id="_x0000_s1121" style="position:absolute" from="0,7" to="1020,7" strokeweight=".23494mm">
              <v:stroke dashstyle="dash"/>
            </v:line>
            <w10:wrap type="none"/>
            <w10:anchorlock/>
          </v:group>
        </w:pict>
      </w:r>
      <w:r w:rsidR="00796B9B">
        <w:rPr>
          <w:sz w:val="2"/>
        </w:rPr>
        <w:tab/>
      </w:r>
      <w:r>
        <w:rPr>
          <w:sz w:val="2"/>
        </w:rPr>
      </w:r>
      <w:r>
        <w:rPr>
          <w:sz w:val="2"/>
        </w:rPr>
        <w:pict>
          <v:group id="_x0000_s1118" style="width:48pt;height:.7pt;mso-position-horizontal-relative:char;mso-position-vertical-relative:line" coordsize="960,14">
            <v:line id="_x0000_s1119" style="position:absolute" from="0,7" to="960,7" strokeweight=".23494mm">
              <v:stroke dashstyle="dash"/>
            </v:line>
            <w10:wrap type="none"/>
            <w10:anchorlock/>
          </v:group>
        </w:pict>
      </w:r>
    </w:p>
    <w:p w:rsidR="00796B9B" w:rsidRDefault="006B16DB" w:rsidP="00796B9B">
      <w:pPr>
        <w:tabs>
          <w:tab w:val="left" w:pos="7773"/>
        </w:tabs>
        <w:spacing w:before="70"/>
        <w:ind w:left="1154"/>
        <w:rPr>
          <w:sz w:val="18"/>
        </w:rPr>
      </w:pPr>
      <w:r w:rsidRPr="006B16DB">
        <w:pict>
          <v:shape id="_x0000_s1123" style="position:absolute;left:0;text-align:left;margin-left:135.15pt;margin-top:20.25pt;width:33pt;height:.1pt;z-index:-15699968;mso-wrap-distance-left:0;mso-wrap-distance-right:0;mso-position-horizontal-relative:page" coordorigin="2703,405" coordsize="660,0" path="m2703,405r660,e" filled="f" strokeweight=".23494mm">
            <v:stroke dashstyle="dash"/>
            <v:path arrowok="t"/>
            <w10:wrap type="topAndBottom" anchorx="page"/>
          </v:shape>
        </w:pict>
      </w:r>
      <w:r w:rsidRPr="006B16DB">
        <w:pict>
          <v:shape id="_x0000_s1124" style="position:absolute;left:0;text-align:left;margin-left:439.65pt;margin-top:20.05pt;width:45pt;height:.1pt;z-index:-15698944;mso-wrap-distance-left:0;mso-wrap-distance-right:0;mso-position-horizontal-relative:page" coordorigin="8793,401" coordsize="900,0" path="m8793,401r900,e" filled="f" strokeweight=".23494mm">
            <v:stroke dashstyle="dash"/>
            <v:path arrowok="t"/>
            <w10:wrap type="topAndBottom" anchorx="page"/>
          </v:shape>
        </w:pict>
      </w:r>
      <w:r w:rsidR="00796B9B">
        <w:rPr>
          <w:sz w:val="18"/>
        </w:rPr>
        <w:t>REGION DEL'EXTRÊMENORD</w:t>
      </w:r>
      <w:r w:rsidR="00796B9B">
        <w:rPr>
          <w:sz w:val="18"/>
        </w:rPr>
        <w:tab/>
        <w:t>FAR NORTH REGION</w:t>
      </w:r>
    </w:p>
    <w:p w:rsidR="00796B9B" w:rsidRDefault="00796B9B" w:rsidP="00796B9B">
      <w:pPr>
        <w:tabs>
          <w:tab w:val="left" w:pos="7800"/>
        </w:tabs>
        <w:spacing w:before="43" w:after="117"/>
        <w:ind w:left="1178"/>
        <w:rPr>
          <w:sz w:val="18"/>
        </w:rPr>
      </w:pPr>
      <w:r>
        <w:rPr>
          <w:sz w:val="18"/>
        </w:rPr>
        <w:t>DEPARTEMENTDUDIAMARE</w:t>
      </w:r>
      <w:r>
        <w:rPr>
          <w:sz w:val="18"/>
        </w:rPr>
        <w:tab/>
        <w:t>DIAMARE DIVISION</w:t>
      </w:r>
    </w:p>
    <w:p w:rsidR="00796B9B" w:rsidRDefault="006B16DB" w:rsidP="00796B9B">
      <w:pPr>
        <w:tabs>
          <w:tab w:val="left" w:pos="8216"/>
        </w:tabs>
        <w:spacing w:line="20" w:lineRule="exact"/>
        <w:ind w:left="2095"/>
        <w:rPr>
          <w:sz w:val="2"/>
        </w:rPr>
      </w:pPr>
      <w:r>
        <w:rPr>
          <w:sz w:val="2"/>
        </w:rPr>
      </w:r>
      <w:r>
        <w:rPr>
          <w:sz w:val="2"/>
        </w:rPr>
        <w:pict>
          <v:group id="_x0000_s1116" style="width:33pt;height:.7pt;mso-position-horizontal-relative:char;mso-position-vertical-relative:line" coordsize="660,14">
            <v:line id="_x0000_s1117" style="position:absolute" from="0,7" to="660,7" strokeweight=".23494mm">
              <v:stroke dashstyle="dash"/>
            </v:line>
            <w10:wrap type="none"/>
            <w10:anchorlock/>
          </v:group>
        </w:pict>
      </w:r>
      <w:r w:rsidR="00796B9B">
        <w:rPr>
          <w:sz w:val="2"/>
        </w:rPr>
        <w:tab/>
      </w:r>
      <w:r>
        <w:rPr>
          <w:sz w:val="2"/>
        </w:rPr>
      </w:r>
      <w:r>
        <w:rPr>
          <w:sz w:val="2"/>
        </w:rPr>
        <w:pict>
          <v:group id="_x0000_s1114" style="width:42pt;height:.7pt;mso-position-horizontal-relative:char;mso-position-vertical-relative:line" coordsize="840,14">
            <v:line id="_x0000_s1115" style="position:absolute" from="0,7" to="840,7" strokeweight=".23494mm">
              <v:stroke dashstyle="dash"/>
            </v:line>
            <w10:wrap type="none"/>
            <w10:anchorlock/>
          </v:group>
        </w:pict>
      </w:r>
    </w:p>
    <w:p w:rsidR="00796B9B" w:rsidRPr="00CD0194" w:rsidRDefault="006B16DB" w:rsidP="00796B9B">
      <w:pPr>
        <w:tabs>
          <w:tab w:val="left" w:pos="7995"/>
        </w:tabs>
        <w:spacing w:before="70"/>
        <w:ind w:left="1572"/>
        <w:rPr>
          <w:sz w:val="18"/>
          <w:lang w:val="en-US"/>
        </w:rPr>
      </w:pPr>
      <w:r w:rsidRPr="006B16DB">
        <w:pict>
          <v:shape id="_x0000_s1125" style="position:absolute;left:0;text-align:left;margin-left:132.15pt;margin-top:20.25pt;width:39pt;height:.1pt;z-index:-15697920;mso-wrap-distance-left:0;mso-wrap-distance-right:0;mso-position-horizontal-relative:page" coordorigin="2643,405" coordsize="780,0" path="m2643,405r780,e" filled="f" strokeweight=".23494mm">
            <v:stroke dashstyle="dash"/>
            <v:path arrowok="t"/>
            <w10:wrap type="topAndBottom" anchorx="page"/>
          </v:shape>
        </w:pict>
      </w:r>
      <w:r w:rsidRPr="006B16DB">
        <w:pict>
          <v:shape id="_x0000_s1126" style="position:absolute;left:0;text-align:left;margin-left:441.15pt;margin-top:20.05pt;width:42pt;height:.1pt;z-index:-15696896;mso-wrap-distance-left:0;mso-wrap-distance-right:0;mso-position-horizontal-relative:page" coordorigin="8823,401" coordsize="840,0" path="m8823,401r840,e" filled="f" strokeweight=".23494mm">
            <v:stroke dashstyle="dash"/>
            <v:path arrowok="t"/>
            <w10:wrap type="topAndBottom" anchorx="page"/>
          </v:shape>
        </w:pict>
      </w:r>
      <w:r w:rsidR="00796B9B" w:rsidRPr="00CD0194">
        <w:rPr>
          <w:sz w:val="18"/>
          <w:lang w:val="en-US"/>
        </w:rPr>
        <w:t xml:space="preserve">COMMUNE DEMAROUA </w:t>
      </w:r>
      <w:r w:rsidR="00CD0194" w:rsidRPr="00CD0194">
        <w:rPr>
          <w:sz w:val="18"/>
          <w:lang w:val="en-US"/>
        </w:rPr>
        <w:t>1</w:t>
      </w:r>
      <w:r w:rsidR="00CD0194" w:rsidRPr="00CD0194">
        <w:rPr>
          <w:sz w:val="18"/>
          <w:vertAlign w:val="superscript"/>
          <w:lang w:val="en-US"/>
        </w:rPr>
        <w:t>er</w:t>
      </w:r>
      <w:r w:rsidR="00CD0194" w:rsidRPr="00CD0194">
        <w:rPr>
          <w:sz w:val="18"/>
          <w:lang w:val="en-US"/>
        </w:rPr>
        <w:t xml:space="preserve"> </w:t>
      </w:r>
      <w:r w:rsidR="00796B9B" w:rsidRPr="00CD0194">
        <w:rPr>
          <w:sz w:val="18"/>
          <w:lang w:val="en-US"/>
        </w:rPr>
        <w:tab/>
        <w:t xml:space="preserve">MAROUA </w:t>
      </w:r>
      <w:r w:rsidR="00CD0194" w:rsidRPr="00CD0194">
        <w:rPr>
          <w:sz w:val="18"/>
          <w:lang w:val="en-US"/>
        </w:rPr>
        <w:t xml:space="preserve">1st </w:t>
      </w:r>
      <w:r w:rsidR="00796B9B" w:rsidRPr="00CD0194">
        <w:rPr>
          <w:sz w:val="18"/>
          <w:lang w:val="en-US"/>
        </w:rPr>
        <w:t xml:space="preserve"> COUNCIL</w:t>
      </w:r>
    </w:p>
    <w:p w:rsidR="00796B9B" w:rsidRDefault="00796B9B" w:rsidP="00796B9B">
      <w:pPr>
        <w:tabs>
          <w:tab w:val="left" w:pos="7676"/>
        </w:tabs>
        <w:spacing w:before="43"/>
        <w:ind w:left="1380"/>
        <w:rPr>
          <w:sz w:val="18"/>
          <w:lang w:val="en-US"/>
        </w:rPr>
      </w:pPr>
      <w:r w:rsidRPr="00FD0C38">
        <w:rPr>
          <w:sz w:val="18"/>
          <w:lang w:val="en-US"/>
        </w:rPr>
        <w:t>SECRETARIATGENERAL</w:t>
      </w:r>
      <w:r w:rsidRPr="00FD0C38">
        <w:rPr>
          <w:sz w:val="18"/>
          <w:lang w:val="en-US"/>
        </w:rPr>
        <w:tab/>
        <w:t>GENERALSECRETARY</w:t>
      </w:r>
    </w:p>
    <w:p w:rsidR="00796B9B" w:rsidRPr="00FD0C38" w:rsidRDefault="00796B9B" w:rsidP="00796B9B">
      <w:pPr>
        <w:tabs>
          <w:tab w:val="left" w:pos="7676"/>
        </w:tabs>
        <w:spacing w:before="43"/>
        <w:ind w:left="1380"/>
        <w:rPr>
          <w:sz w:val="18"/>
          <w:lang w:val="en-US"/>
        </w:rPr>
      </w:pPr>
    </w:p>
    <w:p w:rsidR="00796B9B" w:rsidRPr="00FD0C38" w:rsidRDefault="00796B9B" w:rsidP="00796B9B">
      <w:pPr>
        <w:pStyle w:val="Corpsdetexte"/>
        <w:spacing w:before="7"/>
        <w:rPr>
          <w:sz w:val="12"/>
          <w:lang w:val="en-US"/>
        </w:rPr>
      </w:pPr>
    </w:p>
    <w:p w:rsidR="00796B9B" w:rsidRPr="00273FCE" w:rsidRDefault="00796B9B" w:rsidP="00796B9B">
      <w:pPr>
        <w:spacing w:before="88"/>
        <w:ind w:right="380"/>
        <w:jc w:val="center"/>
        <w:rPr>
          <w:sz w:val="26"/>
          <w:lang w:val="en-US"/>
        </w:rPr>
      </w:pPr>
      <w:r w:rsidRPr="00273FCE">
        <w:rPr>
          <w:sz w:val="26"/>
          <w:lang w:val="en-US"/>
        </w:rPr>
        <w:t>LETTRE-COMMANDE N°</w:t>
      </w:r>
      <w:r w:rsidR="00F75EC7" w:rsidRPr="00273FCE">
        <w:rPr>
          <w:sz w:val="26"/>
          <w:lang w:val="en-US"/>
        </w:rPr>
        <w:t xml:space="preserve">   </w:t>
      </w:r>
      <w:r w:rsidRPr="00273FCE">
        <w:rPr>
          <w:sz w:val="26"/>
          <w:lang w:val="en-US"/>
        </w:rPr>
        <w:t xml:space="preserve">/LC/C-MAROUA </w:t>
      </w:r>
      <w:r w:rsidR="00CD0194" w:rsidRPr="00273FCE">
        <w:rPr>
          <w:sz w:val="26"/>
          <w:lang w:val="en-US"/>
        </w:rPr>
        <w:t>1</w:t>
      </w:r>
      <w:r w:rsidR="00CD0194" w:rsidRPr="00273FCE">
        <w:rPr>
          <w:sz w:val="26"/>
          <w:vertAlign w:val="superscript"/>
          <w:lang w:val="en-US"/>
        </w:rPr>
        <w:t>er</w:t>
      </w:r>
      <w:r w:rsidRPr="00273FCE">
        <w:rPr>
          <w:sz w:val="26"/>
          <w:lang w:val="en-US"/>
        </w:rPr>
        <w:t>/CIPM/2021</w:t>
      </w:r>
    </w:p>
    <w:p w:rsidR="00796B9B" w:rsidRDefault="00796B9B" w:rsidP="00796B9B">
      <w:pPr>
        <w:pStyle w:val="Titre51"/>
        <w:tabs>
          <w:tab w:val="left" w:pos="9987"/>
        </w:tabs>
        <w:spacing w:before="62" w:line="242" w:lineRule="auto"/>
        <w:ind w:left="718" w:right="209" w:hanging="385"/>
        <w:rPr>
          <w:b w:val="0"/>
        </w:rPr>
      </w:pPr>
      <w:r>
        <w:rPr>
          <w:b w:val="0"/>
          <w:sz w:val="22"/>
        </w:rPr>
        <w:t xml:space="preserve">Passée après  </w:t>
      </w:r>
      <w:r>
        <w:rPr>
          <w:b w:val="0"/>
          <w:sz w:val="28"/>
        </w:rPr>
        <w:t xml:space="preserve">Consultation pour Demande de Cotation </w:t>
      </w:r>
      <w:r>
        <w:t xml:space="preserve">N°DC/C-MAROUA </w:t>
      </w:r>
      <w:r w:rsidR="00F75EC7">
        <w:t>1</w:t>
      </w:r>
      <w:r w:rsidR="00F75EC7" w:rsidRPr="00F75EC7">
        <w:rPr>
          <w:vertAlign w:val="superscript"/>
        </w:rPr>
        <w:t>er</w:t>
      </w:r>
      <w:r>
        <w:t>/CIPM/2021 du</w:t>
      </w:r>
      <w:r>
        <w:rPr>
          <w:u w:val="single"/>
        </w:rPr>
        <w:tab/>
      </w:r>
      <w:r>
        <w:t>_______ Relatif à la fourniture des équipements anti covid 19 dans la comm</w:t>
      </w:r>
      <w:r w:rsidR="00F75EC7">
        <w:t>une d’arrondissement de maroua 1</w:t>
      </w:r>
      <w:r>
        <w:t xml:space="preserve"> departement du diamaré région de l’extrême-nord MAROUA 3ème :</w:t>
      </w:r>
    </w:p>
    <w:p w:rsidR="00796B9B" w:rsidRDefault="00796B9B" w:rsidP="00796B9B">
      <w:pPr>
        <w:spacing w:line="268" w:lineRule="exact"/>
        <w:ind w:left="252"/>
        <w:rPr>
          <w:sz w:val="24"/>
        </w:rPr>
      </w:pPr>
      <w:r>
        <w:rPr>
          <w:b/>
        </w:rPr>
        <w:t xml:space="preserve">MAITRE D’OUVRAGE : </w:t>
      </w:r>
      <w:r>
        <w:rPr>
          <w:sz w:val="24"/>
        </w:rPr>
        <w:t>Le Maire de la Commune de MAROUA 3ème.</w:t>
      </w:r>
    </w:p>
    <w:p w:rsidR="00796B9B" w:rsidRDefault="00796B9B" w:rsidP="00796B9B">
      <w:pPr>
        <w:pStyle w:val="Corpsdetexte"/>
        <w:spacing w:before="11"/>
        <w:rPr>
          <w:sz w:val="21"/>
        </w:rPr>
      </w:pPr>
    </w:p>
    <w:p w:rsidR="00796B9B" w:rsidRDefault="00796B9B" w:rsidP="00796B9B">
      <w:pPr>
        <w:tabs>
          <w:tab w:val="left" w:pos="3770"/>
          <w:tab w:val="left" w:pos="4426"/>
          <w:tab w:val="left" w:pos="6522"/>
          <w:tab w:val="left" w:pos="7179"/>
          <w:tab w:val="left" w:pos="9417"/>
        </w:tabs>
        <w:ind w:right="435"/>
        <w:jc w:val="center"/>
        <w:rPr>
          <w:i/>
          <w:sz w:val="26"/>
        </w:rPr>
      </w:pPr>
      <w:r>
        <w:rPr>
          <w:b/>
        </w:rPr>
        <w:t>TITULAIRE  :</w:t>
      </w:r>
      <w:r>
        <w:rPr>
          <w:sz w:val="26"/>
        </w:rPr>
        <w:tab/>
      </w:r>
      <w:r>
        <w:rPr>
          <w:i/>
          <w:sz w:val="26"/>
        </w:rPr>
        <w:t>B.P.  :</w:t>
      </w:r>
      <w:r>
        <w:rPr>
          <w:i/>
          <w:sz w:val="26"/>
        </w:rPr>
        <w:tab/>
        <w:t>tél.   :N°R.C</w:t>
      </w:r>
    </w:p>
    <w:p w:rsidR="00796B9B" w:rsidRDefault="00796B9B" w:rsidP="00796B9B">
      <w:pPr>
        <w:tabs>
          <w:tab w:val="left" w:pos="3969"/>
          <w:tab w:val="left" w:pos="8950"/>
        </w:tabs>
        <w:spacing w:before="1"/>
        <w:ind w:left="1841"/>
        <w:rPr>
          <w:i/>
          <w:sz w:val="26"/>
        </w:rPr>
      </w:pPr>
      <w:r>
        <w:rPr>
          <w:i/>
          <w:u w:val="single"/>
        </w:rPr>
        <w:tab/>
      </w:r>
      <w:r>
        <w:rPr>
          <w:i/>
        </w:rPr>
        <w:t xml:space="preserve">Et </w:t>
      </w:r>
      <w:r>
        <w:rPr>
          <w:i/>
          <w:sz w:val="26"/>
        </w:rPr>
        <w:t xml:space="preserve">N° Contribuable: </w:t>
      </w:r>
      <w:r>
        <w:rPr>
          <w:i/>
          <w:sz w:val="26"/>
          <w:u w:val="single"/>
        </w:rPr>
        <w:tab/>
      </w:r>
    </w:p>
    <w:p w:rsidR="00796B9B" w:rsidRDefault="00796B9B" w:rsidP="00796B9B">
      <w:pPr>
        <w:pStyle w:val="Corpsdetexte"/>
        <w:spacing w:before="1"/>
        <w:rPr>
          <w:i/>
        </w:rPr>
      </w:pPr>
    </w:p>
    <w:p w:rsidR="00796B9B" w:rsidRDefault="00796B9B" w:rsidP="00796B9B">
      <w:pPr>
        <w:ind w:left="1159" w:right="1023" w:hanging="908"/>
        <w:rPr>
          <w:sz w:val="28"/>
        </w:rPr>
      </w:pPr>
      <w:r>
        <w:rPr>
          <w:b/>
        </w:rPr>
        <w:t xml:space="preserve">OBJET : </w:t>
      </w:r>
      <w:r>
        <w:rPr>
          <w:sz w:val="28"/>
        </w:rPr>
        <w:t>l’équipement en matériel Contre la riposte anti covid</w:t>
      </w:r>
    </w:p>
    <w:p w:rsidR="00796B9B" w:rsidRDefault="00796B9B" w:rsidP="00796B9B">
      <w:pPr>
        <w:spacing w:before="252"/>
        <w:ind w:left="252"/>
        <w:rPr>
          <w:sz w:val="24"/>
        </w:rPr>
      </w:pPr>
      <w:r>
        <w:rPr>
          <w:b/>
        </w:rPr>
        <w:t xml:space="preserve">LIEU DE LIVRAISON : </w:t>
      </w:r>
      <w:r w:rsidR="00F75EC7">
        <w:rPr>
          <w:sz w:val="24"/>
        </w:rPr>
        <w:t>COMMUNE DE MAROUA 1</w:t>
      </w:r>
    </w:p>
    <w:p w:rsidR="00796B9B" w:rsidRDefault="00796B9B" w:rsidP="00796B9B">
      <w:pPr>
        <w:pStyle w:val="Corpsdetexte"/>
        <w:spacing w:before="11"/>
        <w:rPr>
          <w:sz w:val="21"/>
        </w:rPr>
      </w:pPr>
    </w:p>
    <w:p w:rsidR="00796B9B" w:rsidRDefault="00796B9B" w:rsidP="00796B9B">
      <w:pPr>
        <w:ind w:left="252"/>
        <w:rPr>
          <w:sz w:val="26"/>
        </w:rPr>
      </w:pPr>
      <w:r>
        <w:rPr>
          <w:b/>
          <w:sz w:val="26"/>
        </w:rPr>
        <w:t xml:space="preserve">DELAI D’EXECUTION </w:t>
      </w:r>
      <w:r>
        <w:rPr>
          <w:sz w:val="26"/>
        </w:rPr>
        <w:t xml:space="preserve">: </w:t>
      </w:r>
      <w:r w:rsidR="001B0098">
        <w:rPr>
          <w:sz w:val="26"/>
        </w:rPr>
        <w:t>trente</w:t>
      </w:r>
      <w:r>
        <w:rPr>
          <w:sz w:val="26"/>
        </w:rPr>
        <w:t xml:space="preserve"> (</w:t>
      </w:r>
      <w:r w:rsidR="001B0098">
        <w:rPr>
          <w:sz w:val="26"/>
        </w:rPr>
        <w:t>3</w:t>
      </w:r>
      <w:r>
        <w:rPr>
          <w:sz w:val="26"/>
        </w:rPr>
        <w:t>0) jours</w:t>
      </w:r>
    </w:p>
    <w:p w:rsidR="00796B9B" w:rsidRDefault="00796B9B" w:rsidP="00796B9B">
      <w:pPr>
        <w:pStyle w:val="Titre41"/>
        <w:spacing w:before="158"/>
        <w:ind w:left="252"/>
        <w:rPr>
          <w:u w:val="none"/>
        </w:rPr>
      </w:pPr>
      <w:r>
        <w:rPr>
          <w:u w:val="none"/>
        </w:rPr>
        <w:t>MONTANT DE LA LETTRE-COMMANDE :</w:t>
      </w:r>
    </w:p>
    <w:tbl>
      <w:tblPr>
        <w:tblStyle w:val="TableNormal"/>
        <w:tblW w:w="0" w:type="auto"/>
        <w:tblInd w:w="2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6"/>
        <w:gridCol w:w="1985"/>
      </w:tblGrid>
      <w:tr w:rsidR="00796B9B" w:rsidTr="00526C6B">
        <w:trPr>
          <w:trHeight w:val="448"/>
        </w:trPr>
        <w:tc>
          <w:tcPr>
            <w:tcW w:w="3396" w:type="dxa"/>
          </w:tcPr>
          <w:p w:rsidR="00796B9B" w:rsidRDefault="00796B9B" w:rsidP="00526C6B">
            <w:pPr>
              <w:pStyle w:val="TableParagraph"/>
              <w:spacing w:line="291" w:lineRule="exact"/>
              <w:ind w:left="107"/>
              <w:rPr>
                <w:sz w:val="26"/>
              </w:rPr>
            </w:pPr>
            <w:r>
              <w:rPr>
                <w:sz w:val="26"/>
              </w:rPr>
              <w:t>TTC</w:t>
            </w:r>
          </w:p>
        </w:tc>
        <w:tc>
          <w:tcPr>
            <w:tcW w:w="1985" w:type="dxa"/>
          </w:tcPr>
          <w:p w:rsidR="00796B9B" w:rsidRDefault="00796B9B" w:rsidP="00526C6B">
            <w:pPr>
              <w:pStyle w:val="TableParagraph"/>
            </w:pPr>
          </w:p>
        </w:tc>
      </w:tr>
      <w:tr w:rsidR="00796B9B" w:rsidTr="00526C6B">
        <w:trPr>
          <w:trHeight w:val="448"/>
        </w:trPr>
        <w:tc>
          <w:tcPr>
            <w:tcW w:w="3396" w:type="dxa"/>
          </w:tcPr>
          <w:p w:rsidR="00796B9B" w:rsidRDefault="00796B9B" w:rsidP="00526C6B">
            <w:pPr>
              <w:pStyle w:val="TableParagraph"/>
              <w:spacing w:line="291" w:lineRule="exact"/>
              <w:ind w:left="107"/>
              <w:rPr>
                <w:sz w:val="26"/>
              </w:rPr>
            </w:pPr>
            <w:r>
              <w:rPr>
                <w:sz w:val="26"/>
              </w:rPr>
              <w:t>HTVA</w:t>
            </w:r>
          </w:p>
        </w:tc>
        <w:tc>
          <w:tcPr>
            <w:tcW w:w="1985" w:type="dxa"/>
          </w:tcPr>
          <w:p w:rsidR="00796B9B" w:rsidRDefault="00796B9B" w:rsidP="00526C6B">
            <w:pPr>
              <w:pStyle w:val="TableParagraph"/>
            </w:pPr>
          </w:p>
        </w:tc>
      </w:tr>
      <w:tr w:rsidR="00796B9B" w:rsidTr="00526C6B">
        <w:trPr>
          <w:trHeight w:val="448"/>
        </w:trPr>
        <w:tc>
          <w:tcPr>
            <w:tcW w:w="3396" w:type="dxa"/>
          </w:tcPr>
          <w:p w:rsidR="00796B9B" w:rsidRDefault="00796B9B" w:rsidP="00526C6B">
            <w:pPr>
              <w:pStyle w:val="TableParagraph"/>
              <w:spacing w:line="291" w:lineRule="exact"/>
              <w:ind w:left="107"/>
              <w:rPr>
                <w:sz w:val="26"/>
              </w:rPr>
            </w:pPr>
            <w:r>
              <w:rPr>
                <w:sz w:val="26"/>
              </w:rPr>
              <w:t>T.V.A (EXONERE)</w:t>
            </w:r>
          </w:p>
        </w:tc>
        <w:tc>
          <w:tcPr>
            <w:tcW w:w="1985" w:type="dxa"/>
          </w:tcPr>
          <w:p w:rsidR="00796B9B" w:rsidRDefault="00796B9B" w:rsidP="00526C6B">
            <w:pPr>
              <w:pStyle w:val="TableParagraph"/>
            </w:pPr>
          </w:p>
        </w:tc>
      </w:tr>
      <w:tr w:rsidR="00796B9B" w:rsidTr="00526C6B">
        <w:trPr>
          <w:trHeight w:val="448"/>
        </w:trPr>
        <w:tc>
          <w:tcPr>
            <w:tcW w:w="3396" w:type="dxa"/>
          </w:tcPr>
          <w:p w:rsidR="00796B9B" w:rsidRDefault="00796B9B" w:rsidP="00526C6B">
            <w:pPr>
              <w:pStyle w:val="TableParagraph"/>
              <w:spacing w:line="291" w:lineRule="exact"/>
              <w:ind w:left="107"/>
              <w:rPr>
                <w:sz w:val="26"/>
              </w:rPr>
            </w:pPr>
            <w:r>
              <w:rPr>
                <w:sz w:val="26"/>
              </w:rPr>
              <w:t>AIR (2,2 ou 5,5%)</w:t>
            </w:r>
          </w:p>
        </w:tc>
        <w:tc>
          <w:tcPr>
            <w:tcW w:w="1985" w:type="dxa"/>
          </w:tcPr>
          <w:p w:rsidR="00796B9B" w:rsidRDefault="00796B9B" w:rsidP="00526C6B">
            <w:pPr>
              <w:pStyle w:val="TableParagraph"/>
            </w:pPr>
          </w:p>
        </w:tc>
      </w:tr>
      <w:tr w:rsidR="00796B9B" w:rsidTr="00526C6B">
        <w:trPr>
          <w:trHeight w:val="448"/>
        </w:trPr>
        <w:tc>
          <w:tcPr>
            <w:tcW w:w="3396" w:type="dxa"/>
          </w:tcPr>
          <w:p w:rsidR="00796B9B" w:rsidRDefault="00796B9B" w:rsidP="00526C6B">
            <w:pPr>
              <w:pStyle w:val="TableParagraph"/>
              <w:spacing w:line="291" w:lineRule="exact"/>
              <w:ind w:left="107"/>
              <w:rPr>
                <w:sz w:val="26"/>
              </w:rPr>
            </w:pPr>
            <w:r>
              <w:rPr>
                <w:sz w:val="26"/>
              </w:rPr>
              <w:t>Net à mandater</w:t>
            </w:r>
          </w:p>
        </w:tc>
        <w:tc>
          <w:tcPr>
            <w:tcW w:w="1985" w:type="dxa"/>
          </w:tcPr>
          <w:p w:rsidR="00796B9B" w:rsidRDefault="00796B9B" w:rsidP="00526C6B">
            <w:pPr>
              <w:pStyle w:val="TableParagraph"/>
            </w:pPr>
          </w:p>
        </w:tc>
      </w:tr>
    </w:tbl>
    <w:p w:rsidR="00796B9B" w:rsidRDefault="00796B9B" w:rsidP="00796B9B">
      <w:pPr>
        <w:pStyle w:val="Titre61"/>
        <w:spacing w:before="203"/>
        <w:ind w:right="1023"/>
      </w:pPr>
      <w:r>
        <w:rPr>
          <w:i w:val="0"/>
          <w:u w:val="thick"/>
        </w:rPr>
        <w:t>FINANCEMENT</w:t>
      </w:r>
      <w:r>
        <w:rPr>
          <w:i w:val="0"/>
        </w:rPr>
        <w:t xml:space="preserve"> : </w:t>
      </w:r>
      <w:r>
        <w:t>FONDS SPECIAL MINDDEVEL RIPOSTE ANTI COVID 19  à la Commune de</w:t>
      </w:r>
      <w:r w:rsidR="005B5DA5">
        <w:t xml:space="preserve"> </w:t>
      </w:r>
      <w:r>
        <w:t xml:space="preserve">MAROUA </w:t>
      </w:r>
      <w:r w:rsidR="00F75EC7">
        <w:t>1</w:t>
      </w:r>
      <w:r w:rsidR="00F75EC7" w:rsidRPr="00F75EC7">
        <w:rPr>
          <w:vertAlign w:val="superscript"/>
        </w:rPr>
        <w:t>ER</w:t>
      </w:r>
      <w:r w:rsidR="00F75EC7">
        <w:t xml:space="preserve"> </w:t>
      </w:r>
      <w:r>
        <w:t>.</w:t>
      </w:r>
    </w:p>
    <w:p w:rsidR="00796B9B" w:rsidRDefault="00796B9B" w:rsidP="00796B9B">
      <w:pPr>
        <w:pStyle w:val="Corpsdetexte"/>
        <w:spacing w:before="1"/>
        <w:rPr>
          <w:b/>
          <w:i/>
          <w:sz w:val="24"/>
        </w:rPr>
      </w:pPr>
    </w:p>
    <w:p w:rsidR="00796B9B" w:rsidRDefault="00796B9B" w:rsidP="00796B9B">
      <w:pPr>
        <w:tabs>
          <w:tab w:val="left" w:pos="6741"/>
        </w:tabs>
        <w:spacing w:before="1"/>
        <w:ind w:left="252"/>
        <w:rPr>
          <w:b/>
          <w:sz w:val="28"/>
        </w:rPr>
      </w:pPr>
      <w:r>
        <w:rPr>
          <w:b/>
          <w:sz w:val="28"/>
          <w:u w:val="thick"/>
        </w:rPr>
        <w:t>IMPUTATION</w:t>
      </w:r>
      <w:r>
        <w:rPr>
          <w:b/>
          <w:sz w:val="28"/>
        </w:rPr>
        <w:t>:</w:t>
      </w:r>
      <w:r>
        <w:rPr>
          <w:b/>
          <w:sz w:val="28"/>
          <w:u w:val="single"/>
        </w:rPr>
        <w:t>----------------------</w:t>
      </w:r>
    </w:p>
    <w:p w:rsidR="00796B9B" w:rsidRDefault="00796B9B" w:rsidP="00796B9B">
      <w:pPr>
        <w:pStyle w:val="Corpsdetexte"/>
        <w:spacing w:before="1"/>
        <w:rPr>
          <w:b/>
          <w:sz w:val="15"/>
        </w:rPr>
      </w:pPr>
    </w:p>
    <w:tbl>
      <w:tblPr>
        <w:tblStyle w:val="TableNormal"/>
        <w:tblW w:w="0" w:type="auto"/>
        <w:tblInd w:w="4218" w:type="dxa"/>
        <w:tblLayout w:type="fixed"/>
        <w:tblLook w:val="01E0"/>
      </w:tblPr>
      <w:tblGrid>
        <w:gridCol w:w="2437"/>
        <w:gridCol w:w="973"/>
        <w:gridCol w:w="3279"/>
      </w:tblGrid>
      <w:tr w:rsidR="00796B9B" w:rsidTr="00526C6B">
        <w:trPr>
          <w:trHeight w:val="337"/>
        </w:trPr>
        <w:tc>
          <w:tcPr>
            <w:tcW w:w="2437" w:type="dxa"/>
          </w:tcPr>
          <w:p w:rsidR="00796B9B" w:rsidRDefault="00796B9B" w:rsidP="00526C6B">
            <w:pPr>
              <w:pStyle w:val="TableParagraph"/>
              <w:spacing w:line="287" w:lineRule="exact"/>
              <w:ind w:left="50"/>
              <w:rPr>
                <w:b/>
                <w:sz w:val="26"/>
              </w:rPr>
            </w:pPr>
            <w:r>
              <w:rPr>
                <w:b/>
                <w:sz w:val="26"/>
              </w:rPr>
              <w:t>SOUSCRITE,</w:t>
            </w:r>
          </w:p>
        </w:tc>
        <w:tc>
          <w:tcPr>
            <w:tcW w:w="973" w:type="dxa"/>
          </w:tcPr>
          <w:p w:rsidR="00796B9B" w:rsidRDefault="00796B9B" w:rsidP="00526C6B">
            <w:pPr>
              <w:pStyle w:val="TableParagraph"/>
              <w:spacing w:line="287" w:lineRule="exact"/>
              <w:ind w:right="180"/>
              <w:jc w:val="right"/>
              <w:rPr>
                <w:b/>
                <w:sz w:val="26"/>
              </w:rPr>
            </w:pPr>
            <w:r>
              <w:rPr>
                <w:b/>
                <w:w w:val="95"/>
                <w:sz w:val="26"/>
              </w:rPr>
              <w:t>LE</w:t>
            </w:r>
          </w:p>
        </w:tc>
        <w:tc>
          <w:tcPr>
            <w:tcW w:w="3279" w:type="dxa"/>
          </w:tcPr>
          <w:p w:rsidR="00796B9B" w:rsidRDefault="00796B9B" w:rsidP="00526C6B">
            <w:pPr>
              <w:pStyle w:val="TableParagraph"/>
              <w:tabs>
                <w:tab w:val="left" w:pos="3046"/>
              </w:tabs>
              <w:spacing w:line="287" w:lineRule="exact"/>
              <w:ind w:right="49"/>
              <w:jc w:val="right"/>
              <w:rPr>
                <w:b/>
                <w:sz w:val="26"/>
              </w:rPr>
            </w:pPr>
            <w:r>
              <w:rPr>
                <w:b/>
                <w:sz w:val="26"/>
                <w:u w:val="single"/>
              </w:rPr>
              <w:tab/>
            </w:r>
          </w:p>
        </w:tc>
      </w:tr>
      <w:tr w:rsidR="00796B9B" w:rsidTr="00526C6B">
        <w:trPr>
          <w:trHeight w:val="388"/>
        </w:trPr>
        <w:tc>
          <w:tcPr>
            <w:tcW w:w="2437" w:type="dxa"/>
          </w:tcPr>
          <w:p w:rsidR="00796B9B" w:rsidRDefault="00796B9B" w:rsidP="00526C6B">
            <w:pPr>
              <w:pStyle w:val="TableParagraph"/>
              <w:spacing w:before="39"/>
              <w:ind w:left="50"/>
              <w:rPr>
                <w:b/>
                <w:sz w:val="26"/>
              </w:rPr>
            </w:pPr>
            <w:r>
              <w:rPr>
                <w:b/>
                <w:sz w:val="26"/>
              </w:rPr>
              <w:t>SIGNEE,</w:t>
            </w:r>
          </w:p>
        </w:tc>
        <w:tc>
          <w:tcPr>
            <w:tcW w:w="973" w:type="dxa"/>
          </w:tcPr>
          <w:p w:rsidR="00796B9B" w:rsidRDefault="00796B9B" w:rsidP="00526C6B">
            <w:pPr>
              <w:pStyle w:val="TableParagraph"/>
              <w:spacing w:before="39"/>
              <w:ind w:right="180"/>
              <w:jc w:val="right"/>
              <w:rPr>
                <w:b/>
                <w:sz w:val="26"/>
              </w:rPr>
            </w:pPr>
            <w:r>
              <w:rPr>
                <w:b/>
                <w:w w:val="95"/>
                <w:sz w:val="26"/>
              </w:rPr>
              <w:t>LE</w:t>
            </w:r>
          </w:p>
        </w:tc>
        <w:tc>
          <w:tcPr>
            <w:tcW w:w="3279" w:type="dxa"/>
          </w:tcPr>
          <w:p w:rsidR="00796B9B" w:rsidRDefault="00796B9B" w:rsidP="00526C6B">
            <w:pPr>
              <w:pStyle w:val="TableParagraph"/>
              <w:tabs>
                <w:tab w:val="left" w:pos="3046"/>
              </w:tabs>
              <w:spacing w:before="39"/>
              <w:ind w:right="49"/>
              <w:jc w:val="right"/>
              <w:rPr>
                <w:b/>
                <w:sz w:val="26"/>
              </w:rPr>
            </w:pPr>
            <w:r>
              <w:rPr>
                <w:b/>
                <w:sz w:val="26"/>
                <w:u w:val="single"/>
              </w:rPr>
              <w:tab/>
            </w:r>
          </w:p>
        </w:tc>
      </w:tr>
      <w:tr w:rsidR="00796B9B" w:rsidTr="00526C6B">
        <w:trPr>
          <w:trHeight w:val="388"/>
        </w:trPr>
        <w:tc>
          <w:tcPr>
            <w:tcW w:w="2437" w:type="dxa"/>
          </w:tcPr>
          <w:p w:rsidR="00796B9B" w:rsidRDefault="00796B9B" w:rsidP="00526C6B">
            <w:pPr>
              <w:pStyle w:val="TableParagraph"/>
              <w:spacing w:before="39"/>
              <w:ind w:left="50"/>
              <w:rPr>
                <w:b/>
                <w:sz w:val="26"/>
              </w:rPr>
            </w:pPr>
            <w:r>
              <w:rPr>
                <w:b/>
                <w:sz w:val="26"/>
              </w:rPr>
              <w:t>NOTIFIEE,</w:t>
            </w:r>
          </w:p>
        </w:tc>
        <w:tc>
          <w:tcPr>
            <w:tcW w:w="973" w:type="dxa"/>
          </w:tcPr>
          <w:p w:rsidR="00796B9B" w:rsidRDefault="00796B9B" w:rsidP="00526C6B">
            <w:pPr>
              <w:pStyle w:val="TableParagraph"/>
              <w:spacing w:before="39"/>
              <w:ind w:right="180"/>
              <w:jc w:val="right"/>
              <w:rPr>
                <w:b/>
                <w:sz w:val="26"/>
              </w:rPr>
            </w:pPr>
            <w:r>
              <w:rPr>
                <w:b/>
                <w:w w:val="95"/>
                <w:sz w:val="26"/>
              </w:rPr>
              <w:t>LE</w:t>
            </w:r>
          </w:p>
        </w:tc>
        <w:tc>
          <w:tcPr>
            <w:tcW w:w="3279" w:type="dxa"/>
          </w:tcPr>
          <w:p w:rsidR="00796B9B" w:rsidRDefault="00796B9B" w:rsidP="00526C6B">
            <w:pPr>
              <w:pStyle w:val="TableParagraph"/>
              <w:tabs>
                <w:tab w:val="left" w:pos="3046"/>
              </w:tabs>
              <w:spacing w:before="39"/>
              <w:ind w:right="49"/>
              <w:jc w:val="right"/>
              <w:rPr>
                <w:b/>
                <w:sz w:val="26"/>
              </w:rPr>
            </w:pPr>
            <w:r>
              <w:rPr>
                <w:b/>
                <w:sz w:val="26"/>
                <w:u w:val="single"/>
              </w:rPr>
              <w:tab/>
            </w:r>
          </w:p>
        </w:tc>
      </w:tr>
      <w:tr w:rsidR="00796B9B" w:rsidTr="00526C6B">
        <w:trPr>
          <w:trHeight w:val="337"/>
        </w:trPr>
        <w:tc>
          <w:tcPr>
            <w:tcW w:w="2437" w:type="dxa"/>
          </w:tcPr>
          <w:p w:rsidR="00796B9B" w:rsidRDefault="00796B9B" w:rsidP="00526C6B">
            <w:pPr>
              <w:pStyle w:val="TableParagraph"/>
              <w:spacing w:before="39" w:line="279" w:lineRule="exact"/>
              <w:ind w:left="50"/>
              <w:rPr>
                <w:b/>
                <w:sz w:val="26"/>
              </w:rPr>
            </w:pPr>
            <w:r>
              <w:rPr>
                <w:b/>
                <w:sz w:val="26"/>
              </w:rPr>
              <w:t>ENREGISTREE,</w:t>
            </w:r>
          </w:p>
        </w:tc>
        <w:tc>
          <w:tcPr>
            <w:tcW w:w="973" w:type="dxa"/>
          </w:tcPr>
          <w:p w:rsidR="00796B9B" w:rsidRDefault="00796B9B" w:rsidP="00526C6B">
            <w:pPr>
              <w:pStyle w:val="TableParagraph"/>
              <w:spacing w:before="39" w:line="279" w:lineRule="exact"/>
              <w:ind w:right="180"/>
              <w:jc w:val="right"/>
              <w:rPr>
                <w:b/>
                <w:sz w:val="26"/>
              </w:rPr>
            </w:pPr>
            <w:r>
              <w:rPr>
                <w:b/>
                <w:w w:val="95"/>
                <w:sz w:val="26"/>
              </w:rPr>
              <w:t>LE</w:t>
            </w:r>
          </w:p>
        </w:tc>
        <w:tc>
          <w:tcPr>
            <w:tcW w:w="3279" w:type="dxa"/>
          </w:tcPr>
          <w:p w:rsidR="00796B9B" w:rsidRDefault="00796B9B" w:rsidP="00526C6B">
            <w:pPr>
              <w:pStyle w:val="TableParagraph"/>
              <w:tabs>
                <w:tab w:val="left" w:pos="3046"/>
              </w:tabs>
              <w:spacing w:before="39" w:line="279" w:lineRule="exact"/>
              <w:ind w:right="49"/>
              <w:jc w:val="right"/>
              <w:rPr>
                <w:b/>
                <w:sz w:val="26"/>
              </w:rPr>
            </w:pPr>
            <w:r>
              <w:rPr>
                <w:b/>
                <w:sz w:val="26"/>
                <w:u w:val="single"/>
              </w:rPr>
              <w:tab/>
            </w:r>
          </w:p>
        </w:tc>
      </w:tr>
    </w:tbl>
    <w:p w:rsidR="00796B9B" w:rsidRDefault="00796B9B" w:rsidP="00796B9B">
      <w:pPr>
        <w:spacing w:line="279" w:lineRule="exact"/>
        <w:jc w:val="right"/>
        <w:rPr>
          <w:sz w:val="26"/>
        </w:rPr>
        <w:sectPr w:rsidR="00796B9B">
          <w:type w:val="continuous"/>
          <w:pgSz w:w="12240" w:h="15840"/>
          <w:pgMar w:top="780" w:right="160" w:bottom="280" w:left="600" w:header="720" w:footer="720" w:gutter="0"/>
          <w:cols w:space="720"/>
        </w:sectPr>
      </w:pPr>
    </w:p>
    <w:p w:rsidR="00796B9B" w:rsidRDefault="00796B9B" w:rsidP="00796B9B">
      <w:pPr>
        <w:spacing w:before="64"/>
        <w:ind w:left="252"/>
        <w:rPr>
          <w:b/>
          <w:sz w:val="24"/>
        </w:rPr>
      </w:pPr>
      <w:r>
        <w:rPr>
          <w:sz w:val="24"/>
        </w:rPr>
        <w:lastRenderedPageBreak/>
        <w:t xml:space="preserve">ENTRE : </w:t>
      </w:r>
      <w:r w:rsidR="00A9271D">
        <w:rPr>
          <w:b/>
          <w:sz w:val="24"/>
        </w:rPr>
        <w:t>la commune de Maroua 1</w:t>
      </w:r>
      <w:r>
        <w:rPr>
          <w:b/>
          <w:sz w:val="24"/>
        </w:rPr>
        <w:t xml:space="preserve"> </w:t>
      </w:r>
    </w:p>
    <w:p w:rsidR="00796B9B" w:rsidRDefault="00796B9B" w:rsidP="00796B9B">
      <w:pPr>
        <w:pStyle w:val="Corpsdetexte"/>
        <w:spacing w:before="11"/>
        <w:rPr>
          <w:b/>
          <w:sz w:val="23"/>
        </w:rPr>
      </w:pPr>
    </w:p>
    <w:p w:rsidR="00796B9B" w:rsidRDefault="00796B9B" w:rsidP="00796B9B">
      <w:pPr>
        <w:ind w:left="252"/>
        <w:rPr>
          <w:b/>
          <w:sz w:val="24"/>
        </w:rPr>
      </w:pPr>
      <w:r>
        <w:rPr>
          <w:sz w:val="24"/>
        </w:rPr>
        <w:t xml:space="preserve">Représenté par : </w:t>
      </w:r>
      <w:r>
        <w:rPr>
          <w:b/>
          <w:sz w:val="24"/>
        </w:rPr>
        <w:t>Le</w:t>
      </w:r>
      <w:r w:rsidR="00A9271D">
        <w:rPr>
          <w:b/>
          <w:sz w:val="24"/>
        </w:rPr>
        <w:t xml:space="preserve"> Maire de la commune de Maroua 1</w:t>
      </w:r>
      <w:r w:rsidR="00A9271D" w:rsidRPr="00A9271D">
        <w:rPr>
          <w:b/>
          <w:sz w:val="24"/>
          <w:vertAlign w:val="superscript"/>
        </w:rPr>
        <w:t>ER</w:t>
      </w:r>
      <w:r w:rsidR="00A9271D">
        <w:rPr>
          <w:b/>
          <w:sz w:val="24"/>
        </w:rPr>
        <w:t xml:space="preserve"> </w:t>
      </w:r>
    </w:p>
    <w:p w:rsidR="00796B9B" w:rsidRDefault="00796B9B" w:rsidP="00796B9B">
      <w:pPr>
        <w:pStyle w:val="Corpsdetexte"/>
        <w:rPr>
          <w:b/>
          <w:sz w:val="24"/>
        </w:rPr>
      </w:pPr>
    </w:p>
    <w:p w:rsidR="00796B9B" w:rsidRDefault="00796B9B" w:rsidP="00796B9B">
      <w:pPr>
        <w:pStyle w:val="Titre71"/>
        <w:spacing w:before="1"/>
      </w:pPr>
      <w:r>
        <w:t>Ci-après désigné :</w:t>
      </w:r>
    </w:p>
    <w:p w:rsidR="00796B9B" w:rsidRDefault="00796B9B" w:rsidP="00796B9B">
      <w:pPr>
        <w:pStyle w:val="Corpsdetexte"/>
        <w:rPr>
          <w:sz w:val="26"/>
        </w:rPr>
      </w:pPr>
    </w:p>
    <w:p w:rsidR="00796B9B" w:rsidRDefault="00796B9B" w:rsidP="00796B9B">
      <w:pPr>
        <w:pStyle w:val="Corpsdetexte"/>
        <w:spacing w:before="4"/>
      </w:pPr>
    </w:p>
    <w:p w:rsidR="00796B9B" w:rsidRDefault="00796B9B" w:rsidP="00796B9B">
      <w:pPr>
        <w:spacing w:before="1" w:line="274" w:lineRule="exact"/>
        <w:ind w:left="252"/>
        <w:rPr>
          <w:b/>
          <w:sz w:val="24"/>
        </w:rPr>
      </w:pPr>
      <w:r>
        <w:rPr>
          <w:b/>
          <w:sz w:val="24"/>
        </w:rPr>
        <w:t>" AUTORITE CONTRACTANTE</w:t>
      </w:r>
    </w:p>
    <w:p w:rsidR="00796B9B" w:rsidRDefault="00796B9B" w:rsidP="00796B9B">
      <w:pPr>
        <w:spacing w:line="274" w:lineRule="exact"/>
        <w:ind w:left="432"/>
        <w:rPr>
          <w:sz w:val="24"/>
        </w:rPr>
      </w:pPr>
      <w:r>
        <w:rPr>
          <w:sz w:val="24"/>
        </w:rPr>
        <w:t>D'UNE PARTET</w:t>
      </w: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spacing w:before="9"/>
        <w:rPr>
          <w:sz w:val="33"/>
        </w:rPr>
      </w:pPr>
    </w:p>
    <w:p w:rsidR="00796B9B" w:rsidRDefault="00796B9B" w:rsidP="00796B9B">
      <w:pPr>
        <w:ind w:left="252"/>
        <w:rPr>
          <w:b/>
          <w:sz w:val="24"/>
        </w:rPr>
      </w:pPr>
      <w:r>
        <w:rPr>
          <w:sz w:val="24"/>
        </w:rPr>
        <w:t xml:space="preserve">LA SOCIETE </w:t>
      </w:r>
      <w:r>
        <w:rPr>
          <w:b/>
          <w:sz w:val="24"/>
        </w:rPr>
        <w:t>:</w:t>
      </w:r>
    </w:p>
    <w:p w:rsidR="00796B9B" w:rsidRDefault="00796B9B" w:rsidP="00796B9B">
      <w:pPr>
        <w:pStyle w:val="Corpsdetexte"/>
        <w:rPr>
          <w:b/>
          <w:sz w:val="26"/>
        </w:rPr>
      </w:pPr>
    </w:p>
    <w:p w:rsidR="00796B9B" w:rsidRDefault="00796B9B" w:rsidP="00796B9B">
      <w:pPr>
        <w:pStyle w:val="Corpsdetexte"/>
        <w:rPr>
          <w:b/>
        </w:rPr>
      </w:pPr>
    </w:p>
    <w:p w:rsidR="00796B9B" w:rsidRDefault="00796B9B" w:rsidP="00796B9B">
      <w:pPr>
        <w:spacing w:before="1"/>
        <w:ind w:left="312"/>
        <w:rPr>
          <w:sz w:val="24"/>
        </w:rPr>
      </w:pPr>
      <w:r>
        <w:rPr>
          <w:sz w:val="24"/>
        </w:rPr>
        <w:t>BP :</w:t>
      </w:r>
    </w:p>
    <w:p w:rsidR="00796B9B" w:rsidRDefault="00796B9B" w:rsidP="00796B9B">
      <w:pPr>
        <w:ind w:left="252"/>
        <w:rPr>
          <w:sz w:val="24"/>
        </w:rPr>
      </w:pPr>
      <w:r>
        <w:rPr>
          <w:sz w:val="24"/>
        </w:rPr>
        <w:t>TEL. : FAX : ………………………………….………………………………………………………</w:t>
      </w:r>
    </w:p>
    <w:p w:rsidR="00796B9B" w:rsidRDefault="00796B9B" w:rsidP="00796B9B">
      <w:pPr>
        <w:pStyle w:val="Corpsdetexte"/>
        <w:spacing w:before="11"/>
        <w:rPr>
          <w:sz w:val="23"/>
        </w:rPr>
      </w:pPr>
    </w:p>
    <w:p w:rsidR="00796B9B" w:rsidRDefault="00796B9B" w:rsidP="00796B9B">
      <w:pPr>
        <w:ind w:left="252"/>
        <w:rPr>
          <w:sz w:val="24"/>
        </w:rPr>
      </w:pPr>
      <w:r>
        <w:rPr>
          <w:sz w:val="24"/>
        </w:rPr>
        <w:t>Représentée par :</w:t>
      </w:r>
    </w:p>
    <w:p w:rsidR="00796B9B" w:rsidRDefault="00796B9B" w:rsidP="00796B9B">
      <w:pPr>
        <w:pStyle w:val="Corpsdetexte"/>
        <w:rPr>
          <w:sz w:val="24"/>
        </w:rPr>
      </w:pPr>
    </w:p>
    <w:p w:rsidR="00796B9B" w:rsidRDefault="00796B9B" w:rsidP="00796B9B">
      <w:pPr>
        <w:ind w:left="312"/>
        <w:rPr>
          <w:sz w:val="24"/>
        </w:rPr>
      </w:pPr>
      <w:r>
        <w:rPr>
          <w:sz w:val="24"/>
        </w:rPr>
        <w:t>Ci-après désignée:</w:t>
      </w: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spacing w:before="231"/>
        <w:ind w:left="432" w:right="8546" w:hanging="180"/>
        <w:rPr>
          <w:sz w:val="24"/>
        </w:rPr>
      </w:pPr>
      <w:r>
        <w:rPr>
          <w:sz w:val="24"/>
        </w:rPr>
        <w:t>"</w:t>
      </w:r>
      <w:r>
        <w:rPr>
          <w:b/>
          <w:sz w:val="24"/>
        </w:rPr>
        <w:t xml:space="preserve">LE </w:t>
      </w:r>
      <w:r>
        <w:rPr>
          <w:b/>
          <w:spacing w:val="-3"/>
          <w:sz w:val="24"/>
        </w:rPr>
        <w:t>FOURNISSEUR</w:t>
      </w:r>
      <w:r>
        <w:rPr>
          <w:spacing w:val="-3"/>
          <w:sz w:val="24"/>
        </w:rPr>
        <w:t xml:space="preserve">" </w:t>
      </w:r>
      <w:r>
        <w:rPr>
          <w:sz w:val="24"/>
        </w:rPr>
        <w:t>D'AUTREPART,</w:t>
      </w: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26"/>
        </w:rPr>
      </w:pPr>
    </w:p>
    <w:p w:rsidR="00796B9B" w:rsidRDefault="00796B9B" w:rsidP="00796B9B">
      <w:pPr>
        <w:pStyle w:val="Corpsdetexte"/>
        <w:rPr>
          <w:sz w:val="34"/>
        </w:rPr>
      </w:pPr>
    </w:p>
    <w:p w:rsidR="00796B9B" w:rsidRDefault="00796B9B" w:rsidP="00796B9B">
      <w:pPr>
        <w:pStyle w:val="Titre71"/>
        <w:ind w:left="0" w:right="432"/>
        <w:jc w:val="center"/>
      </w:pPr>
      <w:r>
        <w:t>IL A ETE CONVENU ET ARRETE CE QUI SUIT :</w:t>
      </w:r>
    </w:p>
    <w:p w:rsidR="00796B9B" w:rsidRDefault="00796B9B" w:rsidP="00796B9B">
      <w:pPr>
        <w:jc w:val="center"/>
        <w:sectPr w:rsidR="00796B9B">
          <w:pgSz w:w="12240" w:h="15840"/>
          <w:pgMar w:top="780" w:right="160" w:bottom="1400" w:left="600" w:header="0" w:footer="1206" w:gutter="0"/>
          <w:cols w:space="720"/>
        </w:sectPr>
      </w:pPr>
    </w:p>
    <w:p w:rsidR="00796B9B" w:rsidRDefault="00796B9B" w:rsidP="00796B9B">
      <w:pPr>
        <w:spacing w:before="51"/>
        <w:ind w:right="435"/>
        <w:jc w:val="center"/>
        <w:rPr>
          <w:b/>
          <w:sz w:val="52"/>
        </w:rPr>
      </w:pPr>
      <w:r>
        <w:rPr>
          <w:b/>
          <w:sz w:val="52"/>
        </w:rPr>
        <w:lastRenderedPageBreak/>
        <w:t>SOMMAIRE</w:t>
      </w:r>
    </w:p>
    <w:p w:rsidR="00796B9B" w:rsidRDefault="00796B9B" w:rsidP="00796B9B">
      <w:pPr>
        <w:tabs>
          <w:tab w:val="left" w:pos="2106"/>
        </w:tabs>
        <w:spacing w:before="120"/>
        <w:ind w:left="252"/>
        <w:rPr>
          <w:b/>
          <w:sz w:val="32"/>
        </w:rPr>
      </w:pPr>
      <w:r>
        <w:rPr>
          <w:b/>
          <w:sz w:val="32"/>
          <w:u w:val="thick"/>
        </w:rPr>
        <w:t>ChapitreI</w:t>
      </w:r>
      <w:r>
        <w:rPr>
          <w:b/>
          <w:sz w:val="32"/>
        </w:rPr>
        <w:t>:</w:t>
      </w:r>
      <w:r>
        <w:rPr>
          <w:b/>
          <w:sz w:val="32"/>
        </w:rPr>
        <w:tab/>
        <w:t>généralités</w:t>
      </w:r>
    </w:p>
    <w:p w:rsidR="00796B9B" w:rsidRDefault="00796B9B" w:rsidP="00796B9B">
      <w:pPr>
        <w:pStyle w:val="Corpsdetexte"/>
        <w:spacing w:before="114"/>
        <w:ind w:left="252"/>
      </w:pPr>
      <w:r>
        <w:t>Article 1 - objet de la lettre-commande</w:t>
      </w:r>
    </w:p>
    <w:p w:rsidR="00796B9B" w:rsidRDefault="00796B9B" w:rsidP="00796B9B">
      <w:pPr>
        <w:pStyle w:val="Corpsdetexte"/>
        <w:ind w:left="252" w:right="5939"/>
      </w:pPr>
      <w:r>
        <w:t>Article 2 - procédure de passation de la lettre-commande Article 3 - pièces constitutives de la lettre-commande Article 4 - textes généraux</w:t>
      </w:r>
    </w:p>
    <w:p w:rsidR="00796B9B" w:rsidRDefault="00796B9B" w:rsidP="00796B9B">
      <w:pPr>
        <w:spacing w:before="3" w:line="237" w:lineRule="auto"/>
        <w:ind w:left="252" w:right="8546"/>
        <w:rPr>
          <w:sz w:val="24"/>
        </w:rPr>
      </w:pPr>
      <w:r>
        <w:t xml:space="preserve">Article 5 -   attributions Article 6 - communication </w:t>
      </w:r>
      <w:r>
        <w:rPr>
          <w:sz w:val="24"/>
        </w:rPr>
        <w:t>Article 7 - ordre de</w:t>
      </w:r>
      <w:r w:rsidR="00A9271D">
        <w:rPr>
          <w:sz w:val="24"/>
        </w:rPr>
        <w:t xml:space="preserve"> </w:t>
      </w:r>
      <w:r>
        <w:rPr>
          <w:sz w:val="24"/>
        </w:rPr>
        <w:t>service</w:t>
      </w:r>
    </w:p>
    <w:p w:rsidR="00796B9B" w:rsidRDefault="00796B9B" w:rsidP="00796B9B">
      <w:pPr>
        <w:pStyle w:val="Corpsdetexte"/>
        <w:spacing w:before="4"/>
        <w:ind w:left="252"/>
      </w:pPr>
      <w:r>
        <w:t>Article 8 - délai maximum de livraison</w:t>
      </w:r>
    </w:p>
    <w:p w:rsidR="00796B9B" w:rsidRDefault="00796B9B" w:rsidP="00796B9B">
      <w:pPr>
        <w:pStyle w:val="Titre11"/>
        <w:spacing w:before="126"/>
      </w:pPr>
      <w:r>
        <w:rPr>
          <w:u w:val="thick"/>
        </w:rPr>
        <w:t xml:space="preserve">Chapitre II </w:t>
      </w:r>
      <w:r>
        <w:t>: exécution de la lettre commande</w:t>
      </w:r>
    </w:p>
    <w:p w:rsidR="00796B9B" w:rsidRDefault="00796B9B" w:rsidP="00796B9B">
      <w:pPr>
        <w:pStyle w:val="Corpsdetexte"/>
        <w:spacing w:before="114" w:line="242" w:lineRule="auto"/>
        <w:ind w:left="252" w:right="6834"/>
      </w:pPr>
      <w:r>
        <w:t>Article 9 - rôle et responsabilité du fournisseur Article 10 - consistance des prestations</w:t>
      </w:r>
    </w:p>
    <w:p w:rsidR="00796B9B" w:rsidRDefault="00796B9B" w:rsidP="00796B9B">
      <w:pPr>
        <w:pStyle w:val="Corpsdetexte"/>
        <w:spacing w:line="248" w:lineRule="exact"/>
        <w:ind w:left="252"/>
      </w:pPr>
      <w:r>
        <w:t>Article 11 - description des fournitures</w:t>
      </w:r>
    </w:p>
    <w:p w:rsidR="00796B9B" w:rsidRDefault="00796B9B" w:rsidP="00796B9B">
      <w:pPr>
        <w:pStyle w:val="Corpsdetexte"/>
        <w:ind w:left="252" w:right="6834"/>
      </w:pPr>
      <w:r>
        <w:t>Article 12 - document à fournir avant la réception Article 13 - réception</w:t>
      </w:r>
    </w:p>
    <w:p w:rsidR="00796B9B" w:rsidRDefault="00796B9B" w:rsidP="00796B9B">
      <w:pPr>
        <w:pStyle w:val="Corpsdetexte"/>
        <w:ind w:left="252"/>
      </w:pPr>
      <w:r>
        <w:t>Article 14 - Commission de réception</w:t>
      </w:r>
    </w:p>
    <w:p w:rsidR="00796B9B" w:rsidRDefault="00796B9B" w:rsidP="00796B9B">
      <w:pPr>
        <w:pStyle w:val="Corpsdetexte"/>
        <w:spacing w:before="2"/>
        <w:ind w:left="252" w:right="6846"/>
      </w:pPr>
      <w:r>
        <w:t>Article 15 - document à fournir après la réception Article 16 - délai de garantie</w:t>
      </w:r>
    </w:p>
    <w:p w:rsidR="00796B9B" w:rsidRDefault="00796B9B" w:rsidP="00796B9B">
      <w:pPr>
        <w:pStyle w:val="Corpsdetexte"/>
        <w:ind w:left="252" w:right="8422"/>
      </w:pPr>
      <w:r>
        <w:t>Article 17 - réception définitive Article 18 - assurance</w:t>
      </w:r>
    </w:p>
    <w:p w:rsidR="00796B9B" w:rsidRDefault="00796B9B" w:rsidP="00796B9B">
      <w:pPr>
        <w:pStyle w:val="Titre11"/>
        <w:tabs>
          <w:tab w:val="left" w:pos="2356"/>
        </w:tabs>
      </w:pPr>
      <w:r>
        <w:rPr>
          <w:u w:val="thick"/>
        </w:rPr>
        <w:t>ChapitreIII</w:t>
      </w:r>
      <w:r>
        <w:t>:</w:t>
      </w:r>
      <w:r>
        <w:tab/>
        <w:t>dispositions</w:t>
      </w:r>
      <w:r w:rsidR="00A9271D">
        <w:t xml:space="preserve"> </w:t>
      </w:r>
      <w:r>
        <w:t>financières</w:t>
      </w:r>
    </w:p>
    <w:p w:rsidR="00796B9B" w:rsidRDefault="00796B9B" w:rsidP="00796B9B">
      <w:pPr>
        <w:pStyle w:val="Titre71"/>
        <w:spacing w:before="115"/>
        <w:ind w:right="8082"/>
      </w:pPr>
      <w:r>
        <w:t>Article 19 - garanties et cautions Article 20 - généralité - prix</w:t>
      </w:r>
    </w:p>
    <w:p w:rsidR="00796B9B" w:rsidRDefault="00796B9B" w:rsidP="00796B9B">
      <w:pPr>
        <w:pStyle w:val="Corpsdetexte"/>
        <w:spacing w:before="2"/>
        <w:ind w:left="252" w:right="7649"/>
      </w:pPr>
      <w:r>
        <w:t>Article 21 - montant de lettre</w:t>
      </w:r>
      <w:r w:rsidR="00A9271D">
        <w:t xml:space="preserve"> </w:t>
      </w:r>
      <w:r>
        <w:t>commande Article 22 - modalité de paiement Article 23 - domiciliation bancaire Article 24 -nantissement</w:t>
      </w:r>
    </w:p>
    <w:p w:rsidR="00796B9B" w:rsidRDefault="00796B9B" w:rsidP="00796B9B">
      <w:pPr>
        <w:ind w:left="252" w:right="7958"/>
      </w:pPr>
      <w:r>
        <w:rPr>
          <w:sz w:val="24"/>
        </w:rPr>
        <w:t xml:space="preserve">Article 25 - intérêt moratoire </w:t>
      </w:r>
      <w:r>
        <w:t>Article 26 - pénalités de retards Article 27 - régime fiscal et douanier Article 28 - timbre et enregistrement</w:t>
      </w:r>
    </w:p>
    <w:p w:rsidR="00796B9B" w:rsidRDefault="00796B9B" w:rsidP="00796B9B">
      <w:pPr>
        <w:pStyle w:val="Titre11"/>
      </w:pPr>
      <w:r>
        <w:rPr>
          <w:u w:val="thick"/>
        </w:rPr>
        <w:t xml:space="preserve">Chapitre IV </w:t>
      </w:r>
      <w:r>
        <w:t>: dispositions diverses</w:t>
      </w:r>
    </w:p>
    <w:p w:rsidR="00796B9B" w:rsidRDefault="00796B9B" w:rsidP="00796B9B">
      <w:pPr>
        <w:pStyle w:val="Corpsdetexte"/>
        <w:spacing w:before="117"/>
        <w:ind w:left="252" w:right="7237"/>
      </w:pPr>
      <w:r>
        <w:t>Article 29 - résiliation de la lettre-commande Article 30 - cas de force majeur</w:t>
      </w:r>
    </w:p>
    <w:p w:rsidR="00796B9B" w:rsidRDefault="00796B9B" w:rsidP="00796B9B">
      <w:pPr>
        <w:pStyle w:val="Corpsdetexte"/>
        <w:spacing w:line="252" w:lineRule="exact"/>
        <w:ind w:left="252"/>
      </w:pPr>
      <w:r>
        <w:t>Article 31 - différents et litiges</w:t>
      </w:r>
    </w:p>
    <w:p w:rsidR="00796B9B" w:rsidRDefault="00796B9B" w:rsidP="00796B9B">
      <w:pPr>
        <w:pStyle w:val="Titre71"/>
        <w:spacing w:line="275" w:lineRule="exact"/>
      </w:pPr>
      <w:r>
        <w:t>Article 32 - Edition et diffusion de la lettre-commande</w:t>
      </w:r>
    </w:p>
    <w:p w:rsidR="00796B9B" w:rsidRDefault="00796B9B" w:rsidP="00796B9B">
      <w:pPr>
        <w:pStyle w:val="Corpsdetexte"/>
        <w:spacing w:before="2"/>
        <w:ind w:left="252"/>
      </w:pPr>
      <w:r>
        <w:t>Article 33 - Entrée en vigueur de la lettre commande</w:t>
      </w:r>
    </w:p>
    <w:p w:rsidR="00796B9B" w:rsidRDefault="00796B9B" w:rsidP="00796B9B">
      <w:pPr>
        <w:pStyle w:val="Titre11"/>
        <w:spacing w:before="124"/>
      </w:pPr>
      <w:r>
        <w:rPr>
          <w:u w:val="thick"/>
        </w:rPr>
        <w:t>Chapitre V :</w:t>
      </w:r>
      <w:r>
        <w:t xml:space="preserve"> Devis Quantitatif et Estimatif</w:t>
      </w:r>
    </w:p>
    <w:p w:rsidR="00796B9B" w:rsidRDefault="00796B9B" w:rsidP="00796B9B">
      <w:pPr>
        <w:sectPr w:rsidR="00796B9B">
          <w:pgSz w:w="12240" w:h="15840"/>
          <w:pgMar w:top="800" w:right="160" w:bottom="1400" w:left="600" w:header="0" w:footer="1206" w:gutter="0"/>
          <w:cols w:space="720"/>
        </w:sectPr>
      </w:pPr>
    </w:p>
    <w:p w:rsidR="00796B9B" w:rsidRDefault="00796B9B" w:rsidP="00796B9B">
      <w:pPr>
        <w:spacing w:before="63"/>
        <w:ind w:left="252"/>
        <w:rPr>
          <w:sz w:val="32"/>
        </w:rPr>
      </w:pPr>
      <w:r>
        <w:rPr>
          <w:b/>
          <w:sz w:val="32"/>
        </w:rPr>
        <w:lastRenderedPageBreak/>
        <w:t xml:space="preserve">CHAPITRE I : </w:t>
      </w:r>
      <w:r>
        <w:rPr>
          <w:sz w:val="32"/>
        </w:rPr>
        <w:t>GENERALITES</w:t>
      </w:r>
    </w:p>
    <w:p w:rsidR="00796B9B" w:rsidRDefault="006B16DB" w:rsidP="00796B9B">
      <w:pPr>
        <w:spacing w:before="120"/>
        <w:ind w:left="252"/>
        <w:rPr>
          <w:i/>
          <w:sz w:val="24"/>
        </w:rPr>
      </w:pPr>
      <w:r w:rsidRPr="006B16DB">
        <w:pict>
          <v:rect id="_x0000_s1122" style="position:absolute;left:0;text-align:left;margin-left:42.6pt;margin-top:18.5pt;width:63.15pt;height:.6pt;z-index:487615488;mso-position-horizontal-relative:page" fillcolor="black" stroked="f">
            <w10:wrap anchorx="page"/>
          </v:rect>
        </w:pict>
      </w:r>
      <w:r w:rsidR="00796B9B">
        <w:rPr>
          <w:i/>
          <w:sz w:val="24"/>
        </w:rPr>
        <w:t>ARTICLE 1</w:t>
      </w:r>
      <w:r w:rsidR="00796B9B">
        <w:rPr>
          <w:i/>
          <w:sz w:val="24"/>
          <w:vertAlign w:val="superscript"/>
        </w:rPr>
        <w:t>er</w:t>
      </w:r>
      <w:r w:rsidR="00796B9B">
        <w:rPr>
          <w:i/>
          <w:sz w:val="24"/>
        </w:rPr>
        <w:t xml:space="preserve"> - OBJET DE LA LETTRE-COMMANDE</w:t>
      </w:r>
    </w:p>
    <w:p w:rsidR="00796B9B" w:rsidRDefault="00796B9B" w:rsidP="00796B9B">
      <w:pPr>
        <w:spacing w:before="125"/>
        <w:ind w:left="252" w:right="863"/>
        <w:rPr>
          <w:sz w:val="20"/>
        </w:rPr>
      </w:pPr>
      <w:r>
        <w:rPr>
          <w:sz w:val="20"/>
        </w:rPr>
        <w:t>La présente Lettre Commande a pour objet l’équipement en matériel contre la riposte anti covid 19</w:t>
      </w:r>
    </w:p>
    <w:p w:rsidR="00796B9B" w:rsidRDefault="00796B9B" w:rsidP="00796B9B">
      <w:pPr>
        <w:pStyle w:val="Corpsdetexte"/>
        <w:spacing w:before="44"/>
        <w:ind w:left="960"/>
      </w:pPr>
      <w:r>
        <w:t>La description de cette fourniture est indiquée à l'article 11 ci-après.</w:t>
      </w:r>
    </w:p>
    <w:p w:rsidR="00796B9B" w:rsidRDefault="00796B9B" w:rsidP="00796B9B">
      <w:pPr>
        <w:spacing w:before="117"/>
        <w:ind w:left="252"/>
        <w:rPr>
          <w:i/>
          <w:sz w:val="24"/>
        </w:rPr>
      </w:pPr>
      <w:r>
        <w:rPr>
          <w:i/>
          <w:sz w:val="24"/>
          <w:u w:val="single"/>
        </w:rPr>
        <w:t xml:space="preserve">ARTICLE 2 </w:t>
      </w:r>
      <w:r>
        <w:rPr>
          <w:i/>
          <w:sz w:val="24"/>
        </w:rPr>
        <w:t>- PROCEDURE DE PASSATION DE LA LETTRE-COMMANDE</w:t>
      </w:r>
    </w:p>
    <w:p w:rsidR="00796B9B" w:rsidRDefault="00796B9B" w:rsidP="00796B9B">
      <w:pPr>
        <w:pStyle w:val="Corpsdetexte"/>
        <w:tabs>
          <w:tab w:val="left" w:pos="2732"/>
        </w:tabs>
        <w:spacing w:before="122"/>
        <w:ind w:left="251" w:right="882" w:firstLine="708"/>
      </w:pPr>
      <w:r>
        <w:t xml:space="preserve">La présente lettre commande est passée suivant la Consultation pour Demande de Cotation N°/DC/ C-MAROUA </w:t>
      </w:r>
      <w:r w:rsidR="00D55D3E">
        <w:t>1</w:t>
      </w:r>
      <w:r w:rsidR="00D55D3E" w:rsidRPr="00D55D3E">
        <w:rPr>
          <w:vertAlign w:val="superscript"/>
        </w:rPr>
        <w:t>ER</w:t>
      </w:r>
      <w:r>
        <w:t>/CIPM/2021du</w:t>
      </w:r>
      <w:r>
        <w:rPr>
          <w:u w:val="single"/>
        </w:rPr>
        <w:tab/>
      </w:r>
      <w:r>
        <w:t>_______2021.</w:t>
      </w:r>
    </w:p>
    <w:p w:rsidR="00796B9B" w:rsidRDefault="00796B9B" w:rsidP="00796B9B">
      <w:pPr>
        <w:spacing w:before="118"/>
        <w:ind w:left="252"/>
        <w:rPr>
          <w:i/>
          <w:sz w:val="24"/>
        </w:rPr>
      </w:pPr>
      <w:r>
        <w:rPr>
          <w:i/>
          <w:sz w:val="24"/>
          <w:u w:val="single"/>
        </w:rPr>
        <w:t>ARTICLE 3</w:t>
      </w:r>
      <w:r>
        <w:rPr>
          <w:i/>
          <w:sz w:val="24"/>
        </w:rPr>
        <w:t xml:space="preserve"> - PIECES CONSTITUTIVES DE LA LETTRE-COMMANDE</w:t>
      </w:r>
    </w:p>
    <w:p w:rsidR="00796B9B" w:rsidRDefault="00796B9B" w:rsidP="00796B9B">
      <w:pPr>
        <w:pStyle w:val="Corpsdetexte"/>
        <w:spacing w:before="122" w:line="252" w:lineRule="exact"/>
        <w:ind w:left="252"/>
      </w:pPr>
      <w:r>
        <w:t>Les pièces contractuelles constitutives de la présente lettre commande sont par ordre de priorité :</w:t>
      </w:r>
    </w:p>
    <w:p w:rsidR="00796B9B" w:rsidRDefault="00796B9B" w:rsidP="00796B9B">
      <w:pPr>
        <w:pStyle w:val="Paragraphedeliste"/>
        <w:numPr>
          <w:ilvl w:val="0"/>
          <w:numId w:val="16"/>
        </w:numPr>
        <w:tabs>
          <w:tab w:val="left" w:pos="1317"/>
          <w:tab w:val="left" w:pos="1319"/>
        </w:tabs>
        <w:spacing w:line="252" w:lineRule="exact"/>
        <w:ind w:left="1318"/>
      </w:pPr>
      <w:r>
        <w:t>la soumission du fournisseur ou acte d’engagement et ses propositions;</w:t>
      </w:r>
    </w:p>
    <w:p w:rsidR="00796B9B" w:rsidRDefault="00796B9B" w:rsidP="00796B9B">
      <w:pPr>
        <w:pStyle w:val="Paragraphedeliste"/>
        <w:numPr>
          <w:ilvl w:val="0"/>
          <w:numId w:val="16"/>
        </w:numPr>
        <w:tabs>
          <w:tab w:val="left" w:pos="1317"/>
          <w:tab w:val="left" w:pos="1319"/>
        </w:tabs>
        <w:spacing w:before="2" w:line="252" w:lineRule="exact"/>
        <w:ind w:left="1318"/>
      </w:pPr>
      <w:r>
        <w:t>le Cahier des Clauses Administratives Particulières;</w:t>
      </w:r>
    </w:p>
    <w:p w:rsidR="00796B9B" w:rsidRDefault="00796B9B" w:rsidP="00796B9B">
      <w:pPr>
        <w:pStyle w:val="Paragraphedeliste"/>
        <w:numPr>
          <w:ilvl w:val="0"/>
          <w:numId w:val="16"/>
        </w:numPr>
        <w:tabs>
          <w:tab w:val="left" w:pos="1317"/>
          <w:tab w:val="left" w:pos="1319"/>
        </w:tabs>
        <w:spacing w:line="242" w:lineRule="auto"/>
        <w:ind w:right="1373" w:firstLine="0"/>
      </w:pPr>
      <w:r>
        <w:t>les dispositions non contraires aux Cahiers des Clauses Techniques et des Clauses Administratives particulières contenues dans le présent contrat;</w:t>
      </w:r>
    </w:p>
    <w:p w:rsidR="00796B9B" w:rsidRDefault="00796B9B" w:rsidP="00796B9B">
      <w:pPr>
        <w:pStyle w:val="Paragraphedeliste"/>
        <w:numPr>
          <w:ilvl w:val="0"/>
          <w:numId w:val="16"/>
        </w:numPr>
        <w:tabs>
          <w:tab w:val="left" w:pos="1317"/>
          <w:tab w:val="left" w:pos="1319"/>
        </w:tabs>
        <w:spacing w:line="248" w:lineRule="exact"/>
        <w:ind w:left="1318"/>
      </w:pPr>
      <w:r>
        <w:t>le Détail Quantitatif et Estimatif;</w:t>
      </w:r>
    </w:p>
    <w:p w:rsidR="00796B9B" w:rsidRDefault="00796B9B" w:rsidP="00796B9B">
      <w:pPr>
        <w:pStyle w:val="Paragraphedeliste"/>
        <w:numPr>
          <w:ilvl w:val="0"/>
          <w:numId w:val="16"/>
        </w:numPr>
        <w:tabs>
          <w:tab w:val="left" w:pos="1317"/>
          <w:tab w:val="left" w:pos="1319"/>
        </w:tabs>
        <w:spacing w:line="252" w:lineRule="exact"/>
        <w:ind w:left="1318"/>
      </w:pPr>
      <w:r>
        <w:t>le Bordereau Descriptif et</w:t>
      </w:r>
      <w:r w:rsidR="006E3A34">
        <w:t xml:space="preserve"> </w:t>
      </w:r>
      <w:r>
        <w:t>Quantitatif.</w:t>
      </w:r>
    </w:p>
    <w:p w:rsidR="00796B9B" w:rsidRDefault="00796B9B" w:rsidP="00796B9B">
      <w:pPr>
        <w:spacing w:before="119"/>
        <w:ind w:left="252"/>
        <w:rPr>
          <w:i/>
          <w:sz w:val="24"/>
        </w:rPr>
      </w:pPr>
      <w:r>
        <w:rPr>
          <w:i/>
          <w:sz w:val="24"/>
          <w:u w:val="single"/>
        </w:rPr>
        <w:t>ARTICLE 4</w:t>
      </w:r>
      <w:r>
        <w:rPr>
          <w:i/>
          <w:sz w:val="24"/>
        </w:rPr>
        <w:t xml:space="preserve"> - TEXTES GENERAUX</w:t>
      </w:r>
    </w:p>
    <w:p w:rsidR="00796B9B" w:rsidRDefault="00796B9B" w:rsidP="00796B9B">
      <w:pPr>
        <w:pStyle w:val="Corpsdetexte"/>
        <w:spacing w:before="121" w:line="276" w:lineRule="auto"/>
        <w:ind w:left="252" w:right="681" w:firstLine="720"/>
      </w:pPr>
      <w:r>
        <w:t>La présente lettre commande est soumise aux textes généraux ci-après, les lois et règlements applicables sont ceux en vigueur au Cameroun, notamment :</w:t>
      </w:r>
    </w:p>
    <w:p w:rsidR="00D17609" w:rsidRPr="00D17609" w:rsidRDefault="00D17609" w:rsidP="00D17609">
      <w:pPr>
        <w:pStyle w:val="Corpsdetexte"/>
        <w:spacing w:before="121" w:line="276" w:lineRule="auto"/>
        <w:ind w:right="681"/>
        <w:rPr>
          <w:b/>
          <w:i/>
        </w:rPr>
      </w:pPr>
      <w:r w:rsidRPr="00D17609">
        <w:rPr>
          <w:b/>
          <w:i/>
        </w:rPr>
        <w:t xml:space="preserve"> La loi 2019/024du 24 /12/2019 portant code général de collectivité territorial décentralisées</w:t>
      </w:r>
    </w:p>
    <w:p w:rsidR="0048400A" w:rsidRPr="0021506E" w:rsidRDefault="00273FCE" w:rsidP="0048400A">
      <w:pPr>
        <w:numPr>
          <w:ilvl w:val="0"/>
          <w:numId w:val="38"/>
        </w:numPr>
        <w:adjustRightInd w:val="0"/>
        <w:ind w:right="-144"/>
        <w:jc w:val="both"/>
      </w:pPr>
      <w:r w:rsidRPr="006E3C7D">
        <w:rPr>
          <w:rFonts w:ascii="Garamond" w:hAnsi="Garamond" w:cs="Tahoma"/>
        </w:rPr>
        <w:t>La présente Lettre Commande est soumise aux textes généraux ci-après:</w:t>
      </w:r>
      <w:r w:rsidR="0048400A" w:rsidRPr="0048400A">
        <w:t xml:space="preserve"> </w:t>
      </w:r>
      <w:r w:rsidR="0048400A" w:rsidRPr="0021506E">
        <w:t>La  loi n° 92/007 du 14 août 1992 portant Code du travail ;</w:t>
      </w:r>
    </w:p>
    <w:p w:rsidR="0048400A" w:rsidRPr="0021506E" w:rsidRDefault="0048400A" w:rsidP="0048400A">
      <w:pPr>
        <w:widowControl/>
        <w:numPr>
          <w:ilvl w:val="0"/>
          <w:numId w:val="38"/>
        </w:numPr>
        <w:suppressAutoHyphens/>
        <w:autoSpaceDE/>
        <w:autoSpaceDN/>
        <w:jc w:val="both"/>
      </w:pPr>
      <w:r w:rsidRPr="0021506E">
        <w:t>La loi N°96/12 du 05 août 1996 portant loi-cadre relative à la protection de l’environnement au Cameroun et  ses textes subséquents ;</w:t>
      </w:r>
    </w:p>
    <w:p w:rsidR="0048400A" w:rsidRPr="0021506E" w:rsidRDefault="0048400A" w:rsidP="0048400A">
      <w:pPr>
        <w:widowControl/>
        <w:numPr>
          <w:ilvl w:val="0"/>
          <w:numId w:val="38"/>
        </w:numPr>
        <w:suppressAutoHyphens/>
        <w:autoSpaceDE/>
        <w:autoSpaceDN/>
        <w:jc w:val="both"/>
      </w:pPr>
      <w:r w:rsidRPr="0021506E">
        <w:t>La loi n° 2000/09 du 13 juillet 2000 fixant l’organisation et les modalités de l’exercice de la profession d’Ingénieur du Génie civil ;</w:t>
      </w:r>
    </w:p>
    <w:p w:rsidR="0048400A" w:rsidRPr="0021506E" w:rsidRDefault="0048400A" w:rsidP="0048400A">
      <w:pPr>
        <w:widowControl/>
        <w:numPr>
          <w:ilvl w:val="0"/>
          <w:numId w:val="38"/>
        </w:numPr>
        <w:suppressAutoHyphens/>
        <w:autoSpaceDE/>
        <w:autoSpaceDN/>
        <w:jc w:val="both"/>
      </w:pPr>
      <w:r w:rsidRPr="0021506E">
        <w:t>La loi n°2002/003 du 19 avril 2002 portant Code Général des Impôts ;</w:t>
      </w:r>
    </w:p>
    <w:p w:rsidR="0048400A" w:rsidRPr="0021506E" w:rsidRDefault="0048400A" w:rsidP="0048400A">
      <w:pPr>
        <w:widowControl/>
        <w:numPr>
          <w:ilvl w:val="0"/>
          <w:numId w:val="38"/>
        </w:numPr>
        <w:suppressAutoHyphens/>
        <w:autoSpaceDE/>
        <w:autoSpaceDN/>
        <w:jc w:val="both"/>
      </w:pPr>
      <w:r w:rsidRPr="0021506E">
        <w:t>La loi n°2017/021 du 20 Décembre 2018 portant Loi des Finances de la République du Cameroun</w:t>
      </w:r>
    </w:p>
    <w:p w:rsidR="0048400A" w:rsidRPr="0021506E" w:rsidRDefault="0048400A" w:rsidP="0048400A">
      <w:pPr>
        <w:suppressAutoHyphens/>
        <w:ind w:left="720"/>
        <w:jc w:val="both"/>
      </w:pPr>
      <w:r w:rsidRPr="0021506E">
        <w:t>pour l’Exercice 2018 ;</w:t>
      </w:r>
    </w:p>
    <w:p w:rsidR="0048400A" w:rsidRPr="0021506E" w:rsidRDefault="0048400A" w:rsidP="0048400A">
      <w:pPr>
        <w:numPr>
          <w:ilvl w:val="0"/>
          <w:numId w:val="38"/>
        </w:numPr>
        <w:adjustRightInd w:val="0"/>
        <w:ind w:right="-144"/>
        <w:jc w:val="both"/>
      </w:pPr>
      <w:r w:rsidRPr="0021506E">
        <w:t>Le Décret n° 2003/651/PM du 16 avril 2003 portant modalités d’application du régime fiscal et douanier des Marchés Publics ;</w:t>
      </w:r>
    </w:p>
    <w:p w:rsidR="0048400A" w:rsidRPr="0021506E" w:rsidRDefault="0048400A" w:rsidP="0048400A">
      <w:pPr>
        <w:numPr>
          <w:ilvl w:val="0"/>
          <w:numId w:val="38"/>
        </w:numPr>
        <w:adjustRightInd w:val="0"/>
        <w:ind w:right="-144"/>
        <w:jc w:val="both"/>
      </w:pPr>
      <w:r w:rsidRPr="0021506E">
        <w:t xml:space="preserve">Le Décret Le Décret N° </w:t>
      </w:r>
      <w:r>
        <w:t xml:space="preserve">2018/366 portant code général </w:t>
      </w:r>
      <w:r w:rsidRPr="0021506E">
        <w:t xml:space="preserve">des Marchés Publics ; </w:t>
      </w:r>
    </w:p>
    <w:p w:rsidR="0048400A" w:rsidRPr="0021506E" w:rsidRDefault="0048400A" w:rsidP="0048400A">
      <w:pPr>
        <w:numPr>
          <w:ilvl w:val="0"/>
          <w:numId w:val="38"/>
        </w:numPr>
        <w:adjustRightInd w:val="0"/>
        <w:ind w:right="-144"/>
        <w:jc w:val="both"/>
      </w:pPr>
      <w:r w:rsidRPr="0021506E">
        <w:t>Le Décret N° 2012/075 du 08 mars 2012 portant organisation du Ministère des Marchés Publics ;</w:t>
      </w:r>
    </w:p>
    <w:p w:rsidR="0048400A" w:rsidRPr="0021506E" w:rsidRDefault="0048400A" w:rsidP="0048400A">
      <w:pPr>
        <w:numPr>
          <w:ilvl w:val="0"/>
          <w:numId w:val="38"/>
        </w:numPr>
        <w:adjustRightInd w:val="0"/>
        <w:ind w:right="-144"/>
        <w:jc w:val="both"/>
      </w:pPr>
      <w:r w:rsidRPr="0021506E">
        <w:t>Le Décret N° 2012/074 du 08 mars 2012 portant  création, organisation et fonctionnement des commissions de passation des Marchés Publics;</w:t>
      </w:r>
    </w:p>
    <w:p w:rsidR="0048400A" w:rsidRPr="0021506E" w:rsidRDefault="0048400A" w:rsidP="0048400A">
      <w:pPr>
        <w:numPr>
          <w:ilvl w:val="0"/>
          <w:numId w:val="38"/>
        </w:numPr>
        <w:adjustRightInd w:val="0"/>
        <w:ind w:right="-144"/>
        <w:jc w:val="both"/>
      </w:pPr>
      <w:r w:rsidRPr="0021506E">
        <w:t>Le Décret N° 2012/076  du 08 mars 2012  modifiant et complétant certaines dispositions du décret n° 2001/048 du 23 Février 2001 portant organisation et fonctionnement de l’Agence de Régulation des Marchés Publics;</w:t>
      </w:r>
    </w:p>
    <w:p w:rsidR="0048400A" w:rsidRPr="0021506E" w:rsidRDefault="0048400A" w:rsidP="0048400A">
      <w:pPr>
        <w:numPr>
          <w:ilvl w:val="0"/>
          <w:numId w:val="38"/>
        </w:numPr>
        <w:adjustRightInd w:val="0"/>
        <w:ind w:right="-144"/>
        <w:jc w:val="both"/>
      </w:pPr>
      <w:r w:rsidRPr="0021506E">
        <w:t>l’Arrêté n° 033/CAB/PM du 13 Février 2007 mettant en vigueur le Cahier des Clauses Administratives Générales, applicable aux marchés de travaux publics ;</w:t>
      </w:r>
    </w:p>
    <w:p w:rsidR="0048400A" w:rsidRPr="0021506E" w:rsidRDefault="0048400A" w:rsidP="0048400A">
      <w:pPr>
        <w:numPr>
          <w:ilvl w:val="0"/>
          <w:numId w:val="38"/>
        </w:numPr>
        <w:adjustRightInd w:val="0"/>
        <w:ind w:right="-144"/>
        <w:jc w:val="both"/>
      </w:pPr>
      <w:r w:rsidRPr="0021506E">
        <w:t>La circulaire N° 004/CAB/PM du 30 décembre 2005 relative à l’application du Code des Marchés Publics;</w:t>
      </w:r>
    </w:p>
    <w:p w:rsidR="0048400A" w:rsidRPr="0021506E" w:rsidRDefault="0048400A" w:rsidP="0048400A">
      <w:pPr>
        <w:numPr>
          <w:ilvl w:val="0"/>
          <w:numId w:val="38"/>
        </w:numPr>
        <w:adjustRightInd w:val="0"/>
        <w:ind w:right="-144"/>
        <w:jc w:val="both"/>
      </w:pPr>
      <w:r w:rsidRPr="0021506E">
        <w:t xml:space="preserve">La circulaire N°003/CAB/PM du 18 Avril 2008 relatives au respect  des règles  régissant la </w:t>
      </w:r>
      <w:r w:rsidRPr="0021506E">
        <w:rPr>
          <w:sz w:val="24"/>
          <w:szCs w:val="24"/>
        </w:rPr>
        <w:t>passation</w:t>
      </w:r>
      <w:r w:rsidRPr="0021506E">
        <w:t>, l’exécution et le contrôle des Marchés Publics ;</w:t>
      </w:r>
    </w:p>
    <w:p w:rsidR="0048400A" w:rsidRPr="0021506E" w:rsidRDefault="0048400A" w:rsidP="0048400A">
      <w:pPr>
        <w:numPr>
          <w:ilvl w:val="0"/>
          <w:numId w:val="38"/>
        </w:numPr>
        <w:adjustRightInd w:val="0"/>
        <w:ind w:right="-144"/>
        <w:jc w:val="both"/>
      </w:pPr>
      <w:r w:rsidRPr="0021506E">
        <w:t>les circulaires n°002 et n°003/CAB/PM du 31 janvier 2011 qui précisent les modalités de mutation économique des marchés publics ;</w:t>
      </w:r>
    </w:p>
    <w:p w:rsidR="0048400A" w:rsidRPr="0021506E" w:rsidRDefault="0048400A" w:rsidP="0048400A">
      <w:pPr>
        <w:numPr>
          <w:ilvl w:val="0"/>
          <w:numId w:val="38"/>
        </w:numPr>
        <w:adjustRightInd w:val="0"/>
        <w:ind w:right="-144"/>
        <w:jc w:val="both"/>
      </w:pPr>
      <w:r w:rsidRPr="0021506E">
        <w:t>La Circulaire N° 001/CAB/PR du 19  juin 2012 relative à la passation et au contrôle de l’exécution des Marchés Publics ;</w:t>
      </w:r>
    </w:p>
    <w:p w:rsidR="0048400A" w:rsidRPr="0021506E" w:rsidRDefault="0048400A" w:rsidP="0048400A">
      <w:pPr>
        <w:numPr>
          <w:ilvl w:val="0"/>
          <w:numId w:val="38"/>
        </w:numPr>
        <w:adjustRightInd w:val="0"/>
        <w:ind w:right="-144"/>
        <w:jc w:val="both"/>
        <w:rPr>
          <w:iCs/>
        </w:rPr>
      </w:pPr>
      <w:r w:rsidRPr="0021506E">
        <w:rPr>
          <w:iCs/>
        </w:rPr>
        <w:t xml:space="preserve">La Circulaire N°2018/022 du 11 Décembre 2018 portant Loi de Finances de la République du Cameroun pour l’Exercice 2019 </w:t>
      </w:r>
    </w:p>
    <w:p w:rsidR="0048400A" w:rsidRPr="0021506E" w:rsidRDefault="0048400A" w:rsidP="0048400A">
      <w:pPr>
        <w:numPr>
          <w:ilvl w:val="0"/>
          <w:numId w:val="38"/>
        </w:numPr>
        <w:adjustRightInd w:val="0"/>
        <w:ind w:right="-144"/>
      </w:pPr>
      <w:r w:rsidRPr="0021506E">
        <w:t xml:space="preserve">La Circulaire N° 00000242/C/MINFI du 30 Décembre 2020; Portant Instructions relatives à l’Exécution des Lois de </w:t>
      </w:r>
      <w:r w:rsidRPr="0021506E">
        <w:lastRenderedPageBreak/>
        <w:t>Finances, au Suivi et au Contrôle de l’Exécution du Budget de l’État et des Autres Entités Publiques pour l’Exercice 2021.</w:t>
      </w:r>
    </w:p>
    <w:p w:rsidR="0048400A" w:rsidRPr="0021506E" w:rsidRDefault="0048400A" w:rsidP="0048400A">
      <w:pPr>
        <w:numPr>
          <w:ilvl w:val="0"/>
          <w:numId w:val="38"/>
        </w:numPr>
        <w:adjustRightInd w:val="0"/>
        <w:ind w:right="-144"/>
        <w:jc w:val="both"/>
      </w:pPr>
      <w:r w:rsidRPr="0021506E">
        <w:t>Les normes techniques en vigueur au Cameroun ou à défaut,  les normes  françaises ou européennes en la matière.</w:t>
      </w:r>
    </w:p>
    <w:p w:rsidR="00796B9B" w:rsidRDefault="00AA5ABB" w:rsidP="0048400A">
      <w:pPr>
        <w:tabs>
          <w:tab w:val="left" w:pos="567"/>
        </w:tabs>
        <w:adjustRightInd w:val="0"/>
        <w:spacing w:line="276" w:lineRule="auto"/>
        <w:ind w:right="-144"/>
        <w:jc w:val="both"/>
        <w:rPr>
          <w:i/>
          <w:sz w:val="24"/>
        </w:rPr>
      </w:pPr>
      <w:r>
        <w:rPr>
          <w:i/>
          <w:sz w:val="24"/>
          <w:u w:val="single"/>
        </w:rPr>
        <w:t xml:space="preserve">   </w:t>
      </w:r>
      <w:r w:rsidR="00796B9B">
        <w:rPr>
          <w:i/>
          <w:sz w:val="24"/>
          <w:u w:val="single"/>
        </w:rPr>
        <w:t>ARTICLE 5</w:t>
      </w:r>
      <w:r w:rsidR="00796B9B">
        <w:rPr>
          <w:i/>
          <w:sz w:val="24"/>
        </w:rPr>
        <w:t xml:space="preserve"> - ATTRIBUTIONS</w:t>
      </w:r>
    </w:p>
    <w:p w:rsidR="00796B9B" w:rsidRDefault="00796B9B" w:rsidP="00796B9B">
      <w:pPr>
        <w:spacing w:before="122"/>
        <w:ind w:left="252"/>
        <w:rPr>
          <w:sz w:val="24"/>
        </w:rPr>
      </w:pPr>
      <w:r>
        <w:rPr>
          <w:sz w:val="24"/>
        </w:rPr>
        <w:t>Pour l'application des dispositions de la présente lettre commande, il est précisé que :</w:t>
      </w:r>
    </w:p>
    <w:p w:rsidR="00796B9B" w:rsidRDefault="00796B9B" w:rsidP="00796B9B">
      <w:pPr>
        <w:pStyle w:val="Paragraphedeliste"/>
        <w:numPr>
          <w:ilvl w:val="0"/>
          <w:numId w:val="14"/>
        </w:numPr>
        <w:tabs>
          <w:tab w:val="left" w:pos="753"/>
          <w:tab w:val="left" w:pos="755"/>
        </w:tabs>
        <w:spacing w:before="140"/>
        <w:ind w:left="754"/>
        <w:rPr>
          <w:rFonts w:ascii="Wingdings" w:hAnsi="Wingdings"/>
        </w:rPr>
      </w:pPr>
      <w:r>
        <w:rPr>
          <w:b/>
          <w:sz w:val="24"/>
        </w:rPr>
        <w:t xml:space="preserve">Le Maître d’Ouvrage </w:t>
      </w:r>
      <w:r>
        <w:rPr>
          <w:sz w:val="24"/>
        </w:rPr>
        <w:t xml:space="preserve">est le Maire de la Commune de MAROUA </w:t>
      </w:r>
      <w:r w:rsidR="006E3A34">
        <w:rPr>
          <w:sz w:val="24"/>
        </w:rPr>
        <w:t>1</w:t>
      </w:r>
      <w:r w:rsidR="006E3A34" w:rsidRPr="006E3A34">
        <w:rPr>
          <w:sz w:val="24"/>
          <w:vertAlign w:val="superscript"/>
        </w:rPr>
        <w:t>ER</w:t>
      </w:r>
      <w:r>
        <w:t>;</w:t>
      </w:r>
    </w:p>
    <w:p w:rsidR="00796B9B" w:rsidRDefault="00796B9B" w:rsidP="00796B9B">
      <w:pPr>
        <w:pStyle w:val="Paragraphedeliste"/>
        <w:numPr>
          <w:ilvl w:val="0"/>
          <w:numId w:val="14"/>
        </w:numPr>
        <w:tabs>
          <w:tab w:val="left" w:pos="753"/>
          <w:tab w:val="left" w:pos="755"/>
        </w:tabs>
        <w:spacing w:before="79" w:line="314" w:lineRule="auto"/>
        <w:ind w:right="686" w:firstLine="0"/>
        <w:rPr>
          <w:rFonts w:ascii="Wingdings" w:hAnsi="Wingdings"/>
          <w:sz w:val="24"/>
        </w:rPr>
      </w:pPr>
      <w:r>
        <w:rPr>
          <w:b/>
          <w:sz w:val="26"/>
        </w:rPr>
        <w:t xml:space="preserve">Le Contrôle externe de la Lettre-Commande </w:t>
      </w:r>
      <w:r>
        <w:rPr>
          <w:sz w:val="26"/>
        </w:rPr>
        <w:t>est assuré par le chef service technique</w:t>
      </w:r>
    </w:p>
    <w:p w:rsidR="00796B9B" w:rsidRDefault="00796B9B" w:rsidP="00796B9B">
      <w:pPr>
        <w:pStyle w:val="Paragraphedeliste"/>
        <w:numPr>
          <w:ilvl w:val="0"/>
          <w:numId w:val="14"/>
        </w:numPr>
        <w:tabs>
          <w:tab w:val="left" w:pos="753"/>
          <w:tab w:val="left" w:pos="755"/>
        </w:tabs>
        <w:spacing w:line="271" w:lineRule="exact"/>
        <w:ind w:left="754"/>
        <w:rPr>
          <w:rFonts w:ascii="Wingdings" w:hAnsi="Wingdings"/>
          <w:sz w:val="24"/>
        </w:rPr>
      </w:pPr>
      <w:r>
        <w:rPr>
          <w:b/>
          <w:sz w:val="24"/>
        </w:rPr>
        <w:t xml:space="preserve">Le Chef Service du Marché </w:t>
      </w:r>
      <w:r>
        <w:rPr>
          <w:sz w:val="24"/>
        </w:rPr>
        <w:t xml:space="preserve">est le Secrétaire Général de la Commune de MAROUA </w:t>
      </w:r>
      <w:r w:rsidR="006E3A34">
        <w:rPr>
          <w:sz w:val="24"/>
        </w:rPr>
        <w:t>1</w:t>
      </w:r>
      <w:r w:rsidR="006E3A34" w:rsidRPr="006E3A34">
        <w:rPr>
          <w:sz w:val="24"/>
          <w:vertAlign w:val="superscript"/>
        </w:rPr>
        <w:t>ER</w:t>
      </w:r>
      <w:r>
        <w:rPr>
          <w:sz w:val="24"/>
        </w:rPr>
        <w:t>;</w:t>
      </w:r>
    </w:p>
    <w:p w:rsidR="00796B9B" w:rsidRDefault="00796B9B" w:rsidP="00796B9B">
      <w:pPr>
        <w:pStyle w:val="Paragraphedeliste"/>
        <w:numPr>
          <w:ilvl w:val="1"/>
          <w:numId w:val="14"/>
        </w:numPr>
        <w:tabs>
          <w:tab w:val="left" w:pos="753"/>
          <w:tab w:val="left" w:pos="755"/>
        </w:tabs>
        <w:spacing w:before="85"/>
        <w:ind w:hanging="362"/>
        <w:rPr>
          <w:sz w:val="24"/>
        </w:rPr>
      </w:pPr>
      <w:r>
        <w:rPr>
          <w:b/>
          <w:sz w:val="24"/>
        </w:rPr>
        <w:t xml:space="preserve">L’Ingénieur du Marché </w:t>
      </w:r>
      <w:r>
        <w:rPr>
          <w:sz w:val="24"/>
        </w:rPr>
        <w:t xml:space="preserve">est le Chef de Service de Santé de District de Maroua </w:t>
      </w:r>
    </w:p>
    <w:p w:rsidR="00796B9B" w:rsidRDefault="00796B9B" w:rsidP="00796B9B">
      <w:pPr>
        <w:pStyle w:val="Paragraphedeliste"/>
        <w:numPr>
          <w:ilvl w:val="0"/>
          <w:numId w:val="14"/>
        </w:numPr>
        <w:tabs>
          <w:tab w:val="left" w:pos="753"/>
          <w:tab w:val="left" w:pos="755"/>
          <w:tab w:val="left" w:pos="6854"/>
        </w:tabs>
        <w:spacing w:before="80"/>
        <w:ind w:left="754"/>
        <w:rPr>
          <w:rFonts w:ascii="Wingdings" w:hAnsi="Wingdings"/>
          <w:sz w:val="26"/>
        </w:rPr>
      </w:pPr>
      <w:r>
        <w:rPr>
          <w:b/>
          <w:sz w:val="26"/>
        </w:rPr>
        <w:t xml:space="preserve">Le </w:t>
      </w:r>
      <w:r>
        <w:rPr>
          <w:b/>
        </w:rPr>
        <w:t>fournisseur</w:t>
      </w:r>
      <w:r w:rsidR="006E3A34">
        <w:rPr>
          <w:b/>
        </w:rPr>
        <w:t xml:space="preserve"> </w:t>
      </w:r>
      <w:r>
        <w:rPr>
          <w:sz w:val="26"/>
        </w:rPr>
        <w:t>est</w:t>
      </w:r>
      <w:r w:rsidR="006E3A34">
        <w:rPr>
          <w:sz w:val="26"/>
        </w:rPr>
        <w:t xml:space="preserve"> </w:t>
      </w:r>
      <w:r>
        <w:rPr>
          <w:sz w:val="26"/>
        </w:rPr>
        <w:t>l’</w:t>
      </w:r>
      <w:r>
        <w:rPr>
          <w:sz w:val="26"/>
          <w:u w:val="single"/>
        </w:rPr>
        <w:tab/>
      </w:r>
      <w:r>
        <w:rPr>
          <w:sz w:val="26"/>
        </w:rPr>
        <w:t>,</w:t>
      </w:r>
    </w:p>
    <w:p w:rsidR="00796B9B" w:rsidRDefault="00796B9B" w:rsidP="00796B9B">
      <w:pPr>
        <w:spacing w:before="209"/>
        <w:ind w:left="252"/>
        <w:rPr>
          <w:i/>
          <w:sz w:val="24"/>
        </w:rPr>
      </w:pPr>
      <w:r>
        <w:rPr>
          <w:i/>
          <w:sz w:val="24"/>
          <w:u w:val="single"/>
        </w:rPr>
        <w:t>ARTICLE 6</w:t>
      </w:r>
      <w:r>
        <w:rPr>
          <w:i/>
          <w:sz w:val="24"/>
        </w:rPr>
        <w:t xml:space="preserve"> : COMMUNICATION</w:t>
      </w:r>
    </w:p>
    <w:p w:rsidR="00796B9B" w:rsidRDefault="00796B9B" w:rsidP="00796B9B">
      <w:pPr>
        <w:pStyle w:val="Paragraphedeliste"/>
        <w:numPr>
          <w:ilvl w:val="1"/>
          <w:numId w:val="13"/>
        </w:numPr>
        <w:tabs>
          <w:tab w:val="left" w:pos="644"/>
        </w:tabs>
        <w:spacing w:before="122"/>
        <w:ind w:right="683" w:firstLine="0"/>
      </w:pPr>
      <w:r>
        <w:t>Toutes les notifications et communications écrites dans le cadre de la présente lettre-commande devront être faites aux adresses suivantes:</w:t>
      </w:r>
    </w:p>
    <w:p w:rsidR="00796B9B" w:rsidRDefault="00796B9B" w:rsidP="00796B9B">
      <w:pPr>
        <w:pStyle w:val="Paragraphedeliste"/>
        <w:numPr>
          <w:ilvl w:val="0"/>
          <w:numId w:val="12"/>
        </w:numPr>
        <w:tabs>
          <w:tab w:val="left" w:pos="475"/>
        </w:tabs>
        <w:spacing w:before="120"/>
        <w:ind w:right="686" w:firstLine="0"/>
      </w:pPr>
      <w:r>
        <w:t xml:space="preserve">Dans le cas où le fournisseur est le destinataire : Passé le délai de </w:t>
      </w:r>
      <w:r>
        <w:rPr>
          <w:b/>
        </w:rPr>
        <w:t xml:space="preserve">quinze (15) jours </w:t>
      </w:r>
      <w:r>
        <w:t>fixé à l’Article 6.1 du CCAG pour</w:t>
      </w:r>
      <w:r w:rsidR="0025615A">
        <w:t xml:space="preserve"> </w:t>
      </w:r>
      <w:r>
        <w:t>faire</w:t>
      </w:r>
      <w:r w:rsidR="0025615A">
        <w:t xml:space="preserve"> </w:t>
      </w:r>
      <w:r>
        <w:t>connaître</w:t>
      </w:r>
      <w:r w:rsidR="0025615A">
        <w:t xml:space="preserve"> </w:t>
      </w:r>
      <w:r>
        <w:t>au</w:t>
      </w:r>
      <w:r w:rsidR="0025615A">
        <w:t xml:space="preserve"> </w:t>
      </w:r>
      <w:r>
        <w:t>Maître</w:t>
      </w:r>
      <w:r w:rsidR="0025615A">
        <w:t xml:space="preserve"> </w:t>
      </w:r>
      <w:r>
        <w:t>d’Ouvrage</w:t>
      </w:r>
      <w:r w:rsidR="0025615A">
        <w:t xml:space="preserve"> </w:t>
      </w:r>
      <w:r>
        <w:t>et</w:t>
      </w:r>
      <w:r w:rsidR="0025615A">
        <w:t xml:space="preserve"> </w:t>
      </w:r>
      <w:r>
        <w:t>au</w:t>
      </w:r>
      <w:r w:rsidR="0025615A">
        <w:t xml:space="preserve"> </w:t>
      </w:r>
      <w:r>
        <w:t>Chef</w:t>
      </w:r>
      <w:r w:rsidR="0025615A">
        <w:t xml:space="preserve"> </w:t>
      </w:r>
      <w:r>
        <w:t>de</w:t>
      </w:r>
      <w:r w:rsidR="0025615A">
        <w:t xml:space="preserve"> </w:t>
      </w:r>
      <w:r>
        <w:t>Service</w:t>
      </w:r>
      <w:r w:rsidR="0025615A">
        <w:t xml:space="preserve"> </w:t>
      </w:r>
      <w:r>
        <w:t>son</w:t>
      </w:r>
      <w:r w:rsidR="0025615A">
        <w:t xml:space="preserve"> </w:t>
      </w:r>
      <w:r>
        <w:t>domicile,</w:t>
      </w:r>
      <w:r w:rsidR="0025615A">
        <w:t xml:space="preserve"> </w:t>
      </w:r>
      <w:r>
        <w:t>et</w:t>
      </w:r>
      <w:r w:rsidR="0025615A">
        <w:t xml:space="preserve"> </w:t>
      </w:r>
      <w:r>
        <w:t>dès</w:t>
      </w:r>
      <w:r w:rsidR="0025615A">
        <w:t xml:space="preserve"> </w:t>
      </w:r>
      <w:r>
        <w:t>achèvement</w:t>
      </w:r>
      <w:r w:rsidR="0025615A">
        <w:t xml:space="preserve"> </w:t>
      </w:r>
      <w:r>
        <w:t>des</w:t>
      </w:r>
      <w:r w:rsidR="0025615A">
        <w:t xml:space="preserve"> </w:t>
      </w:r>
      <w:r>
        <w:t>prestations,</w:t>
      </w:r>
    </w:p>
    <w:p w:rsidR="00796B9B" w:rsidRDefault="00796B9B" w:rsidP="00796B9B">
      <w:pPr>
        <w:pStyle w:val="Corpsdetexte"/>
        <w:spacing w:before="1"/>
        <w:ind w:left="251"/>
      </w:pPr>
      <w:r>
        <w:t xml:space="preserve">les correspondances seront valablement adressées à la Mairie de MAROUA </w:t>
      </w:r>
      <w:r w:rsidR="00B94788">
        <w:t>1</w:t>
      </w:r>
      <w:r w:rsidR="00B94788" w:rsidRPr="00B94788">
        <w:rPr>
          <w:vertAlign w:val="superscript"/>
        </w:rPr>
        <w:t>ER</w:t>
      </w:r>
      <w:r w:rsidR="00B94788">
        <w:t xml:space="preserve"> </w:t>
      </w:r>
      <w:r>
        <w:t xml:space="preserve"> dès la réalisation des prestations.</w:t>
      </w:r>
    </w:p>
    <w:p w:rsidR="00796B9B" w:rsidRDefault="00796B9B" w:rsidP="00796B9B">
      <w:pPr>
        <w:pStyle w:val="Paragraphedeliste"/>
        <w:numPr>
          <w:ilvl w:val="0"/>
          <w:numId w:val="12"/>
        </w:numPr>
        <w:tabs>
          <w:tab w:val="left" w:pos="473"/>
        </w:tabs>
        <w:spacing w:before="119"/>
        <w:ind w:right="296" w:firstLine="0"/>
      </w:pPr>
      <w:r>
        <w:t>Dans le cas où le Autorité contractante en est le destinataire : le Délégué Départemental des Marchés Publics du Diamaré avec copies adressées dans les mêmes délais, au Maître d’Ouvrage, au Chef de Service du Marché et à l’Ingénieur du Marché.</w:t>
      </w:r>
    </w:p>
    <w:p w:rsidR="00796B9B" w:rsidRDefault="00796B9B" w:rsidP="00796B9B">
      <w:pPr>
        <w:pStyle w:val="Paragraphedeliste"/>
        <w:numPr>
          <w:ilvl w:val="1"/>
          <w:numId w:val="13"/>
        </w:numPr>
        <w:tabs>
          <w:tab w:val="left" w:pos="644"/>
        </w:tabs>
        <w:spacing w:before="122"/>
        <w:ind w:right="687" w:firstLine="0"/>
      </w:pPr>
      <w:r>
        <w:t>Le prestataire adressera toutes notifications écrites ou correspondances au Maître d’Œuvre, avec copie à l’Autorité Contractante et au Chef de Service du</w:t>
      </w:r>
      <w:r w:rsidR="00B94788">
        <w:t xml:space="preserve"> </w:t>
      </w:r>
      <w:r>
        <w:t>marché.</w:t>
      </w:r>
    </w:p>
    <w:p w:rsidR="00796B9B" w:rsidRDefault="00796B9B" w:rsidP="00796B9B">
      <w:pPr>
        <w:pStyle w:val="Corpsdetexte"/>
        <w:spacing w:before="6"/>
        <w:rPr>
          <w:sz w:val="20"/>
        </w:rPr>
      </w:pPr>
    </w:p>
    <w:p w:rsidR="00796B9B" w:rsidRDefault="00CC25AC" w:rsidP="00796B9B">
      <w:pPr>
        <w:ind w:left="252"/>
        <w:rPr>
          <w:i/>
          <w:sz w:val="24"/>
        </w:rPr>
      </w:pPr>
      <w:r>
        <w:rPr>
          <w:i/>
          <w:sz w:val="24"/>
        </w:rPr>
        <w:t xml:space="preserve"> </w:t>
      </w:r>
      <w:r w:rsidR="00796B9B">
        <w:rPr>
          <w:i/>
          <w:sz w:val="24"/>
          <w:u w:val="single"/>
        </w:rPr>
        <w:t>ARTICLE 7</w:t>
      </w:r>
      <w:r w:rsidR="00796B9B">
        <w:rPr>
          <w:i/>
          <w:sz w:val="24"/>
        </w:rPr>
        <w:t xml:space="preserve"> : ORDRES DE SERVICE</w:t>
      </w:r>
    </w:p>
    <w:p w:rsidR="00796B9B" w:rsidRDefault="00DF71A2" w:rsidP="00796B9B">
      <w:pPr>
        <w:spacing w:before="127"/>
        <w:ind w:left="252"/>
        <w:jc w:val="both"/>
        <w:rPr>
          <w:b/>
        </w:rPr>
      </w:pPr>
      <w:r>
        <w:rPr>
          <w:b/>
        </w:rPr>
        <w:t xml:space="preserve">          </w:t>
      </w:r>
      <w:r w:rsidR="00796B9B">
        <w:rPr>
          <w:b/>
        </w:rPr>
        <w:t>Les différents ordres de service seront établis et notifiés ainsi qu’il suit :</w:t>
      </w:r>
    </w:p>
    <w:p w:rsidR="00796B9B" w:rsidRDefault="00796B9B" w:rsidP="00796B9B">
      <w:pPr>
        <w:pStyle w:val="Paragraphedeliste"/>
        <w:numPr>
          <w:ilvl w:val="1"/>
          <w:numId w:val="11"/>
        </w:numPr>
        <w:tabs>
          <w:tab w:val="left" w:pos="654"/>
        </w:tabs>
        <w:spacing w:before="117"/>
        <w:ind w:right="688" w:firstLine="0"/>
        <w:jc w:val="both"/>
      </w:pPr>
      <w:r>
        <w:t>L’ordre de service de commencer les prestations est signé par l’Autorité Contractante et notifié au Cocontractant par le Maître d’Ouvrage avec copie à l’Autorité Contractante, au Chef de Service, à l’ingénieur du Marché et à l’organisme</w:t>
      </w:r>
      <w:r w:rsidR="00D3620D">
        <w:t xml:space="preserve"> </w:t>
      </w:r>
      <w:r>
        <w:t>payeur.</w:t>
      </w:r>
    </w:p>
    <w:p w:rsidR="00796B9B" w:rsidRDefault="00796B9B" w:rsidP="00796B9B">
      <w:pPr>
        <w:pStyle w:val="Paragraphedeliste"/>
        <w:numPr>
          <w:ilvl w:val="1"/>
          <w:numId w:val="11"/>
        </w:numPr>
        <w:tabs>
          <w:tab w:val="left" w:pos="678"/>
        </w:tabs>
        <w:spacing w:before="119"/>
        <w:ind w:right="686" w:firstLine="0"/>
        <w:jc w:val="both"/>
      </w:pPr>
      <w:r>
        <w:t>Sur proposition du Maître d’Ouvrage les ordres ayant une incidence sur l’objectif, le montant ou le délai de l’exécution de la Lettre Commande seront signés par l’Autorité Contractante et notifié par le Maître d’Ouvrage au Cocontractant avec copie à l’Autorité Contractante, au Chef de service du marché à l’ingénieur du marché et à l’organisme payeur. Le Visa préalable de l’organisme payeur sera éventuellement requis avant la signature de ceux ayant une incidence sur le</w:t>
      </w:r>
      <w:r w:rsidR="00D3620D">
        <w:t xml:space="preserve"> </w:t>
      </w:r>
      <w:r>
        <w:t>montant.</w:t>
      </w:r>
    </w:p>
    <w:p w:rsidR="00796B9B" w:rsidRDefault="00796B9B" w:rsidP="00796B9B">
      <w:pPr>
        <w:pStyle w:val="Paragraphedeliste"/>
        <w:numPr>
          <w:ilvl w:val="1"/>
          <w:numId w:val="11"/>
        </w:numPr>
        <w:tabs>
          <w:tab w:val="left" w:pos="644"/>
        </w:tabs>
        <w:spacing w:before="121"/>
        <w:ind w:right="688" w:firstLine="0"/>
        <w:jc w:val="both"/>
      </w:pPr>
      <w:r>
        <w:t>Les ordres de service à caractère technique liés au déroulement normal des prestations seront directement signés et notifiés au cocontractant par l’ingénieur avec copie à l’Autorité contractante, au Chef de</w:t>
      </w:r>
      <w:r w:rsidR="00D3620D">
        <w:t xml:space="preserve"> </w:t>
      </w:r>
      <w:r>
        <w:t>Service.</w:t>
      </w:r>
    </w:p>
    <w:p w:rsidR="00796B9B" w:rsidRDefault="00796B9B" w:rsidP="00796B9B">
      <w:pPr>
        <w:pStyle w:val="Paragraphedeliste"/>
        <w:numPr>
          <w:ilvl w:val="1"/>
          <w:numId w:val="11"/>
        </w:numPr>
        <w:tabs>
          <w:tab w:val="left" w:pos="656"/>
        </w:tabs>
        <w:spacing w:before="120"/>
        <w:ind w:right="684" w:firstLine="0"/>
        <w:jc w:val="both"/>
      </w:pPr>
      <w:r>
        <w:t>Les ordres de service valant mise en demeure seront signés par le Maître d’Ouvrage et notifiés au Cocontractant par le Chef de Service, avec copie à l’Autorité contractante et à l’Ingénieur du</w:t>
      </w:r>
      <w:r w:rsidR="00D3620D">
        <w:t xml:space="preserve"> </w:t>
      </w:r>
      <w:r>
        <w:t>Marché.</w:t>
      </w:r>
    </w:p>
    <w:p w:rsidR="00796B9B" w:rsidRDefault="00796B9B" w:rsidP="00796B9B">
      <w:pPr>
        <w:jc w:val="both"/>
        <w:sectPr w:rsidR="00796B9B">
          <w:pgSz w:w="12240" w:h="15840"/>
          <w:pgMar w:top="780" w:right="160" w:bottom="1400" w:left="600" w:header="0" w:footer="1206" w:gutter="0"/>
          <w:cols w:space="720"/>
        </w:sectPr>
      </w:pPr>
    </w:p>
    <w:p w:rsidR="00796B9B" w:rsidRDefault="00796B9B" w:rsidP="00796B9B">
      <w:pPr>
        <w:pStyle w:val="Paragraphedeliste"/>
        <w:numPr>
          <w:ilvl w:val="1"/>
          <w:numId w:val="11"/>
        </w:numPr>
        <w:tabs>
          <w:tab w:val="left" w:pos="659"/>
        </w:tabs>
        <w:spacing w:before="66"/>
        <w:ind w:right="688" w:firstLine="0"/>
        <w:jc w:val="both"/>
      </w:pPr>
      <w:r>
        <w:lastRenderedPageBreak/>
        <w:t>Les ordres de service de suspension et de reprise des prestations pour cause d’intempéries ou autre cas de force majeure, seront signés par le Maitre d’Ouvrage sur proposition et après avis de l’Ingénieur et notifiés au Cocontractant par</w:t>
      </w:r>
      <w:r w:rsidR="00D3620D">
        <w:t xml:space="preserve"> </w:t>
      </w:r>
      <w:r>
        <w:t>l’Ingénieur.</w:t>
      </w:r>
    </w:p>
    <w:p w:rsidR="00796B9B" w:rsidRDefault="00796B9B" w:rsidP="00796B9B">
      <w:pPr>
        <w:pStyle w:val="Paragraphedeliste"/>
        <w:numPr>
          <w:ilvl w:val="1"/>
          <w:numId w:val="11"/>
        </w:numPr>
        <w:tabs>
          <w:tab w:val="left" w:pos="699"/>
        </w:tabs>
        <w:spacing w:before="119"/>
        <w:ind w:right="690" w:firstLine="0"/>
        <w:jc w:val="both"/>
      </w:pPr>
      <w:r>
        <w:t xml:space="preserve">S’agissant des ordres de service signés par l’Autorité contractante et notifiés par le Maitre d’Ouvrage, la notification doit être faite dans un délai maximum de </w:t>
      </w:r>
      <w:r>
        <w:rPr>
          <w:b/>
        </w:rPr>
        <w:t xml:space="preserve">30 jours </w:t>
      </w:r>
      <w:r>
        <w:t>à compter de la date de transmission par l’Autorité Contractante au Maitre d’Ouvrage. Passé ce délai, l’Autorité contractante constate la carence du Maitre d’Ouvrage, se substitue à lui et procède à ladite</w:t>
      </w:r>
      <w:r w:rsidR="00D3620D">
        <w:t xml:space="preserve"> </w:t>
      </w:r>
      <w:r>
        <w:t>notification.</w:t>
      </w:r>
    </w:p>
    <w:p w:rsidR="00796B9B" w:rsidRDefault="00796B9B" w:rsidP="00796B9B">
      <w:pPr>
        <w:pStyle w:val="Corpsdetexte"/>
        <w:spacing w:before="7"/>
        <w:rPr>
          <w:sz w:val="20"/>
        </w:rPr>
      </w:pPr>
    </w:p>
    <w:p w:rsidR="00796B9B" w:rsidRDefault="00796B9B" w:rsidP="00796B9B">
      <w:pPr>
        <w:ind w:left="252"/>
        <w:rPr>
          <w:i/>
          <w:sz w:val="24"/>
        </w:rPr>
      </w:pPr>
      <w:r>
        <w:rPr>
          <w:i/>
          <w:sz w:val="24"/>
          <w:u w:val="single"/>
        </w:rPr>
        <w:t>ARTICLE 8 -</w:t>
      </w:r>
      <w:r>
        <w:rPr>
          <w:i/>
          <w:sz w:val="24"/>
        </w:rPr>
        <w:t xml:space="preserve"> DELAI ET LIEU DE LIVRAISON</w:t>
      </w:r>
    </w:p>
    <w:p w:rsidR="00796B9B" w:rsidRDefault="00796B9B" w:rsidP="00796B9B">
      <w:pPr>
        <w:pStyle w:val="Paragraphedeliste"/>
        <w:numPr>
          <w:ilvl w:val="1"/>
          <w:numId w:val="10"/>
        </w:numPr>
        <w:tabs>
          <w:tab w:val="left" w:pos="639"/>
        </w:tabs>
        <w:spacing w:before="122"/>
      </w:pPr>
      <w:r>
        <w:t>La livraison se fera dans chaque Centre de Santé</w:t>
      </w:r>
      <w:r w:rsidR="00D3620D">
        <w:t xml:space="preserve"> </w:t>
      </w:r>
      <w:r>
        <w:t>Intégré.</w:t>
      </w:r>
    </w:p>
    <w:p w:rsidR="00796B9B" w:rsidRDefault="00796B9B" w:rsidP="00796B9B">
      <w:pPr>
        <w:pStyle w:val="Paragraphedeliste"/>
        <w:numPr>
          <w:ilvl w:val="1"/>
          <w:numId w:val="10"/>
        </w:numPr>
        <w:tabs>
          <w:tab w:val="left" w:pos="639"/>
        </w:tabs>
        <w:spacing w:before="121"/>
        <w:rPr>
          <w:b/>
        </w:rPr>
      </w:pPr>
      <w:r>
        <w:t xml:space="preserve">Le délai maximum de livraison du matériel, objet de la présente Lettre-Commande est de </w:t>
      </w:r>
      <w:r>
        <w:rPr>
          <w:b/>
        </w:rPr>
        <w:t>soixante (60)</w:t>
      </w:r>
      <w:r w:rsidR="00D3620D">
        <w:rPr>
          <w:b/>
        </w:rPr>
        <w:t xml:space="preserve"> </w:t>
      </w:r>
      <w:r>
        <w:rPr>
          <w:b/>
        </w:rPr>
        <w:t>jours.</w:t>
      </w:r>
    </w:p>
    <w:p w:rsidR="00796B9B" w:rsidRDefault="00796B9B" w:rsidP="00796B9B">
      <w:pPr>
        <w:pStyle w:val="Paragraphedeliste"/>
        <w:numPr>
          <w:ilvl w:val="1"/>
          <w:numId w:val="10"/>
        </w:numPr>
        <w:tabs>
          <w:tab w:val="left" w:pos="639"/>
        </w:tabs>
        <w:spacing w:before="119"/>
      </w:pPr>
      <w:r>
        <w:t>Ce délai court à compter de la date de notification de l’ordre de service de commencer les</w:t>
      </w:r>
      <w:r w:rsidR="00D3620D">
        <w:t xml:space="preserve"> </w:t>
      </w:r>
      <w:r>
        <w:t>prestations.</w:t>
      </w:r>
    </w:p>
    <w:p w:rsidR="00796B9B" w:rsidRDefault="00796B9B" w:rsidP="00796B9B">
      <w:pPr>
        <w:pStyle w:val="Corpsdetexte"/>
        <w:spacing w:before="9"/>
        <w:rPr>
          <w:sz w:val="20"/>
        </w:rPr>
      </w:pPr>
    </w:p>
    <w:p w:rsidR="00796B9B" w:rsidRDefault="00796B9B" w:rsidP="00796B9B">
      <w:pPr>
        <w:spacing w:before="1"/>
        <w:ind w:left="960"/>
        <w:rPr>
          <w:sz w:val="32"/>
        </w:rPr>
      </w:pPr>
      <w:r>
        <w:rPr>
          <w:b/>
          <w:sz w:val="32"/>
        </w:rPr>
        <w:t xml:space="preserve">CHAPITRE II : </w:t>
      </w:r>
      <w:r>
        <w:rPr>
          <w:sz w:val="32"/>
        </w:rPr>
        <w:t>EXECUTION DE LA LETTRE-COMMANDE</w:t>
      </w:r>
    </w:p>
    <w:p w:rsidR="00796B9B" w:rsidRDefault="00796B9B" w:rsidP="00796B9B">
      <w:pPr>
        <w:spacing w:before="120"/>
        <w:ind w:left="252"/>
        <w:rPr>
          <w:i/>
          <w:sz w:val="24"/>
        </w:rPr>
      </w:pPr>
      <w:r>
        <w:rPr>
          <w:i/>
          <w:sz w:val="24"/>
          <w:u w:val="single"/>
        </w:rPr>
        <w:t>ARTICLE 9</w:t>
      </w:r>
      <w:r>
        <w:rPr>
          <w:i/>
          <w:sz w:val="24"/>
        </w:rPr>
        <w:t xml:space="preserve"> - ROLE ET RESPONSABILITE DU COCONTRACTANT</w:t>
      </w:r>
    </w:p>
    <w:p w:rsidR="00796B9B" w:rsidRDefault="00796B9B" w:rsidP="00796B9B">
      <w:pPr>
        <w:spacing w:before="120"/>
        <w:ind w:left="252" w:right="681"/>
        <w:rPr>
          <w:sz w:val="24"/>
        </w:rPr>
      </w:pPr>
      <w:r>
        <w:rPr>
          <w:sz w:val="24"/>
        </w:rPr>
        <w:t>Le Cocontractant a pour mission d'assurer la fourniture du matériel tels que décrite dans l’article 11 sous le contrôle de l’Ingénieur du Marché et ce conformément aux règles et normes en vigueur au Cameroun et aux spécifications de la présente lettre commande.</w:t>
      </w:r>
    </w:p>
    <w:p w:rsidR="00796B9B" w:rsidRDefault="00796B9B" w:rsidP="00796B9B">
      <w:pPr>
        <w:spacing w:before="120"/>
        <w:ind w:left="252"/>
        <w:rPr>
          <w:i/>
          <w:sz w:val="24"/>
        </w:rPr>
      </w:pPr>
      <w:r>
        <w:rPr>
          <w:i/>
          <w:sz w:val="24"/>
          <w:u w:val="single"/>
        </w:rPr>
        <w:t>ARTICLE 10</w:t>
      </w:r>
      <w:r>
        <w:rPr>
          <w:i/>
          <w:sz w:val="24"/>
        </w:rPr>
        <w:t xml:space="preserve"> - CONSISTANCE DES PRESTATIONS</w:t>
      </w:r>
    </w:p>
    <w:p w:rsidR="00796B9B" w:rsidRDefault="00796B9B" w:rsidP="00796B9B">
      <w:pPr>
        <w:pStyle w:val="Corpsdetexte"/>
        <w:spacing w:before="122"/>
        <w:ind w:left="252"/>
      </w:pPr>
      <w:r>
        <w:t>Les prestations du Cocontractant comprennent l'achat des équipements, le transport et la livraison du matériel.</w:t>
      </w:r>
    </w:p>
    <w:p w:rsidR="00796B9B" w:rsidRDefault="00796B9B" w:rsidP="00796B9B">
      <w:pPr>
        <w:spacing w:before="117"/>
        <w:ind w:left="252"/>
        <w:rPr>
          <w:i/>
          <w:sz w:val="24"/>
        </w:rPr>
      </w:pPr>
      <w:r>
        <w:rPr>
          <w:i/>
          <w:sz w:val="24"/>
          <w:u w:val="single"/>
        </w:rPr>
        <w:t>ARTICLE 11</w:t>
      </w:r>
      <w:r>
        <w:rPr>
          <w:i/>
          <w:sz w:val="24"/>
        </w:rPr>
        <w:t xml:space="preserve"> - DESCRIPTION DES FOURNITURES</w:t>
      </w:r>
    </w:p>
    <w:p w:rsidR="00796B9B" w:rsidRDefault="00796B9B" w:rsidP="00796B9B">
      <w:pPr>
        <w:pStyle w:val="Corpsdetexte"/>
        <w:spacing w:before="122"/>
        <w:ind w:left="960"/>
      </w:pPr>
      <w:r>
        <w:t>Les prestations comprennent la livraison du matériel conformément au tableau ci-dessous :</w:t>
      </w:r>
    </w:p>
    <w:p w:rsidR="00796B9B" w:rsidRDefault="00796B9B" w:rsidP="00796B9B">
      <w:pPr>
        <w:pStyle w:val="Corpsdetexte"/>
        <w:spacing w:before="2"/>
        <w:rPr>
          <w:sz w:val="20"/>
        </w:rPr>
      </w:pPr>
    </w:p>
    <w:p w:rsidR="00796B9B" w:rsidRDefault="00796B9B" w:rsidP="00796B9B">
      <w:pPr>
        <w:pStyle w:val="Corpsdetexte"/>
        <w:ind w:left="252"/>
      </w:pPr>
      <w:r>
        <w:t>Voire Détail Quantitatif</w:t>
      </w:r>
    </w:p>
    <w:p w:rsidR="00796B9B" w:rsidRDefault="00796B9B" w:rsidP="00796B9B">
      <w:pPr>
        <w:spacing w:before="117"/>
        <w:ind w:left="252"/>
        <w:rPr>
          <w:i/>
          <w:sz w:val="24"/>
        </w:rPr>
      </w:pPr>
      <w:r>
        <w:rPr>
          <w:i/>
          <w:sz w:val="24"/>
          <w:u w:val="single"/>
        </w:rPr>
        <w:t>ARTICLE 12</w:t>
      </w:r>
      <w:r>
        <w:rPr>
          <w:i/>
          <w:sz w:val="24"/>
        </w:rPr>
        <w:t xml:space="preserve"> - DOCUMENTS A FOURNIR AVANT LA RECEPTION</w:t>
      </w:r>
    </w:p>
    <w:p w:rsidR="00796B9B" w:rsidRDefault="00796B9B" w:rsidP="00796B9B">
      <w:pPr>
        <w:pStyle w:val="Corpsdetexte"/>
        <w:tabs>
          <w:tab w:val="left" w:pos="972"/>
        </w:tabs>
        <w:spacing w:before="121"/>
        <w:ind w:left="252"/>
      </w:pPr>
      <w:r>
        <w:rPr>
          <w:rFonts w:ascii="Arial"/>
        </w:rPr>
        <w:t>-</w:t>
      </w:r>
      <w:r>
        <w:rPr>
          <w:rFonts w:ascii="Arial"/>
        </w:rPr>
        <w:tab/>
      </w:r>
      <w:r>
        <w:t>Sans objet</w:t>
      </w:r>
    </w:p>
    <w:p w:rsidR="00796B9B" w:rsidRDefault="00796B9B" w:rsidP="00796B9B">
      <w:pPr>
        <w:pStyle w:val="Corpsdetexte"/>
        <w:spacing w:before="10"/>
        <w:rPr>
          <w:sz w:val="20"/>
        </w:rPr>
      </w:pPr>
    </w:p>
    <w:p w:rsidR="00796B9B" w:rsidRDefault="00796B9B" w:rsidP="00796B9B">
      <w:pPr>
        <w:ind w:left="252"/>
        <w:rPr>
          <w:i/>
          <w:sz w:val="24"/>
        </w:rPr>
      </w:pPr>
      <w:r>
        <w:rPr>
          <w:i/>
          <w:sz w:val="24"/>
          <w:u w:val="single"/>
        </w:rPr>
        <w:t>ARTICLE 13</w:t>
      </w:r>
      <w:r>
        <w:rPr>
          <w:i/>
          <w:sz w:val="24"/>
        </w:rPr>
        <w:t xml:space="preserve"> - RECEPTION</w:t>
      </w:r>
    </w:p>
    <w:p w:rsidR="00796B9B" w:rsidRDefault="00796B9B" w:rsidP="00796B9B">
      <w:pPr>
        <w:pStyle w:val="Corpsdetexte"/>
        <w:spacing w:before="122"/>
        <w:ind w:left="252" w:right="1023"/>
      </w:pPr>
      <w:r>
        <w:t>Avant la réception, le fournisseur demandera par écrit au Maître d’Ouvrage avec copie à l’Autorité Contractante, à l’ingénieur, l’organisme payeur, l’organisation d’une visite technique préalable à la réception.</w:t>
      </w:r>
    </w:p>
    <w:p w:rsidR="00796B9B" w:rsidRDefault="00796B9B" w:rsidP="00796B9B">
      <w:pPr>
        <w:pStyle w:val="Paragraphedeliste"/>
        <w:numPr>
          <w:ilvl w:val="1"/>
          <w:numId w:val="9"/>
        </w:numPr>
        <w:tabs>
          <w:tab w:val="left" w:pos="711"/>
        </w:tabs>
        <w:spacing w:before="120"/>
      </w:pPr>
      <w:r>
        <w:rPr>
          <w:b/>
        </w:rPr>
        <w:t xml:space="preserve">: </w:t>
      </w:r>
      <w:r>
        <w:t>Epreuves comprises dans les opérations préalables à la réception:</w:t>
      </w:r>
    </w:p>
    <w:p w:rsidR="00796B9B" w:rsidRDefault="00796B9B" w:rsidP="00796B9B">
      <w:pPr>
        <w:pStyle w:val="Corpsdetexte"/>
        <w:spacing w:before="119"/>
        <w:ind w:left="252"/>
      </w:pPr>
      <w:r>
        <w:t>Les opérations préalables à la réception comportent notamment :</w:t>
      </w:r>
    </w:p>
    <w:p w:rsidR="00796B9B" w:rsidRDefault="00796B9B" w:rsidP="00796B9B">
      <w:pPr>
        <w:pStyle w:val="Paragraphedeliste"/>
        <w:numPr>
          <w:ilvl w:val="0"/>
          <w:numId w:val="8"/>
        </w:numPr>
        <w:tabs>
          <w:tab w:val="left" w:pos="461"/>
        </w:tabs>
        <w:spacing w:before="119"/>
      </w:pPr>
      <w:r>
        <w:t>la reconnaissance des équipements fournis;</w:t>
      </w:r>
    </w:p>
    <w:p w:rsidR="00796B9B" w:rsidRDefault="00796B9B" w:rsidP="00796B9B">
      <w:pPr>
        <w:pStyle w:val="Paragraphedeliste"/>
        <w:numPr>
          <w:ilvl w:val="0"/>
          <w:numId w:val="8"/>
        </w:numPr>
        <w:tabs>
          <w:tab w:val="left" w:pos="473"/>
        </w:tabs>
        <w:spacing w:before="122"/>
        <w:ind w:left="472" w:hanging="221"/>
      </w:pPr>
      <w:r>
        <w:t>les épreuves prévues notamment par la lettre-commande;</w:t>
      </w:r>
    </w:p>
    <w:p w:rsidR="00796B9B" w:rsidRDefault="00796B9B" w:rsidP="00796B9B">
      <w:pPr>
        <w:pStyle w:val="Paragraphedeliste"/>
        <w:numPr>
          <w:ilvl w:val="0"/>
          <w:numId w:val="8"/>
        </w:numPr>
        <w:tabs>
          <w:tab w:val="left" w:pos="468"/>
        </w:tabs>
        <w:spacing w:before="119"/>
        <w:ind w:left="252" w:right="685" w:firstLine="0"/>
      </w:pPr>
      <w:r>
        <w:t>la constatation éventuelle de la non-exécution des prestations prévues dans la lettre-commande, les imperfections ou les</w:t>
      </w:r>
      <w:r w:rsidR="00D3620D">
        <w:t xml:space="preserve"> </w:t>
      </w:r>
      <w:r>
        <w:t>malfaçons.</w:t>
      </w:r>
    </w:p>
    <w:p w:rsidR="00796B9B" w:rsidRDefault="00796B9B" w:rsidP="00796B9B">
      <w:pPr>
        <w:pStyle w:val="Paragraphedeliste"/>
        <w:numPr>
          <w:ilvl w:val="1"/>
          <w:numId w:val="9"/>
        </w:numPr>
        <w:tabs>
          <w:tab w:val="left" w:pos="711"/>
        </w:tabs>
        <w:spacing w:before="121"/>
        <w:ind w:left="252" w:right="689" w:firstLine="0"/>
      </w:pPr>
      <w:r>
        <w:rPr>
          <w:b/>
        </w:rPr>
        <w:t xml:space="preserve">: </w:t>
      </w:r>
      <w:r>
        <w:t>Les opérations préalables à la réception donneront lieu à l’établissement d’un PV signé sur le champ par l’Ingénieur et le</w:t>
      </w:r>
      <w:r w:rsidR="00D3620D">
        <w:t xml:space="preserve"> </w:t>
      </w:r>
      <w:r>
        <w:t>prestataire.</w:t>
      </w:r>
    </w:p>
    <w:p w:rsidR="00796B9B" w:rsidRDefault="00796B9B" w:rsidP="00796B9B">
      <w:pPr>
        <w:pStyle w:val="Corpsdetexte"/>
        <w:spacing w:before="3"/>
        <w:rPr>
          <w:sz w:val="21"/>
        </w:rPr>
      </w:pPr>
    </w:p>
    <w:p w:rsidR="00796B9B" w:rsidRDefault="00796B9B" w:rsidP="00796B9B">
      <w:pPr>
        <w:ind w:left="252"/>
        <w:rPr>
          <w:b/>
        </w:rPr>
      </w:pPr>
      <w:r>
        <w:rPr>
          <w:b/>
        </w:rPr>
        <w:t>14. La Commission de réception sera composée ainsi qu’il suit :</w:t>
      </w:r>
    </w:p>
    <w:p w:rsidR="00796B9B" w:rsidRDefault="00796B9B" w:rsidP="00796B9B">
      <w:pPr>
        <w:sectPr w:rsidR="00796B9B">
          <w:pgSz w:w="12240" w:h="15840"/>
          <w:pgMar w:top="780" w:right="160" w:bottom="1400" w:left="600" w:header="0" w:footer="1206" w:gutter="0"/>
          <w:cols w:space="720"/>
        </w:sectPr>
      </w:pPr>
    </w:p>
    <w:p w:rsidR="00796B9B" w:rsidRDefault="00796B9B" w:rsidP="00796B9B">
      <w:pPr>
        <w:pStyle w:val="Paragraphedeliste"/>
        <w:numPr>
          <w:ilvl w:val="0"/>
          <w:numId w:val="7"/>
        </w:numPr>
        <w:tabs>
          <w:tab w:val="left" w:pos="960"/>
          <w:tab w:val="left" w:pos="961"/>
          <w:tab w:val="left" w:pos="2575"/>
          <w:tab w:val="left" w:pos="3284"/>
        </w:tabs>
        <w:spacing w:before="85"/>
      </w:pPr>
      <w:r>
        <w:rPr>
          <w:b/>
        </w:rPr>
        <w:lastRenderedPageBreak/>
        <w:t>Président:</w:t>
      </w:r>
      <w:r>
        <w:rPr>
          <w:b/>
        </w:rPr>
        <w:tab/>
      </w:r>
      <w:r>
        <w:rPr>
          <w:rFonts w:ascii="Arial" w:hAnsi="Arial"/>
          <w:sz w:val="24"/>
        </w:rPr>
        <w:t>-</w:t>
      </w:r>
      <w:r>
        <w:rPr>
          <w:rFonts w:ascii="Arial" w:hAnsi="Arial"/>
          <w:sz w:val="24"/>
        </w:rPr>
        <w:tab/>
      </w:r>
      <w:r>
        <w:t xml:space="preserve">Le Maire de la Commune de MAROUA </w:t>
      </w:r>
      <w:r w:rsidR="00AD14F4">
        <w:t>1</w:t>
      </w:r>
      <w:r w:rsidR="00AD14F4" w:rsidRPr="00AD14F4">
        <w:rPr>
          <w:vertAlign w:val="superscript"/>
        </w:rPr>
        <w:t>ER</w:t>
      </w:r>
      <w:r w:rsidR="00AD14F4">
        <w:t xml:space="preserve"> </w:t>
      </w:r>
      <w:r>
        <w:t xml:space="preserve"> ou son représentant;</w:t>
      </w:r>
    </w:p>
    <w:p w:rsidR="00796B9B" w:rsidRDefault="00796B9B" w:rsidP="00796B9B">
      <w:pPr>
        <w:pStyle w:val="Paragraphedeliste"/>
        <w:numPr>
          <w:ilvl w:val="0"/>
          <w:numId w:val="7"/>
        </w:numPr>
        <w:tabs>
          <w:tab w:val="left" w:pos="960"/>
          <w:tab w:val="left" w:pos="961"/>
          <w:tab w:val="left" w:pos="2575"/>
          <w:tab w:val="left" w:pos="3284"/>
        </w:tabs>
        <w:spacing w:before="132"/>
      </w:pPr>
      <w:r>
        <w:rPr>
          <w:b/>
        </w:rPr>
        <w:t>Rapporteur:</w:t>
      </w:r>
      <w:r>
        <w:rPr>
          <w:b/>
        </w:rPr>
        <w:tab/>
      </w:r>
      <w:r>
        <w:rPr>
          <w:rFonts w:ascii="Arial" w:hAnsi="Arial"/>
          <w:sz w:val="24"/>
        </w:rPr>
        <w:t>-</w:t>
      </w:r>
      <w:r>
        <w:rPr>
          <w:rFonts w:ascii="Arial" w:hAnsi="Arial"/>
          <w:sz w:val="24"/>
        </w:rPr>
        <w:tab/>
      </w:r>
      <w:r>
        <w:t xml:space="preserve">Le Chef de Service de Santé de District de MAROUA </w:t>
      </w:r>
      <w:r w:rsidR="00AD14F4">
        <w:t>1</w:t>
      </w:r>
      <w:r w:rsidR="00AD14F4" w:rsidRPr="00AD14F4">
        <w:rPr>
          <w:vertAlign w:val="superscript"/>
        </w:rPr>
        <w:t>ER</w:t>
      </w:r>
      <w:r w:rsidR="00AD14F4">
        <w:t xml:space="preserve"> </w:t>
      </w:r>
      <w:r>
        <w:t>;</w:t>
      </w:r>
    </w:p>
    <w:p w:rsidR="00796B9B" w:rsidRDefault="00796B9B" w:rsidP="00796B9B">
      <w:pPr>
        <w:sectPr w:rsidR="00796B9B">
          <w:pgSz w:w="12240" w:h="15840"/>
          <w:pgMar w:top="760" w:right="160" w:bottom="1400" w:left="600" w:header="0" w:footer="1206" w:gutter="0"/>
          <w:cols w:space="720"/>
        </w:sectPr>
      </w:pPr>
    </w:p>
    <w:p w:rsidR="00796B9B" w:rsidRDefault="00796B9B" w:rsidP="00796B9B">
      <w:pPr>
        <w:pStyle w:val="Paragraphedeliste"/>
        <w:numPr>
          <w:ilvl w:val="0"/>
          <w:numId w:val="7"/>
        </w:numPr>
        <w:tabs>
          <w:tab w:val="left" w:pos="960"/>
          <w:tab w:val="left" w:pos="961"/>
          <w:tab w:val="left" w:pos="2575"/>
        </w:tabs>
        <w:spacing w:before="152" w:line="275" w:lineRule="exact"/>
        <w:rPr>
          <w:rFonts w:ascii="Arial" w:hAnsi="Arial"/>
          <w:sz w:val="24"/>
        </w:rPr>
      </w:pPr>
      <w:r>
        <w:rPr>
          <w:b/>
        </w:rPr>
        <w:lastRenderedPageBreak/>
        <w:t>Membres:</w:t>
      </w:r>
      <w:r>
        <w:rPr>
          <w:b/>
        </w:rPr>
        <w:tab/>
      </w:r>
      <w:r>
        <w:rPr>
          <w:rFonts w:ascii="Arial" w:hAnsi="Arial"/>
          <w:sz w:val="24"/>
        </w:rPr>
        <w:t>-</w:t>
      </w:r>
    </w:p>
    <w:p w:rsidR="00796B9B" w:rsidRDefault="00796B9B" w:rsidP="00796B9B">
      <w:pPr>
        <w:spacing w:line="274" w:lineRule="exact"/>
        <w:ind w:left="2575"/>
        <w:rPr>
          <w:rFonts w:ascii="Arial"/>
          <w:sz w:val="24"/>
        </w:rPr>
      </w:pPr>
      <w:r>
        <w:rPr>
          <w:rFonts w:ascii="Arial"/>
          <w:w w:val="99"/>
          <w:sz w:val="24"/>
        </w:rPr>
        <w:t>-</w:t>
      </w:r>
    </w:p>
    <w:p w:rsidR="00796B9B" w:rsidRDefault="00796B9B" w:rsidP="00796B9B">
      <w:pPr>
        <w:spacing w:line="272" w:lineRule="exact"/>
        <w:ind w:left="2575"/>
        <w:rPr>
          <w:rFonts w:ascii="Arial"/>
          <w:sz w:val="24"/>
        </w:rPr>
      </w:pPr>
      <w:r>
        <w:rPr>
          <w:rFonts w:ascii="Arial"/>
          <w:w w:val="99"/>
          <w:sz w:val="24"/>
        </w:rPr>
        <w:t>-</w:t>
      </w:r>
    </w:p>
    <w:p w:rsidR="00796B9B" w:rsidRPr="00895F5A" w:rsidRDefault="00796B9B" w:rsidP="00796B9B">
      <w:pPr>
        <w:pStyle w:val="Paragraphedeliste"/>
        <w:numPr>
          <w:ilvl w:val="0"/>
          <w:numId w:val="7"/>
        </w:numPr>
        <w:tabs>
          <w:tab w:val="left" w:pos="960"/>
          <w:tab w:val="left" w:pos="961"/>
          <w:tab w:val="left" w:pos="2575"/>
        </w:tabs>
        <w:spacing w:line="274" w:lineRule="exact"/>
        <w:rPr>
          <w:rFonts w:ascii="Arial" w:hAnsi="Arial"/>
          <w:sz w:val="24"/>
        </w:rPr>
      </w:pPr>
      <w:r>
        <w:rPr>
          <w:b/>
        </w:rPr>
        <w:t>Observateurs:</w:t>
      </w:r>
    </w:p>
    <w:p w:rsidR="00796B9B" w:rsidRPr="00895F5A" w:rsidRDefault="00796B9B" w:rsidP="00796B9B">
      <w:pPr>
        <w:tabs>
          <w:tab w:val="left" w:pos="960"/>
          <w:tab w:val="left" w:pos="961"/>
          <w:tab w:val="left" w:pos="2575"/>
        </w:tabs>
        <w:spacing w:line="274" w:lineRule="exact"/>
        <w:ind w:left="251"/>
        <w:rPr>
          <w:rFonts w:ascii="Arial" w:hAnsi="Arial"/>
          <w:sz w:val="24"/>
        </w:rPr>
      </w:pPr>
    </w:p>
    <w:p w:rsidR="00796B9B" w:rsidRDefault="00796B9B" w:rsidP="00796B9B">
      <w:pPr>
        <w:pStyle w:val="Corpsdetexte"/>
        <w:spacing w:before="8"/>
        <w:rPr>
          <w:rFonts w:ascii="Arial"/>
          <w:sz w:val="21"/>
        </w:rPr>
      </w:pPr>
    </w:p>
    <w:p w:rsidR="00796B9B" w:rsidRDefault="00796B9B" w:rsidP="00796B9B">
      <w:pPr>
        <w:pStyle w:val="Corpsdetexte"/>
        <w:spacing w:before="171" w:line="254" w:lineRule="auto"/>
        <w:ind w:left="252" w:right="3679"/>
      </w:pPr>
      <w:r>
        <w:br w:type="column"/>
      </w:r>
      <w:r>
        <w:lastRenderedPageBreak/>
        <w:t>Le Com</w:t>
      </w:r>
      <w:r w:rsidR="00137892">
        <w:t>ptable Matière</w:t>
      </w:r>
      <w:r w:rsidR="00FC362E">
        <w:t>s</w:t>
      </w:r>
      <w:r w:rsidR="00137892">
        <w:t xml:space="preserve"> de la Commune </w:t>
      </w:r>
    </w:p>
    <w:p w:rsidR="00796B9B" w:rsidRDefault="00796B9B" w:rsidP="00796B9B">
      <w:pPr>
        <w:pStyle w:val="Corpsdetexte"/>
        <w:spacing w:before="171" w:line="254" w:lineRule="auto"/>
        <w:ind w:left="252" w:right="3679"/>
      </w:pPr>
      <w:r>
        <w:t xml:space="preserve">Le S G de la commune </w:t>
      </w:r>
      <w:r w:rsidR="00137892">
        <w:t xml:space="preserve">de </w:t>
      </w:r>
      <w:r>
        <w:t xml:space="preserve">la commune </w:t>
      </w:r>
    </w:p>
    <w:p w:rsidR="00796B9B" w:rsidRDefault="00796B9B" w:rsidP="00796B9B">
      <w:pPr>
        <w:pStyle w:val="Corpsdetexte"/>
        <w:spacing w:before="15" w:line="254" w:lineRule="auto"/>
        <w:ind w:left="252" w:right="2019"/>
      </w:pPr>
      <w:r>
        <w:t>Le Délégué Départemental  des  Marchés  Publics  du  Diamaré;</w:t>
      </w:r>
    </w:p>
    <w:p w:rsidR="00796B9B" w:rsidRDefault="00796B9B" w:rsidP="00796B9B">
      <w:pPr>
        <w:pStyle w:val="Corpsdetexte"/>
        <w:spacing w:before="2"/>
        <w:ind w:left="252"/>
      </w:pPr>
      <w:r>
        <w:t>L’Entrepreneur ou son représentant.</w:t>
      </w:r>
    </w:p>
    <w:p w:rsidR="00796B9B" w:rsidRDefault="00796B9B" w:rsidP="00796B9B">
      <w:pPr>
        <w:sectPr w:rsidR="00796B9B">
          <w:type w:val="continuous"/>
          <w:pgSz w:w="12240" w:h="15840"/>
          <w:pgMar w:top="780" w:right="160" w:bottom="280" w:left="600" w:header="720" w:footer="720" w:gutter="0"/>
          <w:cols w:num="2" w:space="720" w:equalWidth="0">
            <w:col w:w="2696" w:space="336"/>
            <w:col w:w="8448"/>
          </w:cols>
        </w:sectPr>
      </w:pPr>
    </w:p>
    <w:p w:rsidR="00796B9B" w:rsidRDefault="00796B9B" w:rsidP="00796B9B">
      <w:pPr>
        <w:pStyle w:val="Corpsdetexte"/>
        <w:spacing w:before="3"/>
        <w:rPr>
          <w:sz w:val="16"/>
        </w:rPr>
      </w:pPr>
    </w:p>
    <w:p w:rsidR="00796B9B" w:rsidRDefault="00796B9B" w:rsidP="00796B9B">
      <w:pPr>
        <w:pStyle w:val="Corpsdetexte"/>
        <w:spacing w:before="92"/>
        <w:ind w:left="252"/>
        <w:jc w:val="both"/>
      </w:pPr>
      <w:r>
        <w:t>Les membres de la commission de réception sont convoqués au moins dix jours avant la date de réception.</w:t>
      </w:r>
    </w:p>
    <w:p w:rsidR="00796B9B" w:rsidRDefault="00796B9B" w:rsidP="00796B9B">
      <w:pPr>
        <w:pStyle w:val="Corpsdetexte"/>
        <w:spacing w:before="119"/>
        <w:ind w:left="252" w:right="687"/>
        <w:jc w:val="both"/>
      </w:pPr>
      <w:r>
        <w:t xml:space="preserve">Le prestataire est convoqué à la réception par courrier au moins </w:t>
      </w:r>
      <w:r>
        <w:rPr>
          <w:b/>
        </w:rPr>
        <w:t xml:space="preserve">dix (10) jours </w:t>
      </w:r>
      <w:r>
        <w:t>avant la date de la réception. Il est tenu d’y assister ou de s’y faire représenter. Il assiste à la réception en qualité d’observateur. Son absence équivaut à l’acceptation sans réserve des conclusions de la commission de réception.</w:t>
      </w:r>
    </w:p>
    <w:p w:rsidR="00796B9B" w:rsidRDefault="00796B9B" w:rsidP="00796B9B">
      <w:pPr>
        <w:pStyle w:val="Corpsdetexte"/>
        <w:spacing w:before="122"/>
        <w:ind w:left="252" w:right="683"/>
        <w:jc w:val="both"/>
      </w:pPr>
      <w:r>
        <w:t>La Commission examine le procès-verbal des opérations préalables à la réception et procède à la réception des prestations s'il y a lieu.</w:t>
      </w:r>
    </w:p>
    <w:p w:rsidR="00796B9B" w:rsidRDefault="00796B9B" w:rsidP="00796B9B">
      <w:pPr>
        <w:pStyle w:val="Corpsdetexte"/>
        <w:spacing w:before="118" w:line="355" w:lineRule="auto"/>
        <w:ind w:left="252" w:right="980"/>
        <w:jc w:val="both"/>
      </w:pPr>
      <w:r>
        <w:t>La réception fera l’objet d’un procès-verbal de réception signé sur le champ par tous les membres de la commission. Le procès-verbal de réception précise la date d’achèvement des prestations.</w:t>
      </w:r>
    </w:p>
    <w:p w:rsidR="00796B9B" w:rsidRDefault="00796B9B" w:rsidP="00796B9B">
      <w:pPr>
        <w:ind w:left="252" w:right="1062"/>
        <w:rPr>
          <w:i/>
          <w:sz w:val="24"/>
        </w:rPr>
      </w:pPr>
      <w:r>
        <w:rPr>
          <w:i/>
          <w:sz w:val="24"/>
          <w:u w:val="single"/>
        </w:rPr>
        <w:t xml:space="preserve">ARTICLE 15 </w:t>
      </w:r>
      <w:r>
        <w:rPr>
          <w:i/>
          <w:sz w:val="24"/>
        </w:rPr>
        <w:t>- DOCUMENTS A FOURNIR APRES LA RECEPTION PROVISOIRE (CCAG ARTICLE 40 COMPLETE)</w:t>
      </w:r>
    </w:p>
    <w:p w:rsidR="00796B9B" w:rsidRDefault="00796B9B" w:rsidP="00796B9B">
      <w:pPr>
        <w:spacing w:before="123"/>
        <w:ind w:left="252"/>
        <w:jc w:val="both"/>
        <w:rPr>
          <w:b/>
        </w:rPr>
      </w:pPr>
      <w:r>
        <w:rPr>
          <w:b/>
        </w:rPr>
        <w:t>Sans objet.</w:t>
      </w:r>
    </w:p>
    <w:p w:rsidR="00796B9B" w:rsidRDefault="00796B9B" w:rsidP="00796B9B">
      <w:pPr>
        <w:pStyle w:val="Corpsdetexte"/>
        <w:spacing w:before="4"/>
        <w:rPr>
          <w:b/>
          <w:sz w:val="20"/>
        </w:rPr>
      </w:pPr>
    </w:p>
    <w:p w:rsidR="00796B9B" w:rsidRDefault="00796B9B" w:rsidP="00796B9B">
      <w:pPr>
        <w:ind w:left="252"/>
        <w:rPr>
          <w:i/>
          <w:sz w:val="24"/>
        </w:rPr>
      </w:pPr>
      <w:r>
        <w:rPr>
          <w:i/>
          <w:sz w:val="24"/>
          <w:u w:val="single"/>
        </w:rPr>
        <w:t>ARTICLE 16</w:t>
      </w:r>
      <w:r>
        <w:rPr>
          <w:i/>
          <w:sz w:val="24"/>
        </w:rPr>
        <w:t>- DELAI DE GARANTIE (CCAG ARTICLE 40 COMPLETE)</w:t>
      </w:r>
    </w:p>
    <w:p w:rsidR="00796B9B" w:rsidRDefault="00796B9B" w:rsidP="00796B9B">
      <w:pPr>
        <w:pStyle w:val="Corpsdetexte"/>
        <w:spacing w:before="122"/>
        <w:ind w:left="252"/>
        <w:jc w:val="both"/>
      </w:pPr>
      <w:r>
        <w:t>Le délai de garantie est de six (06) mois.</w:t>
      </w:r>
    </w:p>
    <w:p w:rsidR="00796B9B" w:rsidRDefault="00796B9B" w:rsidP="00796B9B">
      <w:pPr>
        <w:pStyle w:val="Corpsdetexte"/>
        <w:spacing w:before="8"/>
        <w:rPr>
          <w:sz w:val="20"/>
        </w:rPr>
      </w:pPr>
    </w:p>
    <w:p w:rsidR="00796B9B" w:rsidRDefault="00796B9B" w:rsidP="00796B9B">
      <w:pPr>
        <w:ind w:left="252"/>
        <w:rPr>
          <w:i/>
          <w:sz w:val="24"/>
        </w:rPr>
      </w:pPr>
      <w:r>
        <w:rPr>
          <w:i/>
          <w:sz w:val="24"/>
          <w:u w:val="single"/>
        </w:rPr>
        <w:t>ARTICLE 17</w:t>
      </w:r>
      <w:r>
        <w:rPr>
          <w:i/>
          <w:sz w:val="24"/>
        </w:rPr>
        <w:t xml:space="preserve"> - ASSURANCE</w:t>
      </w:r>
    </w:p>
    <w:p w:rsidR="00796B9B" w:rsidRDefault="00796B9B" w:rsidP="00796B9B">
      <w:pPr>
        <w:pStyle w:val="Paragraphedeliste"/>
        <w:numPr>
          <w:ilvl w:val="1"/>
          <w:numId w:val="6"/>
        </w:numPr>
        <w:tabs>
          <w:tab w:val="left" w:pos="750"/>
        </w:tabs>
        <w:spacing w:before="122"/>
        <w:jc w:val="both"/>
      </w:pPr>
      <w:r>
        <w:t>Emballage pour le</w:t>
      </w:r>
      <w:r w:rsidR="005F6217">
        <w:t xml:space="preserve"> </w:t>
      </w:r>
      <w:r>
        <w:t>transport</w:t>
      </w:r>
    </w:p>
    <w:p w:rsidR="00796B9B" w:rsidRDefault="00796B9B" w:rsidP="00796B9B">
      <w:pPr>
        <w:pStyle w:val="Corpsdetexte"/>
        <w:spacing w:before="119"/>
        <w:ind w:left="252" w:right="685"/>
        <w:jc w:val="both"/>
      </w:pPr>
      <w:r>
        <w:t>Le fournisseur doit prendre toutes les dispositions nécessaires pour que les matériels proposés soient protégés par un emballage soigné et approprié au transport maritime, aérien, ferroviaire ou routier. Le prestataire doit faire toute diligence pour réparer tous les dégâts éventuellement occasionnés pendant le transport jusqu’au lieu de livraison.</w:t>
      </w:r>
    </w:p>
    <w:p w:rsidR="00796B9B" w:rsidRDefault="00796B9B" w:rsidP="00796B9B">
      <w:pPr>
        <w:pStyle w:val="Paragraphedeliste"/>
        <w:numPr>
          <w:ilvl w:val="1"/>
          <w:numId w:val="6"/>
        </w:numPr>
        <w:tabs>
          <w:tab w:val="left" w:pos="750"/>
        </w:tabs>
        <w:spacing w:before="122"/>
        <w:jc w:val="both"/>
      </w:pPr>
      <w:r>
        <w:t>Assurance</w:t>
      </w:r>
    </w:p>
    <w:p w:rsidR="00796B9B" w:rsidRDefault="00796B9B" w:rsidP="00796B9B">
      <w:pPr>
        <w:pStyle w:val="Corpsdetexte"/>
        <w:spacing w:before="119"/>
        <w:ind w:left="252" w:right="694"/>
        <w:jc w:val="both"/>
      </w:pPr>
      <w:r>
        <w:t>Les risques de toute nature pendant le transport jusqu'au lieu de livraison doivent être couverts par une assurance prise par le Fournisseur. Le Maître d’Ouvrage doit être dégagé de toutes les obligations.</w:t>
      </w:r>
    </w:p>
    <w:p w:rsidR="00796B9B" w:rsidRDefault="00796B9B" w:rsidP="00796B9B">
      <w:pPr>
        <w:pStyle w:val="Corpsdetexte"/>
        <w:spacing w:before="9"/>
        <w:rPr>
          <w:sz w:val="20"/>
        </w:rPr>
      </w:pPr>
    </w:p>
    <w:p w:rsidR="00796B9B" w:rsidRDefault="00796B9B" w:rsidP="00796B9B">
      <w:pPr>
        <w:ind w:right="437"/>
        <w:jc w:val="center"/>
        <w:rPr>
          <w:b/>
          <w:sz w:val="28"/>
        </w:rPr>
      </w:pPr>
      <w:r>
        <w:rPr>
          <w:sz w:val="28"/>
        </w:rPr>
        <w:t xml:space="preserve">CHAPITRE III : </w:t>
      </w:r>
      <w:r>
        <w:rPr>
          <w:b/>
          <w:sz w:val="28"/>
        </w:rPr>
        <w:t>DISPOSITIONS FINANCIERES</w:t>
      </w:r>
    </w:p>
    <w:p w:rsidR="00796B9B" w:rsidRDefault="00796B9B" w:rsidP="00796B9B">
      <w:pPr>
        <w:pStyle w:val="Corpsdetexte"/>
        <w:spacing w:before="4"/>
        <w:rPr>
          <w:b/>
          <w:sz w:val="38"/>
        </w:rPr>
      </w:pPr>
    </w:p>
    <w:p w:rsidR="00796B9B" w:rsidRDefault="00796B9B" w:rsidP="00796B9B">
      <w:pPr>
        <w:ind w:left="252"/>
        <w:rPr>
          <w:i/>
          <w:sz w:val="24"/>
        </w:rPr>
      </w:pPr>
      <w:r>
        <w:rPr>
          <w:i/>
          <w:sz w:val="24"/>
          <w:u w:val="single"/>
        </w:rPr>
        <w:t>ARTICLE 18</w:t>
      </w:r>
      <w:r>
        <w:rPr>
          <w:i/>
          <w:sz w:val="24"/>
        </w:rPr>
        <w:t xml:space="preserve"> - GARANTIES ET CAUTIONS (CCAG ARTICLE 21 ET 40)</w:t>
      </w:r>
    </w:p>
    <w:p w:rsidR="00796B9B" w:rsidRDefault="00796B9B" w:rsidP="00796B9B">
      <w:pPr>
        <w:pStyle w:val="Paragraphedeliste"/>
        <w:numPr>
          <w:ilvl w:val="1"/>
          <w:numId w:val="5"/>
        </w:numPr>
        <w:tabs>
          <w:tab w:val="left" w:pos="750"/>
        </w:tabs>
        <w:spacing w:before="122"/>
        <w:rPr>
          <w:i/>
        </w:rPr>
      </w:pPr>
      <w:r>
        <w:rPr>
          <w:i/>
        </w:rPr>
        <w:t>Cautionnement définitif</w:t>
      </w:r>
    </w:p>
    <w:p w:rsidR="00796B9B" w:rsidRDefault="00796B9B" w:rsidP="00796B9B">
      <w:pPr>
        <w:pStyle w:val="Corpsdetexte"/>
        <w:spacing w:before="122"/>
        <w:ind w:left="252"/>
      </w:pPr>
      <w:r>
        <w:t>Le cautionnement définitif n’est pas exigé pour cette lettre-commande.</w:t>
      </w:r>
      <w:r w:rsidR="00D17609">
        <w:t xml:space="preserve"> 2% à 5%</w:t>
      </w:r>
    </w:p>
    <w:p w:rsidR="00796B9B" w:rsidRDefault="00796B9B" w:rsidP="00796B9B">
      <w:pPr>
        <w:pStyle w:val="Paragraphedeliste"/>
        <w:numPr>
          <w:ilvl w:val="1"/>
          <w:numId w:val="5"/>
        </w:numPr>
        <w:tabs>
          <w:tab w:val="left" w:pos="750"/>
        </w:tabs>
        <w:spacing w:before="119"/>
        <w:rPr>
          <w:i/>
        </w:rPr>
      </w:pPr>
      <w:r>
        <w:rPr>
          <w:i/>
        </w:rPr>
        <w:t>Cautionnement de garantie</w:t>
      </w:r>
    </w:p>
    <w:p w:rsidR="00796B9B" w:rsidRDefault="00796B9B" w:rsidP="00796B9B">
      <w:pPr>
        <w:pStyle w:val="Corpsdetexte"/>
        <w:spacing w:before="119"/>
        <w:ind w:left="252"/>
      </w:pPr>
      <w:r>
        <w:t>La retenue de garantie est fixée à dix pour cent (10%) du montant TTC de la Lettre-Commande.</w:t>
      </w:r>
    </w:p>
    <w:p w:rsidR="00796B9B" w:rsidRDefault="00796B9B" w:rsidP="00796B9B">
      <w:pPr>
        <w:sectPr w:rsidR="00796B9B">
          <w:type w:val="continuous"/>
          <w:pgSz w:w="12240" w:h="15840"/>
          <w:pgMar w:top="780" w:right="160" w:bottom="280" w:left="600" w:header="720" w:footer="720" w:gutter="0"/>
          <w:cols w:space="720"/>
        </w:sectPr>
      </w:pPr>
    </w:p>
    <w:p w:rsidR="00796B9B" w:rsidRDefault="00796B9B" w:rsidP="00796B9B">
      <w:pPr>
        <w:pStyle w:val="Corpsdetexte"/>
        <w:spacing w:before="66"/>
        <w:ind w:left="252" w:right="684"/>
        <w:jc w:val="both"/>
        <w:rPr>
          <w:i/>
        </w:rPr>
      </w:pPr>
      <w:r>
        <w:lastRenderedPageBreak/>
        <w:t>La restitution de la retenue de garantie ou du cautionnement sera effectuée dans un délai d’un (01) mois après la réception définitive sur mainlevée délivrée par le Maître d’Ouvrage après demande du fournisseur.</w:t>
      </w:r>
      <w:r>
        <w:rPr>
          <w:b/>
          <w:i/>
        </w:rPr>
        <w:t xml:space="preserve">18.3. </w:t>
      </w:r>
      <w:r>
        <w:rPr>
          <w:i/>
        </w:rPr>
        <w:t>Cautionnement d’avance de démarrage</w:t>
      </w:r>
    </w:p>
    <w:p w:rsidR="00796B9B" w:rsidRDefault="00796B9B" w:rsidP="00796B9B">
      <w:pPr>
        <w:pStyle w:val="Corpsdetexte"/>
        <w:spacing w:before="119"/>
        <w:ind w:left="252"/>
        <w:jc w:val="both"/>
      </w:pPr>
      <w:r>
        <w:t>Le Maître d’Ouvrage n’accordera pas une avance de démarrage pour le présent contrat</w:t>
      </w:r>
    </w:p>
    <w:p w:rsidR="00796B9B" w:rsidRDefault="00796B9B" w:rsidP="00796B9B">
      <w:pPr>
        <w:pStyle w:val="Corpsdetexte"/>
        <w:spacing w:before="7"/>
        <w:rPr>
          <w:sz w:val="20"/>
        </w:rPr>
      </w:pPr>
    </w:p>
    <w:p w:rsidR="00796B9B" w:rsidRDefault="00796B9B" w:rsidP="00796B9B">
      <w:pPr>
        <w:spacing w:before="1"/>
        <w:ind w:left="252"/>
        <w:rPr>
          <w:i/>
          <w:sz w:val="24"/>
        </w:rPr>
      </w:pPr>
      <w:r>
        <w:rPr>
          <w:i/>
          <w:sz w:val="24"/>
          <w:u w:val="single"/>
        </w:rPr>
        <w:t>ARTICLE 19</w:t>
      </w:r>
      <w:r>
        <w:rPr>
          <w:i/>
          <w:sz w:val="24"/>
        </w:rPr>
        <w:t xml:space="preserve"> - GENERALITES - PRIX</w:t>
      </w:r>
    </w:p>
    <w:p w:rsidR="00796B9B" w:rsidRDefault="00796B9B" w:rsidP="00796B9B">
      <w:pPr>
        <w:spacing w:before="120"/>
        <w:ind w:left="252" w:right="696"/>
        <w:jc w:val="both"/>
        <w:rPr>
          <w:sz w:val="24"/>
        </w:rPr>
      </w:pPr>
      <w:r>
        <w:rPr>
          <w:sz w:val="24"/>
        </w:rPr>
        <w:t>Le Cocontractant est réputé avoir une parfaite connaissance de toutes les sujétions imposées pour l'exécution des prestations et de toutes les conditions locales susceptibles d'influer sur cette exécution.</w:t>
      </w:r>
    </w:p>
    <w:p w:rsidR="00796B9B" w:rsidRDefault="00796B9B" w:rsidP="00796B9B">
      <w:pPr>
        <w:pStyle w:val="Corpsdetexte"/>
        <w:spacing w:before="121"/>
        <w:ind w:left="252" w:right="681" w:firstLine="708"/>
      </w:pPr>
      <w:r>
        <w:t>Les prix de la présente lettre commande sont fermes et non révisables. Ils tiennent compte obligatoirement de toutes les fournitures, frais, faux frais et aléas, et sont entendus toutes taxes comprises.</w:t>
      </w:r>
    </w:p>
    <w:p w:rsidR="00796B9B" w:rsidRDefault="00796B9B" w:rsidP="00796B9B">
      <w:pPr>
        <w:spacing w:before="119"/>
        <w:ind w:left="252"/>
        <w:rPr>
          <w:i/>
          <w:sz w:val="24"/>
        </w:rPr>
      </w:pPr>
      <w:r>
        <w:rPr>
          <w:i/>
          <w:sz w:val="24"/>
          <w:u w:val="single"/>
        </w:rPr>
        <w:t>ARTICLE 20</w:t>
      </w:r>
      <w:r>
        <w:rPr>
          <w:i/>
          <w:sz w:val="24"/>
        </w:rPr>
        <w:t xml:space="preserve"> - MONTANT DE LA LETTRE COMMANDE</w:t>
      </w:r>
    </w:p>
    <w:p w:rsidR="00796B9B" w:rsidRDefault="00796B9B" w:rsidP="00796B9B">
      <w:pPr>
        <w:spacing w:before="120"/>
        <w:ind w:left="252"/>
        <w:rPr>
          <w:sz w:val="24"/>
        </w:rPr>
      </w:pPr>
      <w:r>
        <w:rPr>
          <w:sz w:val="24"/>
        </w:rPr>
        <w:t>Le montant de la présente Lettre-Commande, tel qu’il ressort du détail estimatif ci-joint, est</w:t>
      </w:r>
      <w:r w:rsidR="003E507C">
        <w:rPr>
          <w:sz w:val="24"/>
        </w:rPr>
        <w:t xml:space="preserve"> </w:t>
      </w:r>
      <w:r>
        <w:rPr>
          <w:sz w:val="24"/>
        </w:rPr>
        <w:t>de</w:t>
      </w:r>
    </w:p>
    <w:p w:rsidR="00796B9B" w:rsidRDefault="00796B9B" w:rsidP="00796B9B">
      <w:pPr>
        <w:tabs>
          <w:tab w:val="left" w:pos="1691"/>
          <w:tab w:val="left" w:pos="4009"/>
        </w:tabs>
        <w:ind w:left="252" w:right="5366"/>
        <w:rPr>
          <w:sz w:val="24"/>
        </w:rPr>
      </w:pPr>
      <w:r>
        <w:rPr>
          <w:b/>
          <w:sz w:val="24"/>
          <w:u w:val="single"/>
        </w:rPr>
        <w:tab/>
      </w:r>
      <w:r w:rsidR="003E507C">
        <w:rPr>
          <w:b/>
          <w:sz w:val="24"/>
          <w:u w:val="single"/>
        </w:rPr>
        <w:t xml:space="preserve"> </w:t>
      </w:r>
      <w:r>
        <w:rPr>
          <w:b/>
          <w:sz w:val="24"/>
        </w:rPr>
        <w:t>Enchiffre</w:t>
      </w:r>
      <w:r w:rsidR="003E507C">
        <w:rPr>
          <w:b/>
          <w:sz w:val="24"/>
        </w:rPr>
        <w:t xml:space="preserve"> </w:t>
      </w:r>
      <w:r>
        <w:rPr>
          <w:b/>
          <w:sz w:val="24"/>
        </w:rPr>
        <w:t>(</w:t>
      </w:r>
      <w:r>
        <w:rPr>
          <w:b/>
          <w:sz w:val="24"/>
          <w:u w:val="single"/>
        </w:rPr>
        <w:tab/>
      </w:r>
      <w:r>
        <w:rPr>
          <w:b/>
          <w:sz w:val="24"/>
        </w:rPr>
        <w:t xml:space="preserve">en lettre) </w:t>
      </w:r>
      <w:r>
        <w:rPr>
          <w:sz w:val="24"/>
        </w:rPr>
        <w:t xml:space="preserve">francs </w:t>
      </w:r>
      <w:r>
        <w:rPr>
          <w:spacing w:val="-4"/>
          <w:sz w:val="24"/>
        </w:rPr>
        <w:t xml:space="preserve">CFA </w:t>
      </w:r>
      <w:r>
        <w:rPr>
          <w:sz w:val="24"/>
        </w:rPr>
        <w:t>Toutes Taxes Comprises (TTC) ; soit:</w:t>
      </w:r>
    </w:p>
    <w:p w:rsidR="00796B9B" w:rsidRDefault="00796B9B" w:rsidP="00796B9B">
      <w:pPr>
        <w:tabs>
          <w:tab w:val="left" w:pos="960"/>
          <w:tab w:val="left" w:pos="4414"/>
          <w:tab w:val="left" w:pos="6734"/>
        </w:tabs>
        <w:spacing w:before="1"/>
        <w:ind w:left="252"/>
        <w:rPr>
          <w:sz w:val="24"/>
        </w:rPr>
      </w:pPr>
      <w:r>
        <w:rPr>
          <w:sz w:val="24"/>
        </w:rPr>
        <w:t>-</w:t>
      </w:r>
      <w:r>
        <w:rPr>
          <w:sz w:val="24"/>
        </w:rPr>
        <w:tab/>
        <w:t>Montant HTVA:</w:t>
      </w:r>
      <w:r w:rsidR="003E507C">
        <w:rPr>
          <w:sz w:val="24"/>
        </w:rPr>
        <w:t xml:space="preserve"> </w:t>
      </w:r>
      <w:r>
        <w:rPr>
          <w:sz w:val="24"/>
        </w:rPr>
        <w:t>de</w:t>
      </w:r>
      <w:r>
        <w:rPr>
          <w:sz w:val="24"/>
          <w:u w:val="single"/>
        </w:rPr>
        <w:tab/>
      </w:r>
      <w:r>
        <w:rPr>
          <w:b/>
          <w:sz w:val="24"/>
        </w:rPr>
        <w:t>en chiffre(</w:t>
      </w:r>
      <w:r>
        <w:rPr>
          <w:b/>
          <w:sz w:val="24"/>
          <w:u w:val="single"/>
        </w:rPr>
        <w:tab/>
      </w:r>
      <w:r>
        <w:rPr>
          <w:b/>
          <w:sz w:val="24"/>
        </w:rPr>
        <w:t xml:space="preserve">en lettre) </w:t>
      </w:r>
      <w:r>
        <w:rPr>
          <w:sz w:val="24"/>
        </w:rPr>
        <w:t>francs</w:t>
      </w:r>
      <w:r w:rsidR="003E507C">
        <w:rPr>
          <w:sz w:val="24"/>
        </w:rPr>
        <w:t xml:space="preserve"> </w:t>
      </w:r>
      <w:r>
        <w:rPr>
          <w:sz w:val="24"/>
        </w:rPr>
        <w:t>CFA</w:t>
      </w:r>
    </w:p>
    <w:p w:rsidR="00796B9B" w:rsidRDefault="00796B9B" w:rsidP="00796B9B">
      <w:pPr>
        <w:spacing w:before="120"/>
        <w:ind w:left="252"/>
        <w:rPr>
          <w:i/>
          <w:sz w:val="24"/>
        </w:rPr>
      </w:pPr>
      <w:r>
        <w:rPr>
          <w:i/>
          <w:sz w:val="24"/>
          <w:u w:val="single"/>
        </w:rPr>
        <w:t>ARTICLE 21</w:t>
      </w:r>
      <w:r>
        <w:rPr>
          <w:i/>
          <w:sz w:val="24"/>
        </w:rPr>
        <w:t xml:space="preserve"> - MODALITES DE PAIEMENT</w:t>
      </w:r>
    </w:p>
    <w:p w:rsidR="00796B9B" w:rsidRDefault="00796B9B" w:rsidP="00796B9B">
      <w:pPr>
        <w:pStyle w:val="Paragraphedeliste"/>
        <w:numPr>
          <w:ilvl w:val="1"/>
          <w:numId w:val="4"/>
        </w:numPr>
        <w:tabs>
          <w:tab w:val="left" w:pos="714"/>
        </w:tabs>
        <w:spacing w:before="122"/>
        <w:ind w:right="694" w:firstLine="0"/>
      </w:pPr>
      <w:r>
        <w:t>Tout paiement ne s’effectuera que si l’Autorité Contractante appose un visa préalable sur les décomptes avant  leur transmission à l’organisme</w:t>
      </w:r>
      <w:r w:rsidR="003E507C">
        <w:t xml:space="preserve"> </w:t>
      </w:r>
      <w:r>
        <w:t>payeur.</w:t>
      </w:r>
    </w:p>
    <w:p w:rsidR="00796B9B" w:rsidRDefault="00796B9B" w:rsidP="00796B9B">
      <w:pPr>
        <w:pStyle w:val="Paragraphedeliste"/>
        <w:numPr>
          <w:ilvl w:val="1"/>
          <w:numId w:val="4"/>
        </w:numPr>
        <w:tabs>
          <w:tab w:val="left" w:pos="695"/>
        </w:tabs>
        <w:spacing w:line="252" w:lineRule="exact"/>
        <w:ind w:left="694" w:hanging="443"/>
      </w:pPr>
      <w:r>
        <w:t>Échelonnement des Paiements</w:t>
      </w:r>
    </w:p>
    <w:p w:rsidR="00796B9B" w:rsidRDefault="00796B9B" w:rsidP="00796B9B">
      <w:pPr>
        <w:pStyle w:val="Corpsdetexte"/>
        <w:spacing w:line="252" w:lineRule="exact"/>
        <w:ind w:left="252"/>
      </w:pPr>
      <w:r>
        <w:t>Les paiements s’effectueront au prorata des prestations exécutées.</w:t>
      </w:r>
    </w:p>
    <w:p w:rsidR="00796B9B" w:rsidRDefault="00796B9B" w:rsidP="00796B9B">
      <w:pPr>
        <w:pStyle w:val="Corpsdetexte"/>
        <w:spacing w:before="2"/>
        <w:ind w:left="252"/>
      </w:pPr>
      <w:r>
        <w:t>Le Cocontractant est rémunéré sur présentation des factures après réception des fournitures.</w:t>
      </w:r>
    </w:p>
    <w:p w:rsidR="00796B9B" w:rsidRDefault="00796B9B" w:rsidP="00796B9B">
      <w:pPr>
        <w:spacing w:before="117"/>
        <w:ind w:left="252"/>
        <w:rPr>
          <w:i/>
          <w:sz w:val="24"/>
        </w:rPr>
      </w:pPr>
      <w:r>
        <w:rPr>
          <w:i/>
          <w:sz w:val="24"/>
          <w:u w:val="single"/>
        </w:rPr>
        <w:t>ARTICLE 22</w:t>
      </w:r>
      <w:r>
        <w:rPr>
          <w:b/>
          <w:i/>
          <w:sz w:val="24"/>
        </w:rPr>
        <w:t xml:space="preserve">- </w:t>
      </w:r>
      <w:r>
        <w:rPr>
          <w:i/>
          <w:sz w:val="24"/>
        </w:rPr>
        <w:t>DOMICILIATION BANCAIRE</w:t>
      </w:r>
    </w:p>
    <w:p w:rsidR="00796B9B" w:rsidRDefault="00796B9B" w:rsidP="00796B9B">
      <w:pPr>
        <w:pStyle w:val="Corpsdetexte"/>
        <w:spacing w:before="122" w:after="7"/>
        <w:ind w:left="252" w:right="1023" w:firstLine="708"/>
      </w:pPr>
      <w:r>
        <w:t>Le Maître d’ouvrage se libérera des sommes dues au titre de l'exécution de la présente lettre commande par virement au compte bancaire n° :</w:t>
      </w: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915"/>
        <w:gridCol w:w="2842"/>
        <w:gridCol w:w="3867"/>
        <w:gridCol w:w="1132"/>
      </w:tblGrid>
      <w:tr w:rsidR="00796B9B" w:rsidTr="00526C6B">
        <w:trPr>
          <w:trHeight w:val="263"/>
        </w:trPr>
        <w:tc>
          <w:tcPr>
            <w:tcW w:w="2915" w:type="dxa"/>
            <w:tcBorders>
              <w:bottom w:val="single" w:sz="4" w:space="0" w:color="000000"/>
              <w:right w:val="single" w:sz="4" w:space="0" w:color="000000"/>
            </w:tcBorders>
            <w:shd w:val="clear" w:color="auto" w:fill="F1F1F1"/>
          </w:tcPr>
          <w:p w:rsidR="00796B9B" w:rsidRDefault="00796B9B" w:rsidP="00526C6B">
            <w:pPr>
              <w:pStyle w:val="TableParagraph"/>
              <w:spacing w:line="244" w:lineRule="exact"/>
              <w:ind w:left="835"/>
              <w:rPr>
                <w:b/>
              </w:rPr>
            </w:pPr>
            <w:r>
              <w:rPr>
                <w:b/>
              </w:rPr>
              <w:t>Code banque</w:t>
            </w:r>
          </w:p>
        </w:tc>
        <w:tc>
          <w:tcPr>
            <w:tcW w:w="2842" w:type="dxa"/>
            <w:tcBorders>
              <w:left w:val="single" w:sz="4" w:space="0" w:color="000000"/>
              <w:bottom w:val="single" w:sz="4" w:space="0" w:color="000000"/>
              <w:right w:val="single" w:sz="4" w:space="0" w:color="000000"/>
            </w:tcBorders>
            <w:shd w:val="clear" w:color="auto" w:fill="F1F1F1"/>
          </w:tcPr>
          <w:p w:rsidR="00796B9B" w:rsidRDefault="00796B9B" w:rsidP="00526C6B">
            <w:pPr>
              <w:pStyle w:val="TableParagraph"/>
              <w:spacing w:line="244" w:lineRule="exact"/>
              <w:ind w:left="813"/>
              <w:rPr>
                <w:b/>
              </w:rPr>
            </w:pPr>
            <w:r>
              <w:rPr>
                <w:b/>
              </w:rPr>
              <w:t>Code guichet</w:t>
            </w:r>
          </w:p>
        </w:tc>
        <w:tc>
          <w:tcPr>
            <w:tcW w:w="3867" w:type="dxa"/>
            <w:tcBorders>
              <w:left w:val="single" w:sz="4" w:space="0" w:color="000000"/>
              <w:bottom w:val="single" w:sz="4" w:space="0" w:color="000000"/>
              <w:right w:val="single" w:sz="4" w:space="0" w:color="000000"/>
            </w:tcBorders>
            <w:shd w:val="clear" w:color="auto" w:fill="F1F1F1"/>
          </w:tcPr>
          <w:p w:rsidR="00796B9B" w:rsidRDefault="00796B9B" w:rsidP="00526C6B">
            <w:pPr>
              <w:pStyle w:val="TableParagraph"/>
              <w:spacing w:line="244" w:lineRule="exact"/>
              <w:ind w:left="1048"/>
              <w:rPr>
                <w:b/>
              </w:rPr>
            </w:pPr>
            <w:r>
              <w:rPr>
                <w:b/>
              </w:rPr>
              <w:t>Numéro de compte</w:t>
            </w:r>
          </w:p>
        </w:tc>
        <w:tc>
          <w:tcPr>
            <w:tcW w:w="1132" w:type="dxa"/>
            <w:tcBorders>
              <w:left w:val="single" w:sz="4" w:space="0" w:color="000000"/>
              <w:bottom w:val="single" w:sz="4" w:space="0" w:color="000000"/>
            </w:tcBorders>
            <w:shd w:val="clear" w:color="auto" w:fill="F1F1F1"/>
          </w:tcPr>
          <w:p w:rsidR="00796B9B" w:rsidRDefault="00796B9B" w:rsidP="00526C6B">
            <w:pPr>
              <w:pStyle w:val="TableParagraph"/>
              <w:spacing w:line="244" w:lineRule="exact"/>
              <w:ind w:left="424" w:right="390"/>
              <w:jc w:val="center"/>
              <w:rPr>
                <w:b/>
              </w:rPr>
            </w:pPr>
            <w:r>
              <w:rPr>
                <w:b/>
              </w:rPr>
              <w:t>clé</w:t>
            </w:r>
          </w:p>
        </w:tc>
      </w:tr>
      <w:tr w:rsidR="00796B9B" w:rsidTr="00526C6B">
        <w:trPr>
          <w:trHeight w:val="265"/>
        </w:trPr>
        <w:tc>
          <w:tcPr>
            <w:tcW w:w="2915" w:type="dxa"/>
            <w:tcBorders>
              <w:top w:val="single" w:sz="4" w:space="0" w:color="000000"/>
              <w:right w:val="single" w:sz="4" w:space="0" w:color="000000"/>
            </w:tcBorders>
          </w:tcPr>
          <w:p w:rsidR="00796B9B" w:rsidRDefault="00796B9B" w:rsidP="00526C6B">
            <w:pPr>
              <w:pStyle w:val="TableParagraph"/>
              <w:spacing w:before="7"/>
              <w:rPr>
                <w:sz w:val="20"/>
              </w:rPr>
            </w:pPr>
          </w:p>
          <w:p w:rsidR="00796B9B" w:rsidRDefault="006B16DB" w:rsidP="00526C6B">
            <w:pPr>
              <w:pStyle w:val="TableParagraph"/>
              <w:spacing w:line="20" w:lineRule="exact"/>
              <w:ind w:left="736"/>
              <w:rPr>
                <w:sz w:val="2"/>
              </w:rPr>
            </w:pPr>
            <w:r>
              <w:rPr>
                <w:sz w:val="2"/>
              </w:rPr>
            </w:r>
            <w:r>
              <w:rPr>
                <w:sz w:val="2"/>
              </w:rPr>
              <w:pict>
                <v:group id="_x0000_s1112" style="width:71.65pt;height:.45pt;mso-position-horizontal-relative:char;mso-position-vertical-relative:line" coordsize="1433,9">
                  <v:line id="_x0000_s1113" style="position:absolute" from="0,4" to="1433,4" strokeweight=".15578mm"/>
                  <w10:wrap type="none"/>
                  <w10:anchorlock/>
                </v:group>
              </w:pict>
            </w:r>
          </w:p>
        </w:tc>
        <w:tc>
          <w:tcPr>
            <w:tcW w:w="2842" w:type="dxa"/>
            <w:tcBorders>
              <w:top w:val="single" w:sz="4" w:space="0" w:color="000000"/>
              <w:left w:val="single" w:sz="4" w:space="0" w:color="000000"/>
              <w:right w:val="single" w:sz="4" w:space="0" w:color="000000"/>
            </w:tcBorders>
          </w:tcPr>
          <w:p w:rsidR="00796B9B" w:rsidRDefault="00796B9B" w:rsidP="00526C6B">
            <w:pPr>
              <w:pStyle w:val="TableParagraph"/>
              <w:spacing w:before="7"/>
              <w:rPr>
                <w:sz w:val="20"/>
              </w:rPr>
            </w:pPr>
          </w:p>
          <w:p w:rsidR="00796B9B" w:rsidRDefault="006B16DB" w:rsidP="00526C6B">
            <w:pPr>
              <w:pStyle w:val="TableParagraph"/>
              <w:spacing w:line="20" w:lineRule="exact"/>
              <w:ind w:left="817"/>
              <w:rPr>
                <w:sz w:val="2"/>
              </w:rPr>
            </w:pPr>
            <w:r>
              <w:rPr>
                <w:sz w:val="2"/>
              </w:rPr>
            </w:r>
            <w:r>
              <w:rPr>
                <w:sz w:val="2"/>
              </w:rPr>
              <w:pict>
                <v:group id="_x0000_s1110" style="width:60.6pt;height:.45pt;mso-position-horizontal-relative:char;mso-position-vertical-relative:line" coordsize="1212,9">
                  <v:line id="_x0000_s1111" style="position:absolute" from="0,4" to="1212,4" strokeweight=".15578mm"/>
                  <w10:wrap type="none"/>
                  <w10:anchorlock/>
                </v:group>
              </w:pict>
            </w:r>
          </w:p>
        </w:tc>
        <w:tc>
          <w:tcPr>
            <w:tcW w:w="3867" w:type="dxa"/>
            <w:tcBorders>
              <w:top w:val="single" w:sz="4" w:space="0" w:color="000000"/>
              <w:left w:val="single" w:sz="4" w:space="0" w:color="000000"/>
              <w:right w:val="single" w:sz="4" w:space="0" w:color="000000"/>
            </w:tcBorders>
          </w:tcPr>
          <w:p w:rsidR="00796B9B" w:rsidRDefault="00796B9B" w:rsidP="00526C6B">
            <w:pPr>
              <w:pStyle w:val="TableParagraph"/>
              <w:spacing w:before="7"/>
              <w:rPr>
                <w:sz w:val="20"/>
              </w:rPr>
            </w:pPr>
          </w:p>
          <w:p w:rsidR="00796B9B" w:rsidRDefault="006B16DB" w:rsidP="00526C6B">
            <w:pPr>
              <w:pStyle w:val="TableParagraph"/>
              <w:spacing w:line="20" w:lineRule="exact"/>
              <w:ind w:left="1384"/>
              <w:rPr>
                <w:sz w:val="2"/>
              </w:rPr>
            </w:pPr>
            <w:r>
              <w:rPr>
                <w:sz w:val="2"/>
              </w:rPr>
            </w:r>
            <w:r>
              <w:rPr>
                <w:sz w:val="2"/>
              </w:rPr>
              <w:pict>
                <v:group id="_x0000_s1108" style="width:55.1pt;height:.45pt;mso-position-horizontal-relative:char;mso-position-vertical-relative:line" coordsize="1102,9">
                  <v:line id="_x0000_s1109" style="position:absolute" from="0,4" to="1102,4" strokeweight=".15578mm"/>
                  <w10:wrap type="none"/>
                  <w10:anchorlock/>
                </v:group>
              </w:pict>
            </w:r>
          </w:p>
        </w:tc>
        <w:tc>
          <w:tcPr>
            <w:tcW w:w="1132" w:type="dxa"/>
            <w:tcBorders>
              <w:top w:val="single" w:sz="4" w:space="0" w:color="000000"/>
              <w:left w:val="single" w:sz="4" w:space="0" w:color="000000"/>
            </w:tcBorders>
          </w:tcPr>
          <w:p w:rsidR="00796B9B" w:rsidRDefault="00796B9B" w:rsidP="00526C6B">
            <w:pPr>
              <w:pStyle w:val="TableParagraph"/>
              <w:spacing w:before="7"/>
              <w:rPr>
                <w:sz w:val="20"/>
              </w:rPr>
            </w:pPr>
          </w:p>
          <w:p w:rsidR="00796B9B" w:rsidRDefault="006B16DB" w:rsidP="00526C6B">
            <w:pPr>
              <w:pStyle w:val="TableParagraph"/>
              <w:spacing w:line="20" w:lineRule="exact"/>
              <w:ind w:left="347"/>
              <w:rPr>
                <w:sz w:val="2"/>
              </w:rPr>
            </w:pPr>
            <w:r>
              <w:rPr>
                <w:sz w:val="2"/>
              </w:rPr>
            </w:r>
            <w:r>
              <w:rPr>
                <w:sz w:val="2"/>
              </w:rPr>
              <w:pict>
                <v:group id="_x0000_s1106" style="width:22.1pt;height:.45pt;mso-position-horizontal-relative:char;mso-position-vertical-relative:line" coordsize="442,9">
                  <v:line id="_x0000_s1107" style="position:absolute" from="0,4" to="442,4" strokeweight=".15578mm"/>
                  <w10:wrap type="none"/>
                  <w10:anchorlock/>
                </v:group>
              </w:pict>
            </w:r>
          </w:p>
        </w:tc>
      </w:tr>
    </w:tbl>
    <w:p w:rsidR="00796B9B" w:rsidRDefault="00796B9B" w:rsidP="00796B9B">
      <w:pPr>
        <w:pStyle w:val="Corpsdetexte"/>
        <w:tabs>
          <w:tab w:val="left" w:pos="7093"/>
          <w:tab w:val="left" w:pos="9508"/>
        </w:tabs>
        <w:spacing w:before="54"/>
        <w:ind w:left="252"/>
        <w:rPr>
          <w:b/>
        </w:rPr>
      </w:pPr>
      <w:r>
        <w:t>Ouvert au nom de l’entrepreneur auprès de</w:t>
      </w:r>
      <w:r w:rsidR="003E507C">
        <w:t xml:space="preserve"> </w:t>
      </w:r>
      <w:r>
        <w:t xml:space="preserve">la </w:t>
      </w:r>
      <w:r>
        <w:rPr>
          <w:b/>
        </w:rPr>
        <w:t>banque</w:t>
      </w:r>
      <w:r>
        <w:rPr>
          <w:b/>
          <w:u w:val="single"/>
        </w:rPr>
        <w:tab/>
      </w:r>
      <w:r>
        <w:rPr>
          <w:b/>
        </w:rPr>
        <w:t xml:space="preserve">,  </w:t>
      </w:r>
      <w:r>
        <w:t>agence de</w:t>
      </w:r>
      <w:r>
        <w:rPr>
          <w:u w:val="single"/>
        </w:rPr>
        <w:tab/>
      </w:r>
      <w:r>
        <w:rPr>
          <w:b/>
        </w:rPr>
        <w:t>.</w:t>
      </w:r>
    </w:p>
    <w:p w:rsidR="00796B9B" w:rsidRDefault="00796B9B" w:rsidP="00796B9B">
      <w:pPr>
        <w:spacing w:before="117"/>
        <w:ind w:left="252"/>
        <w:rPr>
          <w:i/>
          <w:sz w:val="24"/>
        </w:rPr>
      </w:pPr>
      <w:r>
        <w:rPr>
          <w:i/>
          <w:sz w:val="24"/>
          <w:u w:val="single"/>
        </w:rPr>
        <w:t>ARTICLE 23</w:t>
      </w:r>
      <w:r>
        <w:rPr>
          <w:i/>
          <w:sz w:val="24"/>
        </w:rPr>
        <w:t xml:space="preserve"> -NANTISSEMENT</w:t>
      </w:r>
    </w:p>
    <w:p w:rsidR="00796B9B" w:rsidRDefault="00796B9B" w:rsidP="00796B9B">
      <w:pPr>
        <w:spacing w:before="122" w:line="252" w:lineRule="exact"/>
        <w:ind w:left="252"/>
        <w:rPr>
          <w:b/>
        </w:rPr>
      </w:pPr>
      <w:r>
        <w:t xml:space="preserve">L’autorité chargée de l’ordonnancement et de la liquidation des dépenses est le </w:t>
      </w:r>
      <w:r>
        <w:rPr>
          <w:b/>
        </w:rPr>
        <w:t>Maire de la Commune de</w:t>
      </w:r>
    </w:p>
    <w:p w:rsidR="00796B9B" w:rsidRDefault="00796B9B" w:rsidP="00796B9B">
      <w:pPr>
        <w:spacing w:line="252" w:lineRule="exact"/>
        <w:ind w:left="252"/>
      </w:pPr>
      <w:r>
        <w:rPr>
          <w:b/>
        </w:rPr>
        <w:t xml:space="preserve">MAROUA </w:t>
      </w:r>
      <w:r w:rsidR="003E507C">
        <w:rPr>
          <w:b/>
        </w:rPr>
        <w:t>1</w:t>
      </w:r>
      <w:r w:rsidR="003E507C" w:rsidRPr="003E507C">
        <w:rPr>
          <w:b/>
          <w:vertAlign w:val="superscript"/>
        </w:rPr>
        <w:t>er</w:t>
      </w:r>
      <w:r>
        <w:t xml:space="preserve">, l’autorité chargée du paiement est le </w:t>
      </w:r>
      <w:r>
        <w:rPr>
          <w:b/>
        </w:rPr>
        <w:t xml:space="preserve">receveur municipal de MAROUA </w:t>
      </w:r>
      <w:r w:rsidR="003E507C">
        <w:rPr>
          <w:b/>
        </w:rPr>
        <w:t>1</w:t>
      </w:r>
      <w:r w:rsidR="003E507C" w:rsidRPr="003E507C">
        <w:rPr>
          <w:b/>
          <w:vertAlign w:val="superscript"/>
        </w:rPr>
        <w:t>er</w:t>
      </w:r>
      <w:r>
        <w:t>.</w:t>
      </w:r>
    </w:p>
    <w:p w:rsidR="00796B9B" w:rsidRDefault="00796B9B" w:rsidP="00796B9B">
      <w:pPr>
        <w:pStyle w:val="Corpsdetexte"/>
        <w:spacing w:before="61"/>
        <w:ind w:left="252" w:right="1023" w:firstLine="276"/>
      </w:pPr>
      <w:r>
        <w:t>Les responsables compétents pour fournir les renseignements au titre de la présente Lettre -Commande sont l’Ingénieur du Marché et le Chef de Service du Marché.</w:t>
      </w:r>
    </w:p>
    <w:p w:rsidR="00796B9B" w:rsidRDefault="00796B9B" w:rsidP="00796B9B">
      <w:pPr>
        <w:spacing w:before="119"/>
        <w:ind w:left="252"/>
        <w:rPr>
          <w:i/>
          <w:sz w:val="24"/>
        </w:rPr>
      </w:pPr>
      <w:r>
        <w:rPr>
          <w:i/>
          <w:sz w:val="24"/>
          <w:u w:val="single"/>
        </w:rPr>
        <w:t>ARTICLE 24</w:t>
      </w:r>
      <w:r>
        <w:rPr>
          <w:i/>
          <w:sz w:val="24"/>
        </w:rPr>
        <w:t xml:space="preserve"> - INTERETS MORATOIRES (CCAG ARTICLE 20)</w:t>
      </w:r>
    </w:p>
    <w:p w:rsidR="00796B9B" w:rsidRDefault="00796B9B" w:rsidP="00796B9B">
      <w:pPr>
        <w:pStyle w:val="Corpsdetexte"/>
        <w:spacing w:before="121"/>
        <w:ind w:left="252" w:right="681"/>
      </w:pPr>
      <w:r>
        <w:t>Les intérêts moratoires éventuels sont payés par état des sommes dues conformément au décret n° 2018/366 du 20 juin 2020 portant Code des marchés publics.</w:t>
      </w:r>
    </w:p>
    <w:p w:rsidR="00796B9B" w:rsidRDefault="00796B9B" w:rsidP="00796B9B">
      <w:pPr>
        <w:pStyle w:val="Corpsdetexte"/>
        <w:spacing w:before="7"/>
        <w:rPr>
          <w:sz w:val="20"/>
        </w:rPr>
      </w:pPr>
    </w:p>
    <w:p w:rsidR="00796B9B" w:rsidRDefault="00796B9B" w:rsidP="00796B9B">
      <w:pPr>
        <w:ind w:left="252"/>
        <w:rPr>
          <w:i/>
          <w:sz w:val="24"/>
        </w:rPr>
      </w:pPr>
      <w:r>
        <w:rPr>
          <w:i/>
          <w:sz w:val="24"/>
          <w:u w:val="single"/>
        </w:rPr>
        <w:t>ARTICLE 25</w:t>
      </w:r>
      <w:r>
        <w:rPr>
          <w:i/>
          <w:sz w:val="24"/>
        </w:rPr>
        <w:t xml:space="preserve"> - PENALITES DE RETARD (CCAG ARTICLE 34 COMPLETEE)</w:t>
      </w:r>
    </w:p>
    <w:p w:rsidR="00796B9B" w:rsidRDefault="00796B9B" w:rsidP="00796B9B">
      <w:pPr>
        <w:pStyle w:val="Corpsdetexte"/>
        <w:spacing w:before="122"/>
        <w:ind w:left="252"/>
      </w:pPr>
      <w:r>
        <w:rPr>
          <w:b/>
        </w:rPr>
        <w:t xml:space="preserve">25- 1. </w:t>
      </w:r>
      <w:r>
        <w:t>Le montant des pénalités de retard est fixé comme suit :</w:t>
      </w:r>
    </w:p>
    <w:p w:rsidR="00796B9B" w:rsidRDefault="00796B9B" w:rsidP="00796B9B">
      <w:pPr>
        <w:pStyle w:val="Paragraphedeliste"/>
        <w:numPr>
          <w:ilvl w:val="0"/>
          <w:numId w:val="3"/>
        </w:numPr>
        <w:tabs>
          <w:tab w:val="left" w:pos="461"/>
        </w:tabs>
        <w:spacing w:before="122"/>
        <w:ind w:right="687" w:firstLine="0"/>
      </w:pPr>
      <w:r>
        <w:t>Un deux millième (1/2000</w:t>
      </w:r>
      <w:r>
        <w:rPr>
          <w:vertAlign w:val="superscript"/>
        </w:rPr>
        <w:t>è</w:t>
      </w:r>
      <w:r>
        <w:t>) du montant TTC de la lettre-commande de base et de ses avenants par jour calendaire de retard du premier au trentième jour au-delà du délai contractuel fixé par la lettre-commande;</w:t>
      </w:r>
    </w:p>
    <w:p w:rsidR="00796B9B" w:rsidRDefault="00796B9B" w:rsidP="00796B9B">
      <w:pPr>
        <w:pStyle w:val="Paragraphedeliste"/>
        <w:numPr>
          <w:ilvl w:val="0"/>
          <w:numId w:val="3"/>
        </w:numPr>
        <w:tabs>
          <w:tab w:val="left" w:pos="511"/>
        </w:tabs>
        <w:spacing w:before="120"/>
        <w:ind w:right="689" w:firstLine="0"/>
      </w:pPr>
      <w:r>
        <w:t>Un millième (1/1000</w:t>
      </w:r>
      <w:r>
        <w:rPr>
          <w:vertAlign w:val="superscript"/>
        </w:rPr>
        <w:t>è</w:t>
      </w:r>
      <w:r>
        <w:t>) du montant TTC de la Lettre-Commande de base et de ses avenants éventuels par jour calendaire de retard au-delà du trentième</w:t>
      </w:r>
      <w:r w:rsidR="003E507C">
        <w:t xml:space="preserve"> </w:t>
      </w:r>
      <w:r>
        <w:t>jour.</w:t>
      </w:r>
    </w:p>
    <w:p w:rsidR="00796B9B" w:rsidRDefault="00796B9B" w:rsidP="00796B9B">
      <w:pPr>
        <w:sectPr w:rsidR="00796B9B">
          <w:pgSz w:w="12240" w:h="15840"/>
          <w:pgMar w:top="780" w:right="160" w:bottom="1400" w:left="600" w:header="0" w:footer="1206" w:gutter="0"/>
          <w:cols w:space="720"/>
        </w:sectPr>
      </w:pPr>
    </w:p>
    <w:p w:rsidR="00796B9B" w:rsidRDefault="00796B9B" w:rsidP="00796B9B">
      <w:pPr>
        <w:pStyle w:val="Corpsdetexte"/>
        <w:spacing w:before="66"/>
        <w:ind w:left="252" w:right="1023"/>
      </w:pPr>
      <w:r>
        <w:rPr>
          <w:b/>
        </w:rPr>
        <w:lastRenderedPageBreak/>
        <w:t xml:space="preserve">25- 2. </w:t>
      </w:r>
      <w:r>
        <w:t xml:space="preserve">Le montant cumulé des pénalités de retard est limité à </w:t>
      </w:r>
      <w:r>
        <w:rPr>
          <w:b/>
        </w:rPr>
        <w:t xml:space="preserve">dix pour cent (10%) </w:t>
      </w:r>
      <w:r>
        <w:t>du montant TTC de la Lettre- Commande de base et de ses avenants éventuels.</w:t>
      </w:r>
    </w:p>
    <w:p w:rsidR="00796B9B" w:rsidRDefault="00796B9B" w:rsidP="00796B9B">
      <w:pPr>
        <w:pStyle w:val="Corpsdetexte"/>
        <w:spacing w:before="118"/>
        <w:ind w:left="252"/>
      </w:pPr>
      <w:r>
        <w:t>A pénalité spécifique (montant à préciser ….)</w:t>
      </w:r>
    </w:p>
    <w:p w:rsidR="00796B9B" w:rsidRDefault="00796B9B" w:rsidP="00796B9B">
      <w:pPr>
        <w:pStyle w:val="Corpsdetexte"/>
        <w:spacing w:before="121"/>
        <w:ind w:left="252"/>
      </w:pPr>
      <w:r>
        <w:rPr>
          <w:b/>
        </w:rPr>
        <w:t>25- 3</w:t>
      </w:r>
      <w:r>
        <w:t>. Indépendamment de pénalité pour dépassement du délai contractuel, le cocontractant est passible des pénalités particulières suivantes pour inobservation des dispositions du contrat notamment :</w:t>
      </w:r>
    </w:p>
    <w:p w:rsidR="00796B9B" w:rsidRDefault="00796B9B" w:rsidP="00796B9B">
      <w:pPr>
        <w:pStyle w:val="Paragraphedeliste"/>
        <w:numPr>
          <w:ilvl w:val="0"/>
          <w:numId w:val="7"/>
        </w:numPr>
        <w:tabs>
          <w:tab w:val="left" w:pos="960"/>
          <w:tab w:val="left" w:pos="961"/>
        </w:tabs>
        <w:spacing w:before="119"/>
      </w:pPr>
      <w:r>
        <w:t>Remise tardive du cautionnement définitif,</w:t>
      </w:r>
    </w:p>
    <w:p w:rsidR="00796B9B" w:rsidRDefault="00796B9B" w:rsidP="00796B9B">
      <w:pPr>
        <w:pStyle w:val="Paragraphedeliste"/>
        <w:numPr>
          <w:ilvl w:val="0"/>
          <w:numId w:val="7"/>
        </w:numPr>
        <w:tabs>
          <w:tab w:val="left" w:pos="960"/>
          <w:tab w:val="left" w:pos="961"/>
        </w:tabs>
        <w:spacing w:before="120"/>
      </w:pPr>
      <w:r>
        <w:t>Remise tardive des documents facilitant</w:t>
      </w:r>
      <w:r w:rsidR="00EE12C4">
        <w:t xml:space="preserve"> </w:t>
      </w:r>
      <w:r>
        <w:t>l’utilisation.</w:t>
      </w:r>
    </w:p>
    <w:p w:rsidR="00796B9B" w:rsidRDefault="00796B9B" w:rsidP="00796B9B">
      <w:pPr>
        <w:spacing w:before="119"/>
        <w:ind w:left="252"/>
        <w:rPr>
          <w:i/>
          <w:sz w:val="24"/>
        </w:rPr>
      </w:pPr>
      <w:r>
        <w:rPr>
          <w:i/>
          <w:sz w:val="24"/>
          <w:u w:val="single"/>
        </w:rPr>
        <w:t>ARTICLE 26</w:t>
      </w:r>
      <w:r>
        <w:rPr>
          <w:i/>
          <w:sz w:val="24"/>
        </w:rPr>
        <w:t xml:space="preserve"> - REGIME FISCAL ET DOUANIER</w:t>
      </w:r>
    </w:p>
    <w:p w:rsidR="00796B9B" w:rsidRDefault="00796B9B" w:rsidP="00796B9B">
      <w:pPr>
        <w:pStyle w:val="Corpsdetexte"/>
        <w:spacing w:before="121"/>
        <w:ind w:left="960"/>
      </w:pPr>
      <w:r>
        <w:t>La présente lettre commande est soumise à tous les droits et taxes en vigueur dans la République du Cameroun.</w:t>
      </w:r>
    </w:p>
    <w:p w:rsidR="00796B9B" w:rsidRDefault="00796B9B" w:rsidP="00796B9B">
      <w:pPr>
        <w:spacing w:before="118"/>
        <w:ind w:left="252"/>
        <w:rPr>
          <w:i/>
          <w:sz w:val="24"/>
        </w:rPr>
      </w:pPr>
      <w:r>
        <w:rPr>
          <w:i/>
          <w:sz w:val="24"/>
          <w:u w:val="single"/>
        </w:rPr>
        <w:t>ARTICLE 27</w:t>
      </w:r>
      <w:r>
        <w:rPr>
          <w:i/>
          <w:sz w:val="24"/>
        </w:rPr>
        <w:t xml:space="preserve"> - TIMBRE ET ENREGISTREMENT</w:t>
      </w:r>
    </w:p>
    <w:p w:rsidR="00796B9B" w:rsidRDefault="00796B9B" w:rsidP="00796B9B">
      <w:pPr>
        <w:spacing w:before="120"/>
        <w:ind w:left="251" w:right="685"/>
        <w:jc w:val="both"/>
        <w:rPr>
          <w:sz w:val="24"/>
        </w:rPr>
      </w:pPr>
      <w:r>
        <w:rPr>
          <w:sz w:val="24"/>
        </w:rPr>
        <w:t>Sept (07) exemplaires originaux du présent marché seront enregistrés et timbrés exclusivement au Centre Régional des Impôts de l'Extrême-Nord par les soins et aux frais du Cocontractant, conformément à la réglementation en vigueur.</w:t>
      </w:r>
    </w:p>
    <w:p w:rsidR="00796B9B" w:rsidRDefault="00796B9B" w:rsidP="00796B9B">
      <w:pPr>
        <w:spacing w:before="120"/>
        <w:ind w:right="438"/>
        <w:jc w:val="center"/>
        <w:rPr>
          <w:sz w:val="32"/>
        </w:rPr>
      </w:pPr>
      <w:r>
        <w:rPr>
          <w:b/>
          <w:sz w:val="32"/>
        </w:rPr>
        <w:t xml:space="preserve">CHAPITRE IV : </w:t>
      </w:r>
      <w:r>
        <w:rPr>
          <w:sz w:val="32"/>
        </w:rPr>
        <w:t>DISPOSITIONS DIVERSES</w:t>
      </w:r>
    </w:p>
    <w:p w:rsidR="00796B9B" w:rsidRDefault="00796B9B" w:rsidP="00796B9B">
      <w:pPr>
        <w:spacing w:before="119"/>
        <w:ind w:left="252"/>
        <w:rPr>
          <w:i/>
          <w:sz w:val="24"/>
        </w:rPr>
      </w:pPr>
      <w:r>
        <w:rPr>
          <w:i/>
          <w:sz w:val="24"/>
          <w:u w:val="single"/>
        </w:rPr>
        <w:t>ARTICLE 28</w:t>
      </w:r>
      <w:r>
        <w:rPr>
          <w:i/>
          <w:sz w:val="24"/>
        </w:rPr>
        <w:t xml:space="preserve"> - RESILIATION DE LA LETTRE-COMMANDE (CCAG ARTICLE 57)</w:t>
      </w:r>
    </w:p>
    <w:p w:rsidR="00796B9B" w:rsidRDefault="00796B9B" w:rsidP="00796B9B">
      <w:pPr>
        <w:pStyle w:val="Corpsdetexte"/>
        <w:spacing w:before="122"/>
        <w:ind w:left="252"/>
      </w:pPr>
      <w:r>
        <w:t>La Lettre-Commande peut être résiliée comme prévu à la section III Titre IV du décret n° 2018/366 du 20 juin 2018 et également dans les conditions stipulées aux articles 57, 58 et 59 du CCAG, notamment dans l’un des cas suivants :</w:t>
      </w:r>
    </w:p>
    <w:p w:rsidR="00796B9B" w:rsidRDefault="00796B9B" w:rsidP="00796B9B">
      <w:pPr>
        <w:pStyle w:val="Paragraphedeliste"/>
        <w:numPr>
          <w:ilvl w:val="0"/>
          <w:numId w:val="2"/>
        </w:numPr>
        <w:tabs>
          <w:tab w:val="left" w:pos="960"/>
          <w:tab w:val="left" w:pos="961"/>
        </w:tabs>
        <w:spacing w:before="1"/>
        <w:ind w:right="688" w:firstLine="0"/>
      </w:pPr>
      <w:r>
        <w:t xml:space="preserve">Le retard de plus de </w:t>
      </w:r>
      <w:r>
        <w:rPr>
          <w:b/>
        </w:rPr>
        <w:t xml:space="preserve">quinze (15) jours </w:t>
      </w:r>
      <w:r>
        <w:t xml:space="preserve">calendaires dans l’exécution d’un ordre de service ou arrêt injustifié des prestations de plus de </w:t>
      </w:r>
      <w:r>
        <w:rPr>
          <w:b/>
        </w:rPr>
        <w:t xml:space="preserve">sept (07) jours </w:t>
      </w:r>
      <w:r>
        <w:t>calendaires;</w:t>
      </w:r>
    </w:p>
    <w:p w:rsidR="00796B9B" w:rsidRDefault="00796B9B" w:rsidP="00796B9B">
      <w:pPr>
        <w:pStyle w:val="Paragraphedeliste"/>
        <w:numPr>
          <w:ilvl w:val="0"/>
          <w:numId w:val="2"/>
        </w:numPr>
        <w:tabs>
          <w:tab w:val="left" w:pos="960"/>
          <w:tab w:val="left" w:pos="961"/>
        </w:tabs>
        <w:ind w:right="684" w:firstLine="0"/>
      </w:pPr>
      <w:r>
        <w:t xml:space="preserve">Le retard dans les prestations entraînant des pénalités au-delà de </w:t>
      </w:r>
      <w:r>
        <w:rPr>
          <w:b/>
        </w:rPr>
        <w:t xml:space="preserve">dix pour cent (10%) </w:t>
      </w:r>
      <w:r>
        <w:t>du montant des prestations;</w:t>
      </w:r>
    </w:p>
    <w:p w:rsidR="00796B9B" w:rsidRDefault="00796B9B" w:rsidP="00796B9B">
      <w:pPr>
        <w:pStyle w:val="Paragraphedeliste"/>
        <w:numPr>
          <w:ilvl w:val="0"/>
          <w:numId w:val="2"/>
        </w:numPr>
        <w:tabs>
          <w:tab w:val="left" w:pos="960"/>
          <w:tab w:val="left" w:pos="961"/>
        </w:tabs>
        <w:spacing w:before="1" w:line="252" w:lineRule="exact"/>
        <w:ind w:left="960"/>
      </w:pPr>
      <w:r>
        <w:t>Le refus de la reprise des prestations mal exécutées;</w:t>
      </w:r>
    </w:p>
    <w:p w:rsidR="00796B9B" w:rsidRDefault="00796B9B" w:rsidP="00796B9B">
      <w:pPr>
        <w:pStyle w:val="Paragraphedeliste"/>
        <w:numPr>
          <w:ilvl w:val="0"/>
          <w:numId w:val="2"/>
        </w:numPr>
        <w:tabs>
          <w:tab w:val="left" w:pos="960"/>
          <w:tab w:val="left" w:pos="961"/>
        </w:tabs>
        <w:spacing w:line="252" w:lineRule="exact"/>
        <w:ind w:left="960"/>
      </w:pPr>
      <w:r>
        <w:t>La défaillance du</w:t>
      </w:r>
      <w:r w:rsidR="00EE12C4">
        <w:t xml:space="preserve"> </w:t>
      </w:r>
      <w:r>
        <w:t>prestataire.</w:t>
      </w:r>
    </w:p>
    <w:p w:rsidR="00796B9B" w:rsidRDefault="00796B9B" w:rsidP="00796B9B">
      <w:pPr>
        <w:spacing w:before="120"/>
        <w:ind w:left="252"/>
        <w:rPr>
          <w:i/>
          <w:sz w:val="24"/>
        </w:rPr>
      </w:pPr>
      <w:r>
        <w:rPr>
          <w:i/>
          <w:sz w:val="24"/>
          <w:u w:val="single"/>
        </w:rPr>
        <w:t>ARTICLE 29</w:t>
      </w:r>
      <w:r>
        <w:rPr>
          <w:i/>
          <w:sz w:val="24"/>
        </w:rPr>
        <w:t xml:space="preserve"> - CAS DE FORCE MAJEURE (CCAG ARTICLE 56)</w:t>
      </w:r>
    </w:p>
    <w:p w:rsidR="00796B9B" w:rsidRDefault="00796B9B" w:rsidP="00796B9B">
      <w:pPr>
        <w:pStyle w:val="Corpsdetexte"/>
        <w:spacing w:before="122"/>
        <w:ind w:left="252" w:right="681"/>
      </w:pPr>
      <w:r>
        <w:t>Dans le cas où le prestataire invoquerait le cas de force majeure, les seuils en deçà desquels aucune réclamation ne sera admise sont :</w:t>
      </w:r>
    </w:p>
    <w:p w:rsidR="00796B9B" w:rsidRDefault="00796B9B" w:rsidP="00796B9B">
      <w:pPr>
        <w:pStyle w:val="Corpsdetexte"/>
        <w:spacing w:before="118" w:line="355" w:lineRule="auto"/>
        <w:ind w:left="252" w:right="7914"/>
      </w:pPr>
      <w:r>
        <w:t>Pluie : 200 millimètres en 24 heures ; Vent : 40 mètres par seconde.</w:t>
      </w:r>
    </w:p>
    <w:p w:rsidR="00796B9B" w:rsidRDefault="00796B9B" w:rsidP="00796B9B">
      <w:pPr>
        <w:spacing w:before="115"/>
        <w:ind w:left="252"/>
        <w:rPr>
          <w:i/>
          <w:sz w:val="24"/>
        </w:rPr>
      </w:pPr>
      <w:r>
        <w:rPr>
          <w:i/>
          <w:sz w:val="24"/>
          <w:u w:val="single"/>
        </w:rPr>
        <w:t>ARTICLE 30</w:t>
      </w:r>
      <w:r>
        <w:rPr>
          <w:i/>
          <w:sz w:val="24"/>
        </w:rPr>
        <w:t xml:space="preserve"> - DIFFERENDS ET LITIGES (CCAG ARTICLE 61)</w:t>
      </w:r>
    </w:p>
    <w:p w:rsidR="00796B9B" w:rsidRDefault="00796B9B" w:rsidP="00796B9B">
      <w:pPr>
        <w:pStyle w:val="Corpsdetexte"/>
        <w:spacing w:before="122"/>
        <w:ind w:left="252" w:right="690"/>
        <w:jc w:val="both"/>
      </w:pPr>
      <w:r>
        <w:t>Les différends ou litiges nés de l’exécution de la présente Lettre –Commande peuvent faire l’objet d’un règlement à l’amiable.</w:t>
      </w:r>
    </w:p>
    <w:p w:rsidR="00796B9B" w:rsidRDefault="00796B9B" w:rsidP="00796B9B">
      <w:pPr>
        <w:pStyle w:val="Corpsdetexte"/>
        <w:spacing w:before="1"/>
        <w:ind w:left="252" w:right="686"/>
        <w:jc w:val="both"/>
      </w:pPr>
      <w:r>
        <w:t>Lorsqu’aucune solution à l’amiable ne peut être apportée au différend, celui-ci est porté devant la juridiction camerounaise compétente, sous réserve des dispositions suivantes :</w:t>
      </w:r>
    </w:p>
    <w:p w:rsidR="00796B9B" w:rsidRDefault="00796B9B" w:rsidP="00796B9B">
      <w:pPr>
        <w:pStyle w:val="Paragraphedeliste"/>
        <w:numPr>
          <w:ilvl w:val="0"/>
          <w:numId w:val="1"/>
        </w:numPr>
        <w:tabs>
          <w:tab w:val="left" w:pos="793"/>
        </w:tabs>
        <w:spacing w:before="17" w:line="228" w:lineRule="auto"/>
        <w:ind w:right="684" w:firstLine="0"/>
        <w:jc w:val="both"/>
      </w:pPr>
      <w:r>
        <w:t>Si un différend survient entre l’Ingénieur du Marché et le prestataire sous la forme de réserves faites à un ordre de service, ou sous toute autre forme, le prestataire doit en informer le Chef de Service du marché par une lettre exposant les motifs et indiquant les montants de ses</w:t>
      </w:r>
      <w:r w:rsidR="00EE12C4">
        <w:t xml:space="preserve"> </w:t>
      </w:r>
      <w:r>
        <w:t>réclamations.</w:t>
      </w:r>
    </w:p>
    <w:p w:rsidR="00796B9B" w:rsidRDefault="00796B9B" w:rsidP="00796B9B">
      <w:pPr>
        <w:pStyle w:val="Paragraphedeliste"/>
        <w:numPr>
          <w:ilvl w:val="0"/>
          <w:numId w:val="1"/>
        </w:numPr>
        <w:tabs>
          <w:tab w:val="left" w:pos="793"/>
        </w:tabs>
        <w:spacing w:before="17" w:line="228" w:lineRule="auto"/>
        <w:ind w:right="684" w:firstLine="0"/>
        <w:jc w:val="both"/>
      </w:pPr>
      <w:r>
        <w:t xml:space="preserve">Lorsque le prestataire émet des réserves sur le Décompte Général, il dispose </w:t>
      </w:r>
      <w:r>
        <w:rPr>
          <w:b/>
        </w:rPr>
        <w:t xml:space="preserve">d'un (01) mois </w:t>
      </w:r>
      <w:r>
        <w:t>à partir de la date de transmission dudit Décompte, sous peine de forclusion, pour faire parvenir au Chef de Service du marché un mémoire de ses</w:t>
      </w:r>
      <w:r w:rsidR="00EE12C4">
        <w:t xml:space="preserve"> </w:t>
      </w:r>
      <w:r>
        <w:t>réclamations.</w:t>
      </w:r>
    </w:p>
    <w:p w:rsidR="00796B9B" w:rsidRDefault="00796B9B" w:rsidP="00796B9B">
      <w:pPr>
        <w:spacing w:line="228" w:lineRule="auto"/>
        <w:jc w:val="both"/>
        <w:sectPr w:rsidR="00796B9B">
          <w:pgSz w:w="12240" w:h="15840"/>
          <w:pgMar w:top="780" w:right="160" w:bottom="1400" w:left="600" w:header="0" w:footer="1206" w:gutter="0"/>
          <w:cols w:space="720"/>
        </w:sectPr>
      </w:pPr>
    </w:p>
    <w:p w:rsidR="00796B9B" w:rsidRDefault="00796B9B" w:rsidP="00796B9B">
      <w:pPr>
        <w:pStyle w:val="Paragraphedeliste"/>
        <w:numPr>
          <w:ilvl w:val="0"/>
          <w:numId w:val="1"/>
        </w:numPr>
        <w:tabs>
          <w:tab w:val="left" w:pos="793"/>
        </w:tabs>
        <w:spacing w:before="102" w:line="213" w:lineRule="auto"/>
        <w:ind w:right="689" w:firstLine="0"/>
        <w:jc w:val="both"/>
      </w:pPr>
      <w:r>
        <w:lastRenderedPageBreak/>
        <w:t xml:space="preserve">Le Chef de Service du marché notifiera au prestataire sa proposition pour le règlement du différend, dans un délai maximum de </w:t>
      </w:r>
      <w:r>
        <w:rPr>
          <w:b/>
        </w:rPr>
        <w:t xml:space="preserve">deux (02) mois </w:t>
      </w:r>
      <w:r>
        <w:t>à compter de la date de réception du mémoire de</w:t>
      </w:r>
      <w:r w:rsidR="00EE12C4">
        <w:t xml:space="preserve"> </w:t>
      </w:r>
      <w:r>
        <w:t>réclamation.</w:t>
      </w:r>
    </w:p>
    <w:p w:rsidR="00796B9B" w:rsidRDefault="00796B9B" w:rsidP="00796B9B">
      <w:pPr>
        <w:pStyle w:val="Paragraphedeliste"/>
        <w:numPr>
          <w:ilvl w:val="0"/>
          <w:numId w:val="1"/>
        </w:numPr>
        <w:tabs>
          <w:tab w:val="left" w:pos="793"/>
        </w:tabs>
        <w:spacing w:before="46" w:line="213" w:lineRule="auto"/>
        <w:ind w:right="691" w:firstLine="0"/>
        <w:jc w:val="both"/>
      </w:pPr>
      <w:r>
        <w:t>Si, en cours d’exécution de la Lettre-Commande, des difficultés s’élèvent entre l’Ingénieur du Marché et le prestataire, il en est référé au Chef de Service du</w:t>
      </w:r>
      <w:r w:rsidR="00EE12C4">
        <w:t xml:space="preserve"> </w:t>
      </w:r>
      <w:r>
        <w:t>marché.</w:t>
      </w:r>
    </w:p>
    <w:p w:rsidR="00796B9B" w:rsidRDefault="00796B9B" w:rsidP="00796B9B">
      <w:pPr>
        <w:pStyle w:val="Paragraphedeliste"/>
        <w:numPr>
          <w:ilvl w:val="0"/>
          <w:numId w:val="1"/>
        </w:numPr>
        <w:tabs>
          <w:tab w:val="left" w:pos="793"/>
        </w:tabs>
        <w:spacing w:before="22" w:line="228" w:lineRule="auto"/>
        <w:ind w:right="686" w:firstLine="0"/>
        <w:jc w:val="both"/>
      </w:pPr>
      <w:r>
        <w:t xml:space="preserve">Tout différend entre le prestataire et l’Autorité contractante fait l’objet d’une tentative de règlement à l’amiable, le cas échéant, par voie de médiation et sous réserve des dispositions du Code </w:t>
      </w:r>
      <w:r>
        <w:rPr>
          <w:spacing w:val="3"/>
        </w:rPr>
        <w:t xml:space="preserve">des </w:t>
      </w:r>
      <w:r>
        <w:t>Marchés Publics concernant les avenants.</w:t>
      </w:r>
    </w:p>
    <w:p w:rsidR="00796B9B" w:rsidRDefault="00796B9B" w:rsidP="00796B9B">
      <w:pPr>
        <w:spacing w:before="120"/>
        <w:ind w:left="252"/>
        <w:rPr>
          <w:i/>
          <w:sz w:val="24"/>
        </w:rPr>
      </w:pPr>
      <w:r>
        <w:rPr>
          <w:i/>
          <w:sz w:val="24"/>
          <w:u w:val="single"/>
        </w:rPr>
        <w:t>ARTICLE 31</w:t>
      </w:r>
      <w:r>
        <w:rPr>
          <w:i/>
          <w:sz w:val="24"/>
        </w:rPr>
        <w:t xml:space="preserve"> - EDITION ET DIFFUSION DE LA LETTRE-COMMANDE</w:t>
      </w:r>
    </w:p>
    <w:p w:rsidR="00796B9B" w:rsidRDefault="00796B9B" w:rsidP="00796B9B">
      <w:pPr>
        <w:pStyle w:val="Corpsdetexte"/>
        <w:spacing w:before="122"/>
        <w:ind w:left="252"/>
      </w:pPr>
      <w:r>
        <w:t>Vingt (20) exemplaires de la présente Lettre-Commande seront édités par les soins du prestataire et fournis à l’Autorité Contractante.</w:t>
      </w:r>
    </w:p>
    <w:p w:rsidR="00796B9B" w:rsidRDefault="00796B9B" w:rsidP="00796B9B">
      <w:pPr>
        <w:pStyle w:val="Corpsdetexte"/>
        <w:spacing w:before="8"/>
        <w:rPr>
          <w:sz w:val="20"/>
        </w:rPr>
      </w:pPr>
    </w:p>
    <w:p w:rsidR="00796B9B" w:rsidRDefault="00796B9B" w:rsidP="00796B9B">
      <w:pPr>
        <w:spacing w:before="1"/>
        <w:ind w:left="252"/>
        <w:rPr>
          <w:i/>
          <w:sz w:val="24"/>
        </w:rPr>
      </w:pPr>
      <w:r>
        <w:rPr>
          <w:i/>
          <w:sz w:val="24"/>
          <w:u w:val="single"/>
        </w:rPr>
        <w:t>ARTICLE 32 ET DERNIER</w:t>
      </w:r>
      <w:r>
        <w:rPr>
          <w:i/>
          <w:sz w:val="24"/>
        </w:rPr>
        <w:t xml:space="preserve"> - ENTREE EN VIGUEUR DE LA LETTRE-COMMANDE</w:t>
      </w:r>
    </w:p>
    <w:p w:rsidR="00796B9B" w:rsidRDefault="006B16DB" w:rsidP="00796B9B">
      <w:pPr>
        <w:pStyle w:val="Corpsdetexte"/>
        <w:spacing w:before="122"/>
        <w:ind w:left="252" w:right="671"/>
      </w:pPr>
      <w:r>
        <w:pict>
          <v:group id="_x0000_s1127" style="position:absolute;left:0;text-align:left;margin-left:36.5pt;margin-top:37.65pt;width:539.3pt;height:423.8pt;z-index:-15695872;mso-wrap-distance-left:0;mso-wrap-distance-right:0;mso-position-horizontal-relative:page" coordorigin="730,753" coordsize="10786,8476">
            <v:shape id="_x0000_s1128" style="position:absolute;left:729;top:752;width:10772;height:8476" coordorigin="730,753" coordsize="10772,8476" o:spt="100" adj="0,,0" path="m11501,9199r-10771,l730,9228r10771,l11501,9199xm11501,753l744,753r,29l11501,782r,-29xe" fillcolor="black" stroked="f">
              <v:stroke joinstyle="round"/>
              <v:formulas/>
              <v:path arrowok="t" o:connecttype="segments"/>
            </v:shape>
            <v:line id="_x0000_s1129" style="position:absolute" from="11501,784" to="744,9197" strokeweight="1.44pt"/>
            <w10:wrap type="topAndBottom" anchorx="page"/>
          </v:group>
        </w:pict>
      </w:r>
      <w:r w:rsidR="00796B9B">
        <w:t>La présente Lettre-Commande ne deviendra définitive qu’après sa signature par L’Autorité contractante. Elle entrera en vigueur dès sa notification au prestataire par ce dernier.</w:t>
      </w:r>
    </w:p>
    <w:p w:rsidR="00796B9B" w:rsidRDefault="00796B9B" w:rsidP="00796B9B">
      <w:pPr>
        <w:sectPr w:rsidR="00796B9B">
          <w:pgSz w:w="12240" w:h="15840"/>
          <w:pgMar w:top="780" w:right="160" w:bottom="1400" w:left="600" w:header="0" w:footer="1206" w:gutter="0"/>
          <w:cols w:space="720"/>
        </w:sectPr>
      </w:pPr>
    </w:p>
    <w:p w:rsidR="00796B9B" w:rsidRDefault="00796B9B" w:rsidP="00796B9B">
      <w:pPr>
        <w:pStyle w:val="Corpsdetexte"/>
        <w:tabs>
          <w:tab w:val="left" w:pos="1008"/>
          <w:tab w:val="left" w:pos="4900"/>
          <w:tab w:val="left" w:pos="5612"/>
        </w:tabs>
        <w:spacing w:before="66"/>
        <w:ind w:left="252" w:right="1497"/>
      </w:pPr>
      <w:r>
        <w:lastRenderedPageBreak/>
        <w:t>Page</w:t>
      </w:r>
      <w:r>
        <w:rPr>
          <w:u w:val="single"/>
        </w:rPr>
        <w:tab/>
      </w:r>
      <w:r>
        <w:t>et dernière de la</w:t>
      </w:r>
      <w:r w:rsidR="00EE12C4">
        <w:t xml:space="preserve"> </w:t>
      </w:r>
      <w:r>
        <w:t>Lettre-Commande</w:t>
      </w:r>
      <w:r w:rsidR="00EE12C4">
        <w:t xml:space="preserve"> </w:t>
      </w:r>
      <w:r>
        <w:t>N°</w:t>
      </w:r>
      <w:r>
        <w:rPr>
          <w:u w:val="single"/>
        </w:rPr>
        <w:tab/>
      </w:r>
      <w:r>
        <w:t xml:space="preserve">/LC/C-MAROUA </w:t>
      </w:r>
      <w:r w:rsidR="00EE12C4">
        <w:t>1</w:t>
      </w:r>
      <w:r w:rsidR="00EE12C4" w:rsidRPr="00EE12C4">
        <w:rPr>
          <w:vertAlign w:val="superscript"/>
        </w:rPr>
        <w:t>er</w:t>
      </w:r>
      <w:r>
        <w:t xml:space="preserve">/CIPM/2021 passée après Consultation </w:t>
      </w:r>
      <w:r>
        <w:rPr>
          <w:spacing w:val="-3"/>
        </w:rPr>
        <w:t xml:space="preserve">pour </w:t>
      </w:r>
      <w:r>
        <w:t xml:space="preserve">Demande de Cotation N°/DC/C-MAROUA </w:t>
      </w:r>
      <w:r w:rsidR="00A57080">
        <w:t>1</w:t>
      </w:r>
      <w:r w:rsidR="00A57080" w:rsidRPr="00A57080">
        <w:rPr>
          <w:vertAlign w:val="superscript"/>
        </w:rPr>
        <w:t>er</w:t>
      </w:r>
      <w:r>
        <w:t>/CIPM/2021</w:t>
      </w:r>
      <w:r w:rsidR="005842DE">
        <w:t xml:space="preserve"> </w:t>
      </w:r>
      <w:r>
        <w:t>du</w:t>
      </w:r>
      <w:r>
        <w:rPr>
          <w:u w:val="single"/>
        </w:rPr>
        <w:tab/>
      </w:r>
      <w:r>
        <w:t>_______2021.</w:t>
      </w:r>
    </w:p>
    <w:p w:rsidR="00796B9B" w:rsidRDefault="00796B9B" w:rsidP="00796B9B">
      <w:pPr>
        <w:tabs>
          <w:tab w:val="left" w:pos="4333"/>
          <w:tab w:val="left" w:pos="6515"/>
          <w:tab w:val="left" w:pos="9500"/>
        </w:tabs>
        <w:spacing w:before="157"/>
        <w:ind w:left="252"/>
      </w:pPr>
      <w:r>
        <w:t>Avec</w:t>
      </w:r>
      <w:r w:rsidR="00A57080">
        <w:t xml:space="preserve"> </w:t>
      </w:r>
      <w:r>
        <w:t>l’</w:t>
      </w:r>
      <w:r>
        <w:rPr>
          <w:u w:val="single"/>
        </w:rPr>
        <w:tab/>
      </w:r>
      <w:r>
        <w:t>,</w:t>
      </w:r>
      <w:r>
        <w:rPr>
          <w:sz w:val="26"/>
        </w:rPr>
        <w:t>B.P.:</w:t>
      </w:r>
      <w:r>
        <w:rPr>
          <w:sz w:val="26"/>
          <w:u w:val="single"/>
        </w:rPr>
        <w:tab/>
      </w:r>
      <w:r>
        <w:rPr>
          <w:sz w:val="26"/>
        </w:rPr>
        <w:t>, tél.:</w:t>
      </w:r>
      <w:r>
        <w:rPr>
          <w:sz w:val="26"/>
          <w:u w:val="single"/>
        </w:rPr>
        <w:tab/>
      </w:r>
      <w:r>
        <w:t>.</w:t>
      </w:r>
    </w:p>
    <w:p w:rsidR="00796B9B" w:rsidRDefault="00796B9B" w:rsidP="00796B9B">
      <w:pPr>
        <w:pStyle w:val="Corpsdetexte"/>
        <w:spacing w:before="5" w:line="235" w:lineRule="auto"/>
        <w:ind w:left="252" w:right="1193"/>
      </w:pPr>
      <w:r>
        <w:t>Relatif a la fourniture des équipements anti covid 19 dans la commu</w:t>
      </w:r>
      <w:r w:rsidR="00A57080">
        <w:t>ne d’arrondissement de Maroua 1</w:t>
      </w:r>
      <w:r w:rsidR="00A57080" w:rsidRPr="00A57080">
        <w:rPr>
          <w:vertAlign w:val="superscript"/>
        </w:rPr>
        <w:t>er</w:t>
      </w:r>
      <w:r w:rsidR="00A57080">
        <w:t>, département du diamaré, région de l’extrê</w:t>
      </w:r>
      <w:r>
        <w:t>m</w:t>
      </w:r>
      <w:r w:rsidR="00A57080">
        <w:t>e</w:t>
      </w:r>
      <w:r>
        <w:t xml:space="preserve">-nord MAROUA </w:t>
      </w:r>
      <w:r w:rsidR="005842DE">
        <w:t>1</w:t>
      </w:r>
      <w:r w:rsidR="005842DE" w:rsidRPr="005842DE">
        <w:rPr>
          <w:vertAlign w:val="superscript"/>
        </w:rPr>
        <w:t>er</w:t>
      </w:r>
      <w:r>
        <w:t xml:space="preserve"> : </w:t>
      </w:r>
    </w:p>
    <w:p w:rsidR="00796B9B" w:rsidRDefault="00796B9B" w:rsidP="00796B9B">
      <w:pPr>
        <w:spacing w:before="169"/>
        <w:ind w:left="252"/>
      </w:pPr>
      <w:r>
        <w:rPr>
          <w:b/>
        </w:rPr>
        <w:t xml:space="preserve">DELAI DE LIVRAISON : </w:t>
      </w:r>
      <w:r>
        <w:t>(60) SOIXANTE JOURS /LOT</w:t>
      </w:r>
    </w:p>
    <w:p w:rsidR="00796B9B" w:rsidRDefault="00796B9B" w:rsidP="00796B9B">
      <w:pPr>
        <w:spacing w:before="163"/>
        <w:ind w:left="252"/>
        <w:rPr>
          <w:b/>
          <w:sz w:val="26"/>
        </w:rPr>
      </w:pPr>
      <w:r>
        <w:rPr>
          <w:b/>
          <w:sz w:val="26"/>
        </w:rPr>
        <w:t>MONTANT DE LA LETTRE-COMMANDE :</w:t>
      </w:r>
    </w:p>
    <w:p w:rsidR="00796B9B" w:rsidRDefault="00796B9B" w:rsidP="00796B9B">
      <w:pPr>
        <w:pStyle w:val="Corpsdetexte"/>
        <w:spacing w:before="7"/>
        <w:rPr>
          <w:b/>
          <w:sz w:val="10"/>
        </w:rPr>
      </w:pPr>
    </w:p>
    <w:tbl>
      <w:tblPr>
        <w:tblStyle w:val="TableNormal"/>
        <w:tblW w:w="0" w:type="auto"/>
        <w:tblInd w:w="2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6"/>
        <w:gridCol w:w="2268"/>
      </w:tblGrid>
      <w:tr w:rsidR="00796B9B" w:rsidTr="00526C6B">
        <w:trPr>
          <w:trHeight w:val="448"/>
        </w:trPr>
        <w:tc>
          <w:tcPr>
            <w:tcW w:w="3396" w:type="dxa"/>
          </w:tcPr>
          <w:p w:rsidR="00796B9B" w:rsidRDefault="00796B9B" w:rsidP="00526C6B">
            <w:pPr>
              <w:pStyle w:val="TableParagraph"/>
              <w:spacing w:line="291" w:lineRule="exact"/>
              <w:ind w:left="107"/>
              <w:rPr>
                <w:sz w:val="26"/>
              </w:rPr>
            </w:pPr>
            <w:r>
              <w:rPr>
                <w:sz w:val="26"/>
              </w:rPr>
              <w:t>TTC</w:t>
            </w:r>
          </w:p>
        </w:tc>
        <w:tc>
          <w:tcPr>
            <w:tcW w:w="2268" w:type="dxa"/>
          </w:tcPr>
          <w:p w:rsidR="00796B9B" w:rsidRDefault="00796B9B" w:rsidP="00526C6B">
            <w:pPr>
              <w:pStyle w:val="TableParagraph"/>
            </w:pPr>
          </w:p>
        </w:tc>
      </w:tr>
      <w:tr w:rsidR="00796B9B" w:rsidTr="00526C6B">
        <w:trPr>
          <w:trHeight w:val="448"/>
        </w:trPr>
        <w:tc>
          <w:tcPr>
            <w:tcW w:w="3396" w:type="dxa"/>
          </w:tcPr>
          <w:p w:rsidR="00796B9B" w:rsidRDefault="00796B9B" w:rsidP="00526C6B">
            <w:pPr>
              <w:pStyle w:val="TableParagraph"/>
              <w:spacing w:line="291" w:lineRule="exact"/>
              <w:ind w:left="107"/>
              <w:rPr>
                <w:sz w:val="26"/>
              </w:rPr>
            </w:pPr>
            <w:r>
              <w:rPr>
                <w:sz w:val="26"/>
              </w:rPr>
              <w:t>HTVA</w:t>
            </w:r>
          </w:p>
        </w:tc>
        <w:tc>
          <w:tcPr>
            <w:tcW w:w="2268" w:type="dxa"/>
          </w:tcPr>
          <w:p w:rsidR="00796B9B" w:rsidRDefault="00796B9B" w:rsidP="00526C6B">
            <w:pPr>
              <w:pStyle w:val="TableParagraph"/>
            </w:pPr>
          </w:p>
        </w:tc>
      </w:tr>
      <w:tr w:rsidR="00796B9B" w:rsidTr="00526C6B">
        <w:trPr>
          <w:trHeight w:val="448"/>
        </w:trPr>
        <w:tc>
          <w:tcPr>
            <w:tcW w:w="3396" w:type="dxa"/>
          </w:tcPr>
          <w:p w:rsidR="00796B9B" w:rsidRDefault="00796B9B" w:rsidP="00526C6B">
            <w:pPr>
              <w:pStyle w:val="TableParagraph"/>
              <w:spacing w:line="291" w:lineRule="exact"/>
              <w:ind w:left="107"/>
              <w:rPr>
                <w:sz w:val="26"/>
              </w:rPr>
            </w:pPr>
            <w:r>
              <w:rPr>
                <w:sz w:val="26"/>
              </w:rPr>
              <w:t>T.V.A (0,00%) EXONERE</w:t>
            </w:r>
          </w:p>
        </w:tc>
        <w:tc>
          <w:tcPr>
            <w:tcW w:w="2268" w:type="dxa"/>
          </w:tcPr>
          <w:p w:rsidR="00796B9B" w:rsidRDefault="00796B9B" w:rsidP="00526C6B">
            <w:pPr>
              <w:pStyle w:val="TableParagraph"/>
            </w:pPr>
          </w:p>
        </w:tc>
      </w:tr>
      <w:tr w:rsidR="00796B9B" w:rsidTr="00526C6B">
        <w:trPr>
          <w:trHeight w:val="448"/>
        </w:trPr>
        <w:tc>
          <w:tcPr>
            <w:tcW w:w="3396" w:type="dxa"/>
          </w:tcPr>
          <w:p w:rsidR="00796B9B" w:rsidRDefault="00796B9B" w:rsidP="00526C6B">
            <w:pPr>
              <w:pStyle w:val="TableParagraph"/>
              <w:spacing w:line="291" w:lineRule="exact"/>
              <w:ind w:left="107"/>
              <w:rPr>
                <w:sz w:val="26"/>
              </w:rPr>
            </w:pPr>
            <w:r>
              <w:rPr>
                <w:sz w:val="26"/>
              </w:rPr>
              <w:t>AIR (2,2 ou 5,5%)</w:t>
            </w:r>
          </w:p>
        </w:tc>
        <w:tc>
          <w:tcPr>
            <w:tcW w:w="2268" w:type="dxa"/>
          </w:tcPr>
          <w:p w:rsidR="00796B9B" w:rsidRDefault="00796B9B" w:rsidP="00526C6B">
            <w:pPr>
              <w:pStyle w:val="TableParagraph"/>
            </w:pPr>
          </w:p>
        </w:tc>
      </w:tr>
      <w:tr w:rsidR="00796B9B" w:rsidTr="00526C6B">
        <w:trPr>
          <w:trHeight w:val="448"/>
        </w:trPr>
        <w:tc>
          <w:tcPr>
            <w:tcW w:w="3396" w:type="dxa"/>
          </w:tcPr>
          <w:p w:rsidR="00796B9B" w:rsidRDefault="00796B9B" w:rsidP="00526C6B">
            <w:pPr>
              <w:pStyle w:val="TableParagraph"/>
              <w:spacing w:line="291" w:lineRule="exact"/>
              <w:ind w:left="107"/>
              <w:rPr>
                <w:sz w:val="26"/>
              </w:rPr>
            </w:pPr>
            <w:r>
              <w:rPr>
                <w:sz w:val="26"/>
              </w:rPr>
              <w:t>Net à mandater</w:t>
            </w:r>
          </w:p>
        </w:tc>
        <w:tc>
          <w:tcPr>
            <w:tcW w:w="2268" w:type="dxa"/>
          </w:tcPr>
          <w:p w:rsidR="00796B9B" w:rsidRDefault="00796B9B" w:rsidP="00526C6B">
            <w:pPr>
              <w:pStyle w:val="TableParagraph"/>
            </w:pPr>
          </w:p>
        </w:tc>
      </w:tr>
    </w:tbl>
    <w:p w:rsidR="00796B9B" w:rsidRDefault="00796B9B" w:rsidP="00796B9B">
      <w:pPr>
        <w:pStyle w:val="Corpsdetexte"/>
        <w:spacing w:after="1"/>
        <w:rPr>
          <w:b/>
          <w:sz w:val="16"/>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5377"/>
        <w:gridCol w:w="5379"/>
      </w:tblGrid>
      <w:tr w:rsidR="00796B9B" w:rsidTr="00526C6B">
        <w:trPr>
          <w:trHeight w:val="4254"/>
        </w:trPr>
        <w:tc>
          <w:tcPr>
            <w:tcW w:w="5377" w:type="dxa"/>
          </w:tcPr>
          <w:p w:rsidR="00796B9B" w:rsidRDefault="00796B9B" w:rsidP="00526C6B">
            <w:pPr>
              <w:pStyle w:val="TableParagraph"/>
              <w:spacing w:line="291" w:lineRule="exact"/>
              <w:ind w:left="938"/>
              <w:rPr>
                <w:sz w:val="26"/>
              </w:rPr>
            </w:pPr>
            <w:r>
              <w:rPr>
                <w:sz w:val="26"/>
              </w:rPr>
              <w:t>Lu et accepté par le cocontractant</w:t>
            </w: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322D0C">
            <w:pPr>
              <w:pStyle w:val="TableParagraph"/>
              <w:tabs>
                <w:tab w:val="left" w:pos="5387"/>
              </w:tabs>
              <w:spacing w:line="287" w:lineRule="exact"/>
              <w:ind w:left="1331" w:right="-44"/>
              <w:rPr>
                <w:i/>
                <w:sz w:val="26"/>
              </w:rPr>
            </w:pPr>
            <w:r>
              <w:rPr>
                <w:i/>
                <w:sz w:val="26"/>
              </w:rPr>
              <w:t xml:space="preserve">MAROUA </w:t>
            </w:r>
            <w:r w:rsidR="00322D0C">
              <w:rPr>
                <w:i/>
                <w:sz w:val="26"/>
              </w:rPr>
              <w:t>1</w:t>
            </w:r>
            <w:r w:rsidR="00322D0C" w:rsidRPr="00322D0C">
              <w:rPr>
                <w:i/>
                <w:sz w:val="26"/>
                <w:vertAlign w:val="superscript"/>
              </w:rPr>
              <w:t>er</w:t>
            </w:r>
            <w:r>
              <w:rPr>
                <w:i/>
                <w:sz w:val="26"/>
              </w:rPr>
              <w:t>,</w:t>
            </w:r>
            <w:r w:rsidR="00322D0C">
              <w:rPr>
                <w:i/>
                <w:sz w:val="26"/>
              </w:rPr>
              <w:t xml:space="preserve"> </w:t>
            </w:r>
            <w:r>
              <w:rPr>
                <w:i/>
                <w:sz w:val="26"/>
              </w:rPr>
              <w:t>le</w:t>
            </w:r>
            <w:r>
              <w:rPr>
                <w:i/>
                <w:sz w:val="26"/>
                <w:u w:val="single"/>
              </w:rPr>
              <w:tab/>
            </w:r>
          </w:p>
        </w:tc>
        <w:tc>
          <w:tcPr>
            <w:tcW w:w="5379" w:type="dxa"/>
          </w:tcPr>
          <w:p w:rsidR="00322D0C" w:rsidRDefault="00796B9B" w:rsidP="00526C6B">
            <w:pPr>
              <w:pStyle w:val="TableParagraph"/>
              <w:ind w:left="1516" w:right="-44" w:hanging="1224"/>
              <w:rPr>
                <w:sz w:val="26"/>
              </w:rPr>
            </w:pPr>
            <w:r>
              <w:rPr>
                <w:sz w:val="26"/>
              </w:rPr>
              <w:t xml:space="preserve">Signé par le Maire de la Commune de MAROUA </w:t>
            </w:r>
            <w:r w:rsidR="00322D0C">
              <w:rPr>
                <w:sz w:val="26"/>
              </w:rPr>
              <w:t>1</w:t>
            </w:r>
            <w:r w:rsidR="00322D0C" w:rsidRPr="00322D0C">
              <w:rPr>
                <w:sz w:val="26"/>
                <w:vertAlign w:val="superscript"/>
              </w:rPr>
              <w:t>er</w:t>
            </w:r>
            <w:r w:rsidR="00322D0C">
              <w:rPr>
                <w:sz w:val="26"/>
              </w:rPr>
              <w:t xml:space="preserve"> </w:t>
            </w:r>
          </w:p>
          <w:p w:rsidR="00796B9B" w:rsidRDefault="00322D0C" w:rsidP="00526C6B">
            <w:pPr>
              <w:pStyle w:val="TableParagraph"/>
              <w:ind w:left="1516" w:right="-44" w:hanging="1224"/>
              <w:rPr>
                <w:sz w:val="26"/>
              </w:rPr>
            </w:pPr>
            <w:r>
              <w:rPr>
                <w:sz w:val="26"/>
              </w:rPr>
              <w:t xml:space="preserve">              </w:t>
            </w:r>
            <w:r w:rsidR="00796B9B">
              <w:rPr>
                <w:sz w:val="26"/>
              </w:rPr>
              <w:t xml:space="preserve"> (</w:t>
            </w:r>
            <w:r w:rsidR="00796B9B">
              <w:rPr>
                <w:i/>
                <w:sz w:val="26"/>
              </w:rPr>
              <w:t>Maître d’Ouvrage</w:t>
            </w:r>
            <w:r w:rsidR="00796B9B">
              <w:rPr>
                <w:sz w:val="26"/>
              </w:rPr>
              <w:t>)</w:t>
            </w: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rPr>
                <w:b/>
                <w:sz w:val="28"/>
              </w:rPr>
            </w:pPr>
          </w:p>
          <w:p w:rsidR="00796B9B" w:rsidRDefault="00796B9B" w:rsidP="00526C6B">
            <w:pPr>
              <w:pStyle w:val="TableParagraph"/>
              <w:spacing w:before="3"/>
              <w:rPr>
                <w:b/>
                <w:sz w:val="39"/>
              </w:rPr>
            </w:pPr>
          </w:p>
          <w:p w:rsidR="00796B9B" w:rsidRDefault="00796B9B" w:rsidP="00322D0C">
            <w:pPr>
              <w:pStyle w:val="TableParagraph"/>
              <w:tabs>
                <w:tab w:val="left" w:pos="5387"/>
              </w:tabs>
              <w:spacing w:line="287" w:lineRule="exact"/>
              <w:ind w:left="1331" w:right="-44"/>
              <w:rPr>
                <w:i/>
                <w:sz w:val="26"/>
              </w:rPr>
            </w:pPr>
            <w:r>
              <w:rPr>
                <w:i/>
                <w:sz w:val="26"/>
              </w:rPr>
              <w:t xml:space="preserve">MAROUA </w:t>
            </w:r>
            <w:r w:rsidR="00322D0C">
              <w:rPr>
                <w:i/>
                <w:sz w:val="26"/>
              </w:rPr>
              <w:t>1</w:t>
            </w:r>
            <w:r w:rsidR="00322D0C" w:rsidRPr="00322D0C">
              <w:rPr>
                <w:i/>
                <w:sz w:val="26"/>
                <w:vertAlign w:val="superscript"/>
              </w:rPr>
              <w:t>er</w:t>
            </w:r>
            <w:r w:rsidR="00322D0C">
              <w:rPr>
                <w:i/>
                <w:sz w:val="26"/>
              </w:rPr>
              <w:t xml:space="preserve"> </w:t>
            </w:r>
            <w:r>
              <w:rPr>
                <w:i/>
                <w:sz w:val="26"/>
              </w:rPr>
              <w:t>,</w:t>
            </w:r>
            <w:r w:rsidR="00322D0C">
              <w:rPr>
                <w:i/>
                <w:sz w:val="26"/>
              </w:rPr>
              <w:t xml:space="preserve"> </w:t>
            </w:r>
            <w:r>
              <w:rPr>
                <w:i/>
                <w:sz w:val="26"/>
              </w:rPr>
              <w:t xml:space="preserve">le </w:t>
            </w:r>
            <w:r>
              <w:rPr>
                <w:i/>
                <w:sz w:val="26"/>
                <w:u w:val="single"/>
              </w:rPr>
              <w:tab/>
            </w:r>
          </w:p>
        </w:tc>
      </w:tr>
      <w:tr w:rsidR="00796B9B" w:rsidTr="00526C6B">
        <w:trPr>
          <w:trHeight w:val="3798"/>
        </w:trPr>
        <w:tc>
          <w:tcPr>
            <w:tcW w:w="10756" w:type="dxa"/>
            <w:gridSpan w:val="2"/>
          </w:tcPr>
          <w:p w:rsidR="00137892" w:rsidRDefault="00796B9B" w:rsidP="00526C6B">
            <w:pPr>
              <w:pStyle w:val="TableParagraph"/>
              <w:spacing w:line="291" w:lineRule="exact"/>
              <w:ind w:left="4493" w:right="4466"/>
              <w:jc w:val="center"/>
              <w:rPr>
                <w:sz w:val="26"/>
              </w:rPr>
            </w:pPr>
            <w:r>
              <w:rPr>
                <w:sz w:val="26"/>
              </w:rPr>
              <w:t>Enregistrement :</w:t>
            </w:r>
          </w:p>
          <w:p w:rsidR="00137892" w:rsidRPr="00137892" w:rsidRDefault="00137892" w:rsidP="00137892"/>
          <w:p w:rsidR="00137892" w:rsidRPr="00137892" w:rsidRDefault="00137892" w:rsidP="00137892"/>
          <w:p w:rsidR="00137892" w:rsidRPr="00137892" w:rsidRDefault="00137892" w:rsidP="00137892"/>
          <w:p w:rsidR="00137892" w:rsidRPr="00137892" w:rsidRDefault="00137892" w:rsidP="00137892"/>
          <w:p w:rsidR="00137892" w:rsidRPr="00137892" w:rsidRDefault="00137892" w:rsidP="00137892"/>
          <w:p w:rsidR="00137892" w:rsidRPr="00137892" w:rsidRDefault="00137892" w:rsidP="00137892"/>
          <w:p w:rsidR="00137892" w:rsidRPr="00137892" w:rsidRDefault="00137892" w:rsidP="00137892"/>
          <w:p w:rsidR="00137892" w:rsidRDefault="00137892" w:rsidP="00137892"/>
          <w:p w:rsidR="00796B9B" w:rsidRPr="00137892" w:rsidRDefault="00137892" w:rsidP="00137892">
            <w:pPr>
              <w:tabs>
                <w:tab w:val="left" w:pos="9521"/>
              </w:tabs>
            </w:pPr>
            <w:r>
              <w:tab/>
            </w:r>
          </w:p>
        </w:tc>
      </w:tr>
    </w:tbl>
    <w:p w:rsidR="00796B9B" w:rsidRPr="00137892" w:rsidRDefault="00273FCE" w:rsidP="005842DE">
      <w:pPr>
        <w:tabs>
          <w:tab w:val="left" w:pos="720"/>
          <w:tab w:val="left" w:pos="1440"/>
          <w:tab w:val="left" w:pos="2160"/>
          <w:tab w:val="left" w:pos="2880"/>
          <w:tab w:val="left" w:pos="3600"/>
          <w:tab w:val="left" w:pos="4320"/>
          <w:tab w:val="left" w:pos="5040"/>
          <w:tab w:val="left" w:pos="5760"/>
          <w:tab w:val="left" w:pos="10470"/>
        </w:tabs>
        <w:spacing w:line="291" w:lineRule="exact"/>
        <w:rPr>
          <w:sz w:val="26"/>
        </w:rPr>
        <w:sectPr w:rsidR="00796B9B" w:rsidRPr="00137892">
          <w:pgSz w:w="12240" w:h="15840"/>
          <w:pgMar w:top="780" w:right="160" w:bottom="1400" w:left="600" w:header="0" w:footer="1206" w:gutter="0"/>
          <w:cols w:space="720"/>
        </w:sectPr>
      </w:pPr>
      <w:r>
        <w:rPr>
          <w:sz w:val="26"/>
        </w:rPr>
        <w:tab/>
      </w:r>
      <w:r>
        <w:rPr>
          <w:sz w:val="26"/>
        </w:rPr>
        <w:tab/>
      </w:r>
      <w:r>
        <w:rPr>
          <w:sz w:val="26"/>
        </w:rPr>
        <w:tab/>
      </w:r>
      <w:r>
        <w:rPr>
          <w:sz w:val="26"/>
        </w:rPr>
        <w:tab/>
      </w:r>
      <w:r>
        <w:rPr>
          <w:sz w:val="26"/>
        </w:rPr>
        <w:tab/>
      </w:r>
    </w:p>
    <w:p w:rsidR="006C0E10" w:rsidRDefault="006C0E10"/>
    <w:sectPr w:rsidR="006C0E10" w:rsidSect="00796B9B">
      <w:pgSz w:w="12240" w:h="15840"/>
      <w:pgMar w:top="820" w:right="160" w:bottom="1400" w:left="600" w:header="0" w:footer="1206" w:gutter="0"/>
      <w:cols w:num="2" w:space="720" w:equalWidth="0">
        <w:col w:w="3723" w:space="2627"/>
        <w:col w:w="513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025" w:rsidRDefault="00135025" w:rsidP="004669A3">
      <w:r>
        <w:separator/>
      </w:r>
    </w:p>
  </w:endnote>
  <w:endnote w:type="continuationSeparator" w:id="1">
    <w:p w:rsidR="00135025" w:rsidRDefault="00135025" w:rsidP="00466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097"/>
      <w:docPartObj>
        <w:docPartGallery w:val="Page Numbers (Bottom of Page)"/>
        <w:docPartUnique/>
      </w:docPartObj>
    </w:sdtPr>
    <w:sdtContent>
      <w:p w:rsidR="00030B20" w:rsidRDefault="00030B20">
        <w:pPr>
          <w:pStyle w:val="Pieddepage"/>
          <w:jc w:val="right"/>
        </w:pPr>
        <w:fldSimple w:instr=" PAGE   \* MERGEFORMAT ">
          <w:r w:rsidR="006F4BCC">
            <w:rPr>
              <w:noProof/>
            </w:rPr>
            <w:t>1</w:t>
          </w:r>
        </w:fldSimple>
      </w:p>
    </w:sdtContent>
  </w:sdt>
  <w:p w:rsidR="00030B20" w:rsidRDefault="00030B2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20" w:rsidRDefault="00030B20">
    <w:pPr>
      <w:pStyle w:val="Corpsdetexte"/>
      <w:spacing w:line="14" w:lineRule="auto"/>
      <w:rPr>
        <w:sz w:val="20"/>
      </w:rPr>
    </w:pPr>
    <w:r w:rsidRPr="006B16DB">
      <w:pict>
        <v:rect id="_x0000_s2058" style="position:absolute;margin-left:41.15pt;margin-top:717.7pt;width:529.9pt;height:1.45pt;z-index:-17461760;mso-position-horizontal-relative:page;mso-position-vertical-relative:page" fillcolor="black" stroked="f">
          <w10:wrap anchorx="page" anchory="page"/>
        </v:rect>
      </w:pict>
    </w:r>
    <w:r w:rsidRPr="006B16DB">
      <w:pict>
        <v:shapetype id="_x0000_t202" coordsize="21600,21600" o:spt="202" path="m,l,21600r21600,l21600,xe">
          <v:stroke joinstyle="miter"/>
          <v:path gradientshapeok="t" o:connecttype="rect"/>
        </v:shapetype>
        <v:shape id="_x0000_s2057" type="#_x0000_t202" style="position:absolute;margin-left:41.6pt;margin-top:704.35pt;width:529.1pt;height:52.7pt;z-index:-17461248;mso-position-horizontal-relative:page;mso-position-vertical-relative:page" filled="f" stroked="f">
          <v:textbox inset="0,0,0,0">
            <w:txbxContent>
              <w:p w:rsidR="00030B20" w:rsidRPr="00891A5D" w:rsidRDefault="00030B20" w:rsidP="00891A5D">
                <w:pPr>
                  <w:spacing w:before="11"/>
                  <w:ind w:left="20" w:firstLine="9294"/>
                  <w:rPr>
                    <w:b/>
                    <w:i/>
                  </w:rPr>
                </w:pPr>
                <w:r>
                  <w:rPr>
                    <w:b/>
                    <w:i/>
                  </w:rPr>
                  <w:t xml:space="preserve">Page </w:t>
                </w:r>
                <w:r>
                  <w:fldChar w:fldCharType="begin"/>
                </w:r>
                <w:r>
                  <w:rPr>
                    <w:b/>
                    <w:i/>
                  </w:rPr>
                  <w:instrText xml:space="preserve"> PAGE </w:instrText>
                </w:r>
                <w:r>
                  <w:fldChar w:fldCharType="separate"/>
                </w:r>
                <w:r w:rsidR="006F4BCC">
                  <w:rPr>
                    <w:b/>
                    <w:i/>
                    <w:noProof/>
                  </w:rPr>
                  <w:t>4</w:t>
                </w:r>
                <w:r>
                  <w:fldChar w:fldCharType="end"/>
                </w:r>
                <w:r>
                  <w:rPr>
                    <w:b/>
                    <w:i/>
                  </w:rPr>
                  <w:t xml:space="preserve"> sur 40</w:t>
                </w:r>
              </w:p>
              <w:p w:rsidR="00030B20" w:rsidRDefault="00030B20">
                <w:pPr>
                  <w:spacing w:before="52"/>
                  <w:ind w:left="20" w:right="18"/>
                  <w:jc w:val="both"/>
                  <w:rPr>
                    <w:rFonts w:ascii="Tw Cen MT" w:hAnsi="Tw Cen MT"/>
                    <w:b/>
                    <w:i/>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20" w:rsidRDefault="00030B20">
    <w:pPr>
      <w:pStyle w:val="Corpsdetexte"/>
      <w:spacing w:line="14" w:lineRule="auto"/>
      <w:rPr>
        <w:sz w:val="20"/>
      </w:rPr>
    </w:pPr>
    <w:r w:rsidRPr="006B16DB">
      <w:pict>
        <v:rect id="_x0000_s2054" style="position:absolute;margin-left:41.15pt;margin-top:717.7pt;width:529.9pt;height:1.45pt;z-index:-17459712;mso-position-horizontal-relative:page;mso-position-vertical-relative:page" fillcolor="black" stroked="f">
          <w10:wrap anchorx="page" anchory="page"/>
        </v:rect>
      </w:pict>
    </w:r>
    <w:r w:rsidRPr="006B16DB">
      <w:pict>
        <v:shapetype id="_x0000_t202" coordsize="21600,21600" o:spt="202" path="m,l,21600r21600,l21600,xe">
          <v:stroke joinstyle="miter"/>
          <v:path gradientshapeok="t" o:connecttype="rect"/>
        </v:shapetype>
        <v:shape id="_x0000_s2053" type="#_x0000_t202" style="position:absolute;margin-left:41.6pt;margin-top:704.35pt;width:529.25pt;height:52.7pt;z-index:-17459200;mso-position-horizontal-relative:page;mso-position-vertical-relative:page" filled="f" stroked="f">
          <v:textbox inset="0,0,0,0">
            <w:txbxContent>
              <w:p w:rsidR="00030B20" w:rsidRDefault="00030B20">
                <w:pPr>
                  <w:spacing w:before="11"/>
                  <w:ind w:left="20" w:firstLine="9184"/>
                  <w:rPr>
                    <w:b/>
                    <w:i/>
                  </w:rPr>
                </w:pPr>
                <w:r>
                  <w:rPr>
                    <w:b/>
                    <w:i/>
                  </w:rPr>
                  <w:t xml:space="preserve">Page </w:t>
                </w:r>
                <w:r>
                  <w:fldChar w:fldCharType="begin"/>
                </w:r>
                <w:r>
                  <w:rPr>
                    <w:b/>
                    <w:i/>
                  </w:rPr>
                  <w:instrText xml:space="preserve"> PAGE </w:instrText>
                </w:r>
                <w:r>
                  <w:fldChar w:fldCharType="separate"/>
                </w:r>
                <w:r w:rsidR="006F4BCC">
                  <w:rPr>
                    <w:b/>
                    <w:i/>
                    <w:noProof/>
                  </w:rPr>
                  <w:t>11</w:t>
                </w:r>
                <w:r>
                  <w:fldChar w:fldCharType="end"/>
                </w:r>
                <w:r>
                  <w:rPr>
                    <w:b/>
                    <w:i/>
                  </w:rPr>
                  <w:t xml:space="preserve"> sur 40</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20" w:rsidRDefault="00030B20">
    <w:pPr>
      <w:pStyle w:val="Corpsdetexte"/>
      <w:spacing w:line="14" w:lineRule="auto"/>
      <w:rPr>
        <w:sz w:val="20"/>
      </w:rPr>
    </w:pPr>
    <w:r w:rsidRPr="006B16DB">
      <w:pict>
        <v:rect id="_x0000_s2052" style="position:absolute;margin-left:41.15pt;margin-top:717.7pt;width:529.9pt;height:1.45pt;z-index:-17458688;mso-position-horizontal-relative:page;mso-position-vertical-relative:page" fillcolor="black" stroked="f">
          <w10:wrap anchorx="page" anchory="page"/>
        </v:rect>
      </w:pict>
    </w:r>
    <w:r w:rsidRPr="006B16DB">
      <w:pict>
        <v:shapetype id="_x0000_t202" coordsize="21600,21600" o:spt="202" path="m,l,21600r21600,l21600,xe">
          <v:stroke joinstyle="miter"/>
          <v:path gradientshapeok="t" o:connecttype="rect"/>
        </v:shapetype>
        <v:shape id="_x0000_s2051" type="#_x0000_t202" style="position:absolute;margin-left:41.6pt;margin-top:718.75pt;width:529.25pt;height:38.3pt;z-index:-17458176;mso-position-horizontal-relative:page;mso-position-vertical-relative:page" filled="f" stroked="f">
          <v:textbox inset="0,0,0,0">
            <w:txbxContent>
              <w:p w:rsidR="00030B20" w:rsidRDefault="00030B20">
                <w:pPr>
                  <w:spacing w:before="28"/>
                  <w:ind w:left="20" w:right="18"/>
                  <w:jc w:val="both"/>
                  <w:rPr>
                    <w:rFonts w:ascii="Tw Cen MT" w:hAnsi="Tw Cen MT"/>
                    <w:b/>
                    <w:i/>
                  </w:rPr>
                </w:pP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098"/>
      <w:docPartObj>
        <w:docPartGallery w:val="Page Numbers (Bottom of Page)"/>
        <w:docPartUnique/>
      </w:docPartObj>
    </w:sdtPr>
    <w:sdtContent>
      <w:p w:rsidR="006F4BCC" w:rsidRDefault="006F4BCC">
        <w:pPr>
          <w:pStyle w:val="Pieddepage"/>
          <w:jc w:val="right"/>
        </w:pPr>
        <w:fldSimple w:instr=" PAGE   \* MERGEFORMAT ">
          <w:r w:rsidR="008B5E4B">
            <w:rPr>
              <w:noProof/>
            </w:rPr>
            <w:t>26</w:t>
          </w:r>
        </w:fldSimple>
      </w:p>
    </w:sdtContent>
  </w:sdt>
  <w:p w:rsidR="00030B20" w:rsidRDefault="00030B20">
    <w:pPr>
      <w:pStyle w:val="Corpsdetexte"/>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025" w:rsidRDefault="00135025" w:rsidP="004669A3">
      <w:r>
        <w:separator/>
      </w:r>
    </w:p>
  </w:footnote>
  <w:footnote w:type="continuationSeparator" w:id="1">
    <w:p w:rsidR="00135025" w:rsidRDefault="00135025" w:rsidP="004669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29"/>
    <w:lvl w:ilvl="0">
      <w:start w:val="1"/>
      <w:numFmt w:val="decimal"/>
      <w:lvlText w:val="%1."/>
      <w:lvlJc w:val="left"/>
      <w:pPr>
        <w:tabs>
          <w:tab w:val="num" w:pos="-76"/>
        </w:tabs>
        <w:ind w:left="644" w:hanging="360"/>
      </w:pPr>
    </w:lvl>
  </w:abstractNum>
  <w:abstractNum w:abstractNumId="1">
    <w:nsid w:val="0D4D7E4D"/>
    <w:multiLevelType w:val="hybridMultilevel"/>
    <w:tmpl w:val="31944FE6"/>
    <w:lvl w:ilvl="0" w:tplc="89363CB0">
      <w:numFmt w:val="bullet"/>
      <w:lvlText w:val="-"/>
      <w:lvlJc w:val="left"/>
      <w:pPr>
        <w:ind w:left="252" w:hanging="709"/>
      </w:pPr>
      <w:rPr>
        <w:rFonts w:ascii="Times New Roman" w:eastAsia="Times New Roman" w:hAnsi="Times New Roman" w:cs="Times New Roman" w:hint="default"/>
        <w:w w:val="100"/>
        <w:sz w:val="22"/>
        <w:szCs w:val="22"/>
        <w:lang w:val="fr-FR" w:eastAsia="fr-FR" w:bidi="fr-FR"/>
      </w:rPr>
    </w:lvl>
    <w:lvl w:ilvl="1" w:tplc="BA6AEA1E">
      <w:numFmt w:val="bullet"/>
      <w:lvlText w:val="•"/>
      <w:lvlJc w:val="left"/>
      <w:pPr>
        <w:ind w:left="1382" w:hanging="709"/>
      </w:pPr>
      <w:rPr>
        <w:rFonts w:hint="default"/>
        <w:lang w:val="fr-FR" w:eastAsia="fr-FR" w:bidi="fr-FR"/>
      </w:rPr>
    </w:lvl>
    <w:lvl w:ilvl="2" w:tplc="31C227A4">
      <w:numFmt w:val="bullet"/>
      <w:lvlText w:val="•"/>
      <w:lvlJc w:val="left"/>
      <w:pPr>
        <w:ind w:left="2504" w:hanging="709"/>
      </w:pPr>
      <w:rPr>
        <w:rFonts w:hint="default"/>
        <w:lang w:val="fr-FR" w:eastAsia="fr-FR" w:bidi="fr-FR"/>
      </w:rPr>
    </w:lvl>
    <w:lvl w:ilvl="3" w:tplc="0938EAEA">
      <w:numFmt w:val="bullet"/>
      <w:lvlText w:val="•"/>
      <w:lvlJc w:val="left"/>
      <w:pPr>
        <w:ind w:left="3626" w:hanging="709"/>
      </w:pPr>
      <w:rPr>
        <w:rFonts w:hint="default"/>
        <w:lang w:val="fr-FR" w:eastAsia="fr-FR" w:bidi="fr-FR"/>
      </w:rPr>
    </w:lvl>
    <w:lvl w:ilvl="4" w:tplc="D61EBA50">
      <w:numFmt w:val="bullet"/>
      <w:lvlText w:val="•"/>
      <w:lvlJc w:val="left"/>
      <w:pPr>
        <w:ind w:left="4748" w:hanging="709"/>
      </w:pPr>
      <w:rPr>
        <w:rFonts w:hint="default"/>
        <w:lang w:val="fr-FR" w:eastAsia="fr-FR" w:bidi="fr-FR"/>
      </w:rPr>
    </w:lvl>
    <w:lvl w:ilvl="5" w:tplc="301E3DB2">
      <w:numFmt w:val="bullet"/>
      <w:lvlText w:val="•"/>
      <w:lvlJc w:val="left"/>
      <w:pPr>
        <w:ind w:left="5870" w:hanging="709"/>
      </w:pPr>
      <w:rPr>
        <w:rFonts w:hint="default"/>
        <w:lang w:val="fr-FR" w:eastAsia="fr-FR" w:bidi="fr-FR"/>
      </w:rPr>
    </w:lvl>
    <w:lvl w:ilvl="6" w:tplc="400A2AB8">
      <w:numFmt w:val="bullet"/>
      <w:lvlText w:val="•"/>
      <w:lvlJc w:val="left"/>
      <w:pPr>
        <w:ind w:left="6992" w:hanging="709"/>
      </w:pPr>
      <w:rPr>
        <w:rFonts w:hint="default"/>
        <w:lang w:val="fr-FR" w:eastAsia="fr-FR" w:bidi="fr-FR"/>
      </w:rPr>
    </w:lvl>
    <w:lvl w:ilvl="7" w:tplc="5A70FD72">
      <w:numFmt w:val="bullet"/>
      <w:lvlText w:val="•"/>
      <w:lvlJc w:val="left"/>
      <w:pPr>
        <w:ind w:left="8114" w:hanging="709"/>
      </w:pPr>
      <w:rPr>
        <w:rFonts w:hint="default"/>
        <w:lang w:val="fr-FR" w:eastAsia="fr-FR" w:bidi="fr-FR"/>
      </w:rPr>
    </w:lvl>
    <w:lvl w:ilvl="8" w:tplc="C532B9A6">
      <w:numFmt w:val="bullet"/>
      <w:lvlText w:val="•"/>
      <w:lvlJc w:val="left"/>
      <w:pPr>
        <w:ind w:left="9236" w:hanging="709"/>
      </w:pPr>
      <w:rPr>
        <w:rFonts w:hint="default"/>
        <w:lang w:val="fr-FR" w:eastAsia="fr-FR" w:bidi="fr-FR"/>
      </w:rPr>
    </w:lvl>
  </w:abstractNum>
  <w:abstractNum w:abstractNumId="2">
    <w:nsid w:val="11B450E9"/>
    <w:multiLevelType w:val="hybridMultilevel"/>
    <w:tmpl w:val="9CB071CE"/>
    <w:lvl w:ilvl="0" w:tplc="84122336">
      <w:numFmt w:val="bullet"/>
      <w:lvlText w:val="-"/>
      <w:lvlJc w:val="left"/>
      <w:pPr>
        <w:ind w:left="252" w:hanging="709"/>
      </w:pPr>
      <w:rPr>
        <w:rFonts w:ascii="Arial" w:eastAsia="Arial" w:hAnsi="Arial" w:cs="Arial" w:hint="default"/>
        <w:spacing w:val="-3"/>
        <w:w w:val="99"/>
        <w:sz w:val="24"/>
        <w:szCs w:val="24"/>
        <w:lang w:val="fr-FR" w:eastAsia="fr-FR" w:bidi="fr-FR"/>
      </w:rPr>
    </w:lvl>
    <w:lvl w:ilvl="1" w:tplc="385C8098">
      <w:numFmt w:val="bullet"/>
      <w:lvlText w:val="•"/>
      <w:lvlJc w:val="left"/>
      <w:pPr>
        <w:ind w:left="1382" w:hanging="709"/>
      </w:pPr>
      <w:rPr>
        <w:rFonts w:hint="default"/>
        <w:lang w:val="fr-FR" w:eastAsia="fr-FR" w:bidi="fr-FR"/>
      </w:rPr>
    </w:lvl>
    <w:lvl w:ilvl="2" w:tplc="EF3A1988">
      <w:numFmt w:val="bullet"/>
      <w:lvlText w:val="•"/>
      <w:lvlJc w:val="left"/>
      <w:pPr>
        <w:ind w:left="2504" w:hanging="709"/>
      </w:pPr>
      <w:rPr>
        <w:rFonts w:hint="default"/>
        <w:lang w:val="fr-FR" w:eastAsia="fr-FR" w:bidi="fr-FR"/>
      </w:rPr>
    </w:lvl>
    <w:lvl w:ilvl="3" w:tplc="EC40E3E6">
      <w:numFmt w:val="bullet"/>
      <w:lvlText w:val="•"/>
      <w:lvlJc w:val="left"/>
      <w:pPr>
        <w:ind w:left="3626" w:hanging="709"/>
      </w:pPr>
      <w:rPr>
        <w:rFonts w:hint="default"/>
        <w:lang w:val="fr-FR" w:eastAsia="fr-FR" w:bidi="fr-FR"/>
      </w:rPr>
    </w:lvl>
    <w:lvl w:ilvl="4" w:tplc="7F30D0D0">
      <w:numFmt w:val="bullet"/>
      <w:lvlText w:val="•"/>
      <w:lvlJc w:val="left"/>
      <w:pPr>
        <w:ind w:left="4748" w:hanging="709"/>
      </w:pPr>
      <w:rPr>
        <w:rFonts w:hint="default"/>
        <w:lang w:val="fr-FR" w:eastAsia="fr-FR" w:bidi="fr-FR"/>
      </w:rPr>
    </w:lvl>
    <w:lvl w:ilvl="5" w:tplc="73F64254">
      <w:numFmt w:val="bullet"/>
      <w:lvlText w:val="•"/>
      <w:lvlJc w:val="left"/>
      <w:pPr>
        <w:ind w:left="5870" w:hanging="709"/>
      </w:pPr>
      <w:rPr>
        <w:rFonts w:hint="default"/>
        <w:lang w:val="fr-FR" w:eastAsia="fr-FR" w:bidi="fr-FR"/>
      </w:rPr>
    </w:lvl>
    <w:lvl w:ilvl="6" w:tplc="0046E802">
      <w:numFmt w:val="bullet"/>
      <w:lvlText w:val="•"/>
      <w:lvlJc w:val="left"/>
      <w:pPr>
        <w:ind w:left="6992" w:hanging="709"/>
      </w:pPr>
      <w:rPr>
        <w:rFonts w:hint="default"/>
        <w:lang w:val="fr-FR" w:eastAsia="fr-FR" w:bidi="fr-FR"/>
      </w:rPr>
    </w:lvl>
    <w:lvl w:ilvl="7" w:tplc="149E6FCA">
      <w:numFmt w:val="bullet"/>
      <w:lvlText w:val="•"/>
      <w:lvlJc w:val="left"/>
      <w:pPr>
        <w:ind w:left="8114" w:hanging="709"/>
      </w:pPr>
      <w:rPr>
        <w:rFonts w:hint="default"/>
        <w:lang w:val="fr-FR" w:eastAsia="fr-FR" w:bidi="fr-FR"/>
      </w:rPr>
    </w:lvl>
    <w:lvl w:ilvl="8" w:tplc="261AFD46">
      <w:numFmt w:val="bullet"/>
      <w:lvlText w:val="•"/>
      <w:lvlJc w:val="left"/>
      <w:pPr>
        <w:ind w:left="9236" w:hanging="709"/>
      </w:pPr>
      <w:rPr>
        <w:rFonts w:hint="default"/>
        <w:lang w:val="fr-FR" w:eastAsia="fr-FR" w:bidi="fr-FR"/>
      </w:rPr>
    </w:lvl>
  </w:abstractNum>
  <w:abstractNum w:abstractNumId="3">
    <w:nsid w:val="13A552CD"/>
    <w:multiLevelType w:val="hybridMultilevel"/>
    <w:tmpl w:val="E1A87E6C"/>
    <w:lvl w:ilvl="0" w:tplc="8A7A0E8A">
      <w:start w:val="7"/>
      <w:numFmt w:val="decimal"/>
      <w:lvlText w:val="%1"/>
      <w:lvlJc w:val="left"/>
      <w:pPr>
        <w:ind w:left="252" w:hanging="402"/>
      </w:pPr>
      <w:rPr>
        <w:rFonts w:hint="default"/>
        <w:lang w:val="fr-FR" w:eastAsia="fr-FR" w:bidi="fr-FR"/>
      </w:rPr>
    </w:lvl>
    <w:lvl w:ilvl="1" w:tplc="1DE2EC5C">
      <w:numFmt w:val="none"/>
      <w:lvlText w:val=""/>
      <w:lvlJc w:val="left"/>
      <w:pPr>
        <w:tabs>
          <w:tab w:val="num" w:pos="360"/>
        </w:tabs>
      </w:pPr>
    </w:lvl>
    <w:lvl w:ilvl="2" w:tplc="24482EDA">
      <w:numFmt w:val="bullet"/>
      <w:lvlText w:val="•"/>
      <w:lvlJc w:val="left"/>
      <w:pPr>
        <w:ind w:left="2504" w:hanging="402"/>
      </w:pPr>
      <w:rPr>
        <w:rFonts w:hint="default"/>
        <w:lang w:val="fr-FR" w:eastAsia="fr-FR" w:bidi="fr-FR"/>
      </w:rPr>
    </w:lvl>
    <w:lvl w:ilvl="3" w:tplc="EF067D4C">
      <w:numFmt w:val="bullet"/>
      <w:lvlText w:val="•"/>
      <w:lvlJc w:val="left"/>
      <w:pPr>
        <w:ind w:left="3626" w:hanging="402"/>
      </w:pPr>
      <w:rPr>
        <w:rFonts w:hint="default"/>
        <w:lang w:val="fr-FR" w:eastAsia="fr-FR" w:bidi="fr-FR"/>
      </w:rPr>
    </w:lvl>
    <w:lvl w:ilvl="4" w:tplc="69A20DBC">
      <w:numFmt w:val="bullet"/>
      <w:lvlText w:val="•"/>
      <w:lvlJc w:val="left"/>
      <w:pPr>
        <w:ind w:left="4748" w:hanging="402"/>
      </w:pPr>
      <w:rPr>
        <w:rFonts w:hint="default"/>
        <w:lang w:val="fr-FR" w:eastAsia="fr-FR" w:bidi="fr-FR"/>
      </w:rPr>
    </w:lvl>
    <w:lvl w:ilvl="5" w:tplc="4F40CC4C">
      <w:numFmt w:val="bullet"/>
      <w:lvlText w:val="•"/>
      <w:lvlJc w:val="left"/>
      <w:pPr>
        <w:ind w:left="5870" w:hanging="402"/>
      </w:pPr>
      <w:rPr>
        <w:rFonts w:hint="default"/>
        <w:lang w:val="fr-FR" w:eastAsia="fr-FR" w:bidi="fr-FR"/>
      </w:rPr>
    </w:lvl>
    <w:lvl w:ilvl="6" w:tplc="006464DC">
      <w:numFmt w:val="bullet"/>
      <w:lvlText w:val="•"/>
      <w:lvlJc w:val="left"/>
      <w:pPr>
        <w:ind w:left="6992" w:hanging="402"/>
      </w:pPr>
      <w:rPr>
        <w:rFonts w:hint="default"/>
        <w:lang w:val="fr-FR" w:eastAsia="fr-FR" w:bidi="fr-FR"/>
      </w:rPr>
    </w:lvl>
    <w:lvl w:ilvl="7" w:tplc="CA10762A">
      <w:numFmt w:val="bullet"/>
      <w:lvlText w:val="•"/>
      <w:lvlJc w:val="left"/>
      <w:pPr>
        <w:ind w:left="8114" w:hanging="402"/>
      </w:pPr>
      <w:rPr>
        <w:rFonts w:hint="default"/>
        <w:lang w:val="fr-FR" w:eastAsia="fr-FR" w:bidi="fr-FR"/>
      </w:rPr>
    </w:lvl>
    <w:lvl w:ilvl="8" w:tplc="8A682762">
      <w:numFmt w:val="bullet"/>
      <w:lvlText w:val="•"/>
      <w:lvlJc w:val="left"/>
      <w:pPr>
        <w:ind w:left="9236" w:hanging="402"/>
      </w:pPr>
      <w:rPr>
        <w:rFonts w:hint="default"/>
        <w:lang w:val="fr-FR" w:eastAsia="fr-FR" w:bidi="fr-FR"/>
      </w:rPr>
    </w:lvl>
  </w:abstractNum>
  <w:abstractNum w:abstractNumId="4">
    <w:nsid w:val="19551A84"/>
    <w:multiLevelType w:val="hybridMultilevel"/>
    <w:tmpl w:val="D66EFAEC"/>
    <w:lvl w:ilvl="0" w:tplc="B97C5E22">
      <w:start w:val="1"/>
      <w:numFmt w:val="decimal"/>
      <w:lvlText w:val="%1-"/>
      <w:lvlJc w:val="left"/>
      <w:pPr>
        <w:ind w:left="1320" w:hanging="360"/>
      </w:pPr>
      <w:rPr>
        <w:rFonts w:hint="default"/>
        <w:color w:val="auto"/>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5">
    <w:nsid w:val="1CFD5519"/>
    <w:multiLevelType w:val="hybridMultilevel"/>
    <w:tmpl w:val="F5FC7BAE"/>
    <w:lvl w:ilvl="0" w:tplc="62DAA5AE">
      <w:numFmt w:val="bullet"/>
      <w:lvlText w:val="-"/>
      <w:lvlJc w:val="left"/>
      <w:pPr>
        <w:ind w:left="960" w:hanging="426"/>
      </w:pPr>
      <w:rPr>
        <w:rFonts w:ascii="Arial" w:eastAsia="Arial" w:hAnsi="Arial" w:cs="Arial" w:hint="default"/>
        <w:w w:val="99"/>
        <w:sz w:val="24"/>
        <w:szCs w:val="24"/>
        <w:lang w:val="fr-FR" w:eastAsia="fr-FR" w:bidi="fr-FR"/>
      </w:rPr>
    </w:lvl>
    <w:lvl w:ilvl="1" w:tplc="9B1060CE">
      <w:numFmt w:val="bullet"/>
      <w:lvlText w:val="•"/>
      <w:lvlJc w:val="left"/>
      <w:pPr>
        <w:ind w:left="2012" w:hanging="426"/>
      </w:pPr>
      <w:rPr>
        <w:rFonts w:hint="default"/>
        <w:lang w:val="fr-FR" w:eastAsia="fr-FR" w:bidi="fr-FR"/>
      </w:rPr>
    </w:lvl>
    <w:lvl w:ilvl="2" w:tplc="407C5952">
      <w:numFmt w:val="bullet"/>
      <w:lvlText w:val="•"/>
      <w:lvlJc w:val="left"/>
      <w:pPr>
        <w:ind w:left="3064" w:hanging="426"/>
      </w:pPr>
      <w:rPr>
        <w:rFonts w:hint="default"/>
        <w:lang w:val="fr-FR" w:eastAsia="fr-FR" w:bidi="fr-FR"/>
      </w:rPr>
    </w:lvl>
    <w:lvl w:ilvl="3" w:tplc="200A8E5C">
      <w:numFmt w:val="bullet"/>
      <w:lvlText w:val="•"/>
      <w:lvlJc w:val="left"/>
      <w:pPr>
        <w:ind w:left="4116" w:hanging="426"/>
      </w:pPr>
      <w:rPr>
        <w:rFonts w:hint="default"/>
        <w:lang w:val="fr-FR" w:eastAsia="fr-FR" w:bidi="fr-FR"/>
      </w:rPr>
    </w:lvl>
    <w:lvl w:ilvl="4" w:tplc="F4A620BC">
      <w:numFmt w:val="bullet"/>
      <w:lvlText w:val="•"/>
      <w:lvlJc w:val="left"/>
      <w:pPr>
        <w:ind w:left="5168" w:hanging="426"/>
      </w:pPr>
      <w:rPr>
        <w:rFonts w:hint="default"/>
        <w:lang w:val="fr-FR" w:eastAsia="fr-FR" w:bidi="fr-FR"/>
      </w:rPr>
    </w:lvl>
    <w:lvl w:ilvl="5" w:tplc="2FCE7EA6">
      <w:numFmt w:val="bullet"/>
      <w:lvlText w:val="•"/>
      <w:lvlJc w:val="left"/>
      <w:pPr>
        <w:ind w:left="6220" w:hanging="426"/>
      </w:pPr>
      <w:rPr>
        <w:rFonts w:hint="default"/>
        <w:lang w:val="fr-FR" w:eastAsia="fr-FR" w:bidi="fr-FR"/>
      </w:rPr>
    </w:lvl>
    <w:lvl w:ilvl="6" w:tplc="1060A242">
      <w:numFmt w:val="bullet"/>
      <w:lvlText w:val="•"/>
      <w:lvlJc w:val="left"/>
      <w:pPr>
        <w:ind w:left="7272" w:hanging="426"/>
      </w:pPr>
      <w:rPr>
        <w:rFonts w:hint="default"/>
        <w:lang w:val="fr-FR" w:eastAsia="fr-FR" w:bidi="fr-FR"/>
      </w:rPr>
    </w:lvl>
    <w:lvl w:ilvl="7" w:tplc="543AD0FC">
      <w:numFmt w:val="bullet"/>
      <w:lvlText w:val="•"/>
      <w:lvlJc w:val="left"/>
      <w:pPr>
        <w:ind w:left="8324" w:hanging="426"/>
      </w:pPr>
      <w:rPr>
        <w:rFonts w:hint="default"/>
        <w:lang w:val="fr-FR" w:eastAsia="fr-FR" w:bidi="fr-FR"/>
      </w:rPr>
    </w:lvl>
    <w:lvl w:ilvl="8" w:tplc="FC9214CE">
      <w:numFmt w:val="bullet"/>
      <w:lvlText w:val="•"/>
      <w:lvlJc w:val="left"/>
      <w:pPr>
        <w:ind w:left="9376" w:hanging="426"/>
      </w:pPr>
      <w:rPr>
        <w:rFonts w:hint="default"/>
        <w:lang w:val="fr-FR" w:eastAsia="fr-FR" w:bidi="fr-FR"/>
      </w:rPr>
    </w:lvl>
  </w:abstractNum>
  <w:abstractNum w:abstractNumId="6">
    <w:nsid w:val="1F4D773C"/>
    <w:multiLevelType w:val="hybridMultilevel"/>
    <w:tmpl w:val="50C402FC"/>
    <w:lvl w:ilvl="0" w:tplc="F460CC92">
      <w:start w:val="17"/>
      <w:numFmt w:val="decimal"/>
      <w:lvlText w:val="%1"/>
      <w:lvlJc w:val="left"/>
      <w:pPr>
        <w:ind w:left="749" w:hanging="498"/>
      </w:pPr>
      <w:rPr>
        <w:rFonts w:hint="default"/>
        <w:lang w:val="fr-FR" w:eastAsia="fr-FR" w:bidi="fr-FR"/>
      </w:rPr>
    </w:lvl>
    <w:lvl w:ilvl="1" w:tplc="BA422E74">
      <w:numFmt w:val="none"/>
      <w:lvlText w:val=""/>
      <w:lvlJc w:val="left"/>
      <w:pPr>
        <w:tabs>
          <w:tab w:val="num" w:pos="360"/>
        </w:tabs>
      </w:pPr>
    </w:lvl>
    <w:lvl w:ilvl="2" w:tplc="68669312">
      <w:numFmt w:val="bullet"/>
      <w:lvlText w:val="•"/>
      <w:lvlJc w:val="left"/>
      <w:pPr>
        <w:ind w:left="2888" w:hanging="498"/>
      </w:pPr>
      <w:rPr>
        <w:rFonts w:hint="default"/>
        <w:lang w:val="fr-FR" w:eastAsia="fr-FR" w:bidi="fr-FR"/>
      </w:rPr>
    </w:lvl>
    <w:lvl w:ilvl="3" w:tplc="8AECFB78">
      <w:numFmt w:val="bullet"/>
      <w:lvlText w:val="•"/>
      <w:lvlJc w:val="left"/>
      <w:pPr>
        <w:ind w:left="3962" w:hanging="498"/>
      </w:pPr>
      <w:rPr>
        <w:rFonts w:hint="default"/>
        <w:lang w:val="fr-FR" w:eastAsia="fr-FR" w:bidi="fr-FR"/>
      </w:rPr>
    </w:lvl>
    <w:lvl w:ilvl="4" w:tplc="CF767402">
      <w:numFmt w:val="bullet"/>
      <w:lvlText w:val="•"/>
      <w:lvlJc w:val="left"/>
      <w:pPr>
        <w:ind w:left="5036" w:hanging="498"/>
      </w:pPr>
      <w:rPr>
        <w:rFonts w:hint="default"/>
        <w:lang w:val="fr-FR" w:eastAsia="fr-FR" w:bidi="fr-FR"/>
      </w:rPr>
    </w:lvl>
    <w:lvl w:ilvl="5" w:tplc="10C6EDC4">
      <w:numFmt w:val="bullet"/>
      <w:lvlText w:val="•"/>
      <w:lvlJc w:val="left"/>
      <w:pPr>
        <w:ind w:left="6110" w:hanging="498"/>
      </w:pPr>
      <w:rPr>
        <w:rFonts w:hint="default"/>
        <w:lang w:val="fr-FR" w:eastAsia="fr-FR" w:bidi="fr-FR"/>
      </w:rPr>
    </w:lvl>
    <w:lvl w:ilvl="6" w:tplc="082E4662">
      <w:numFmt w:val="bullet"/>
      <w:lvlText w:val="•"/>
      <w:lvlJc w:val="left"/>
      <w:pPr>
        <w:ind w:left="7184" w:hanging="498"/>
      </w:pPr>
      <w:rPr>
        <w:rFonts w:hint="default"/>
        <w:lang w:val="fr-FR" w:eastAsia="fr-FR" w:bidi="fr-FR"/>
      </w:rPr>
    </w:lvl>
    <w:lvl w:ilvl="7" w:tplc="A970DABE">
      <w:numFmt w:val="bullet"/>
      <w:lvlText w:val="•"/>
      <w:lvlJc w:val="left"/>
      <w:pPr>
        <w:ind w:left="8258" w:hanging="498"/>
      </w:pPr>
      <w:rPr>
        <w:rFonts w:hint="default"/>
        <w:lang w:val="fr-FR" w:eastAsia="fr-FR" w:bidi="fr-FR"/>
      </w:rPr>
    </w:lvl>
    <w:lvl w:ilvl="8" w:tplc="5360FC6C">
      <w:numFmt w:val="bullet"/>
      <w:lvlText w:val="•"/>
      <w:lvlJc w:val="left"/>
      <w:pPr>
        <w:ind w:left="9332" w:hanging="498"/>
      </w:pPr>
      <w:rPr>
        <w:rFonts w:hint="default"/>
        <w:lang w:val="fr-FR" w:eastAsia="fr-FR" w:bidi="fr-FR"/>
      </w:rPr>
    </w:lvl>
  </w:abstractNum>
  <w:abstractNum w:abstractNumId="7">
    <w:nsid w:val="20087836"/>
    <w:multiLevelType w:val="hybridMultilevel"/>
    <w:tmpl w:val="0FEC0FDA"/>
    <w:lvl w:ilvl="0" w:tplc="764A5524">
      <w:numFmt w:val="bullet"/>
      <w:lvlText w:val=""/>
      <w:lvlJc w:val="left"/>
      <w:pPr>
        <w:ind w:left="960" w:hanging="709"/>
      </w:pPr>
      <w:rPr>
        <w:rFonts w:ascii="Symbol" w:eastAsia="Symbol" w:hAnsi="Symbol" w:cs="Symbol" w:hint="default"/>
        <w:w w:val="100"/>
        <w:sz w:val="22"/>
        <w:szCs w:val="22"/>
        <w:lang w:val="fr-FR" w:eastAsia="fr-FR" w:bidi="fr-FR"/>
      </w:rPr>
    </w:lvl>
    <w:lvl w:ilvl="1" w:tplc="C7A6E362">
      <w:numFmt w:val="bullet"/>
      <w:lvlText w:val="•"/>
      <w:lvlJc w:val="left"/>
      <w:pPr>
        <w:ind w:left="2012" w:hanging="709"/>
      </w:pPr>
      <w:rPr>
        <w:rFonts w:hint="default"/>
        <w:lang w:val="fr-FR" w:eastAsia="fr-FR" w:bidi="fr-FR"/>
      </w:rPr>
    </w:lvl>
    <w:lvl w:ilvl="2" w:tplc="CBDEBE50">
      <w:numFmt w:val="bullet"/>
      <w:lvlText w:val="•"/>
      <w:lvlJc w:val="left"/>
      <w:pPr>
        <w:ind w:left="3064" w:hanging="709"/>
      </w:pPr>
      <w:rPr>
        <w:rFonts w:hint="default"/>
        <w:lang w:val="fr-FR" w:eastAsia="fr-FR" w:bidi="fr-FR"/>
      </w:rPr>
    </w:lvl>
    <w:lvl w:ilvl="3" w:tplc="8B2C798A">
      <w:numFmt w:val="bullet"/>
      <w:lvlText w:val="•"/>
      <w:lvlJc w:val="left"/>
      <w:pPr>
        <w:ind w:left="4116" w:hanging="709"/>
      </w:pPr>
      <w:rPr>
        <w:rFonts w:hint="default"/>
        <w:lang w:val="fr-FR" w:eastAsia="fr-FR" w:bidi="fr-FR"/>
      </w:rPr>
    </w:lvl>
    <w:lvl w:ilvl="4" w:tplc="2344339A">
      <w:numFmt w:val="bullet"/>
      <w:lvlText w:val="•"/>
      <w:lvlJc w:val="left"/>
      <w:pPr>
        <w:ind w:left="5168" w:hanging="709"/>
      </w:pPr>
      <w:rPr>
        <w:rFonts w:hint="default"/>
        <w:lang w:val="fr-FR" w:eastAsia="fr-FR" w:bidi="fr-FR"/>
      </w:rPr>
    </w:lvl>
    <w:lvl w:ilvl="5" w:tplc="F4C8351C">
      <w:numFmt w:val="bullet"/>
      <w:lvlText w:val="•"/>
      <w:lvlJc w:val="left"/>
      <w:pPr>
        <w:ind w:left="6220" w:hanging="709"/>
      </w:pPr>
      <w:rPr>
        <w:rFonts w:hint="default"/>
        <w:lang w:val="fr-FR" w:eastAsia="fr-FR" w:bidi="fr-FR"/>
      </w:rPr>
    </w:lvl>
    <w:lvl w:ilvl="6" w:tplc="C20842FC">
      <w:numFmt w:val="bullet"/>
      <w:lvlText w:val="•"/>
      <w:lvlJc w:val="left"/>
      <w:pPr>
        <w:ind w:left="7272" w:hanging="709"/>
      </w:pPr>
      <w:rPr>
        <w:rFonts w:hint="default"/>
        <w:lang w:val="fr-FR" w:eastAsia="fr-FR" w:bidi="fr-FR"/>
      </w:rPr>
    </w:lvl>
    <w:lvl w:ilvl="7" w:tplc="424009E0">
      <w:numFmt w:val="bullet"/>
      <w:lvlText w:val="•"/>
      <w:lvlJc w:val="left"/>
      <w:pPr>
        <w:ind w:left="8324" w:hanging="709"/>
      </w:pPr>
      <w:rPr>
        <w:rFonts w:hint="default"/>
        <w:lang w:val="fr-FR" w:eastAsia="fr-FR" w:bidi="fr-FR"/>
      </w:rPr>
    </w:lvl>
    <w:lvl w:ilvl="8" w:tplc="4FCA717E">
      <w:numFmt w:val="bullet"/>
      <w:lvlText w:val="•"/>
      <w:lvlJc w:val="left"/>
      <w:pPr>
        <w:ind w:left="9376" w:hanging="709"/>
      </w:pPr>
      <w:rPr>
        <w:rFonts w:hint="default"/>
        <w:lang w:val="fr-FR" w:eastAsia="fr-FR" w:bidi="fr-FR"/>
      </w:rPr>
    </w:lvl>
  </w:abstractNum>
  <w:abstractNum w:abstractNumId="8">
    <w:nsid w:val="206A2E3D"/>
    <w:multiLevelType w:val="hybridMultilevel"/>
    <w:tmpl w:val="460C9130"/>
    <w:lvl w:ilvl="0" w:tplc="8036FD60">
      <w:start w:val="14"/>
      <w:numFmt w:val="upperLetter"/>
      <w:lvlText w:val="%1"/>
      <w:lvlJc w:val="left"/>
      <w:pPr>
        <w:ind w:left="114" w:hanging="514"/>
      </w:pPr>
      <w:rPr>
        <w:rFonts w:hint="default"/>
        <w:lang w:val="fr-FR" w:eastAsia="fr-FR" w:bidi="fr-FR"/>
      </w:rPr>
    </w:lvl>
    <w:lvl w:ilvl="1" w:tplc="FE802682">
      <w:start w:val="6"/>
      <w:numFmt w:val="decimal"/>
      <w:lvlText w:val="%2-"/>
      <w:lvlJc w:val="left"/>
      <w:pPr>
        <w:ind w:left="915" w:hanging="201"/>
      </w:pPr>
      <w:rPr>
        <w:rFonts w:ascii="Times New Roman" w:eastAsia="Times New Roman" w:hAnsi="Times New Roman" w:cs="Times New Roman" w:hint="default"/>
        <w:spacing w:val="-1"/>
        <w:w w:val="100"/>
        <w:sz w:val="22"/>
        <w:szCs w:val="22"/>
        <w:lang w:val="fr-FR" w:eastAsia="fr-FR" w:bidi="fr-FR"/>
      </w:rPr>
    </w:lvl>
    <w:lvl w:ilvl="2" w:tplc="B3FC5852">
      <w:numFmt w:val="bullet"/>
      <w:lvlText w:val="•"/>
      <w:lvlJc w:val="left"/>
      <w:pPr>
        <w:ind w:left="1929" w:hanging="201"/>
      </w:pPr>
      <w:rPr>
        <w:rFonts w:hint="default"/>
        <w:lang w:val="fr-FR" w:eastAsia="fr-FR" w:bidi="fr-FR"/>
      </w:rPr>
    </w:lvl>
    <w:lvl w:ilvl="3" w:tplc="BF662F9E">
      <w:numFmt w:val="bullet"/>
      <w:lvlText w:val="•"/>
      <w:lvlJc w:val="left"/>
      <w:pPr>
        <w:ind w:left="2939" w:hanging="201"/>
      </w:pPr>
      <w:rPr>
        <w:rFonts w:hint="default"/>
        <w:lang w:val="fr-FR" w:eastAsia="fr-FR" w:bidi="fr-FR"/>
      </w:rPr>
    </w:lvl>
    <w:lvl w:ilvl="4" w:tplc="49C09D5A">
      <w:numFmt w:val="bullet"/>
      <w:lvlText w:val="•"/>
      <w:lvlJc w:val="left"/>
      <w:pPr>
        <w:ind w:left="3949" w:hanging="201"/>
      </w:pPr>
      <w:rPr>
        <w:rFonts w:hint="default"/>
        <w:lang w:val="fr-FR" w:eastAsia="fr-FR" w:bidi="fr-FR"/>
      </w:rPr>
    </w:lvl>
    <w:lvl w:ilvl="5" w:tplc="F6861AC4">
      <w:numFmt w:val="bullet"/>
      <w:lvlText w:val="•"/>
      <w:lvlJc w:val="left"/>
      <w:pPr>
        <w:ind w:left="4959" w:hanging="201"/>
      </w:pPr>
      <w:rPr>
        <w:rFonts w:hint="default"/>
        <w:lang w:val="fr-FR" w:eastAsia="fr-FR" w:bidi="fr-FR"/>
      </w:rPr>
    </w:lvl>
    <w:lvl w:ilvl="6" w:tplc="2D0A5144">
      <w:numFmt w:val="bullet"/>
      <w:lvlText w:val="•"/>
      <w:lvlJc w:val="left"/>
      <w:pPr>
        <w:ind w:left="5969" w:hanging="201"/>
      </w:pPr>
      <w:rPr>
        <w:rFonts w:hint="default"/>
        <w:lang w:val="fr-FR" w:eastAsia="fr-FR" w:bidi="fr-FR"/>
      </w:rPr>
    </w:lvl>
    <w:lvl w:ilvl="7" w:tplc="2508F3AA">
      <w:numFmt w:val="bullet"/>
      <w:lvlText w:val="•"/>
      <w:lvlJc w:val="left"/>
      <w:pPr>
        <w:ind w:left="6979" w:hanging="201"/>
      </w:pPr>
      <w:rPr>
        <w:rFonts w:hint="default"/>
        <w:lang w:val="fr-FR" w:eastAsia="fr-FR" w:bidi="fr-FR"/>
      </w:rPr>
    </w:lvl>
    <w:lvl w:ilvl="8" w:tplc="4C326EEA">
      <w:numFmt w:val="bullet"/>
      <w:lvlText w:val="•"/>
      <w:lvlJc w:val="left"/>
      <w:pPr>
        <w:ind w:left="7989" w:hanging="201"/>
      </w:pPr>
      <w:rPr>
        <w:rFonts w:hint="default"/>
        <w:lang w:val="fr-FR" w:eastAsia="fr-FR" w:bidi="fr-FR"/>
      </w:rPr>
    </w:lvl>
  </w:abstractNum>
  <w:abstractNum w:abstractNumId="9">
    <w:nsid w:val="28452043"/>
    <w:multiLevelType w:val="hybridMultilevel"/>
    <w:tmpl w:val="D3FC1D10"/>
    <w:lvl w:ilvl="0" w:tplc="671C3E8A">
      <w:start w:val="1"/>
      <w:numFmt w:val="upperRoman"/>
      <w:lvlText w:val="%1"/>
      <w:lvlJc w:val="left"/>
      <w:pPr>
        <w:ind w:left="465" w:hanging="214"/>
      </w:pPr>
      <w:rPr>
        <w:rFonts w:ascii="Times New Roman" w:eastAsia="Times New Roman" w:hAnsi="Times New Roman" w:cs="Times New Roman" w:hint="default"/>
        <w:b/>
        <w:bCs/>
        <w:w w:val="99"/>
        <w:sz w:val="24"/>
        <w:szCs w:val="24"/>
        <w:lang w:val="fr-FR" w:eastAsia="fr-FR" w:bidi="fr-FR"/>
      </w:rPr>
    </w:lvl>
    <w:lvl w:ilvl="1" w:tplc="C78E1CE8">
      <w:start w:val="1"/>
      <w:numFmt w:val="decimal"/>
      <w:lvlText w:val="%2."/>
      <w:lvlJc w:val="left"/>
      <w:pPr>
        <w:ind w:left="960" w:hanging="348"/>
      </w:pPr>
      <w:rPr>
        <w:rFonts w:hint="default"/>
        <w:i/>
        <w:spacing w:val="-29"/>
        <w:w w:val="99"/>
        <w:lang w:val="fr-FR" w:eastAsia="fr-FR" w:bidi="fr-FR"/>
      </w:rPr>
    </w:lvl>
    <w:lvl w:ilvl="2" w:tplc="65FE539E">
      <w:numFmt w:val="bullet"/>
      <w:lvlText w:val="•"/>
      <w:lvlJc w:val="left"/>
      <w:pPr>
        <w:ind w:left="960" w:hanging="348"/>
      </w:pPr>
      <w:rPr>
        <w:rFonts w:hint="default"/>
        <w:lang w:val="fr-FR" w:eastAsia="fr-FR" w:bidi="fr-FR"/>
      </w:rPr>
    </w:lvl>
    <w:lvl w:ilvl="3" w:tplc="260A9084">
      <w:numFmt w:val="bullet"/>
      <w:lvlText w:val="•"/>
      <w:lvlJc w:val="left"/>
      <w:pPr>
        <w:ind w:left="2275" w:hanging="348"/>
      </w:pPr>
      <w:rPr>
        <w:rFonts w:hint="default"/>
        <w:lang w:val="fr-FR" w:eastAsia="fr-FR" w:bidi="fr-FR"/>
      </w:rPr>
    </w:lvl>
    <w:lvl w:ilvl="4" w:tplc="8CB6B630">
      <w:numFmt w:val="bullet"/>
      <w:lvlText w:val="•"/>
      <w:lvlJc w:val="left"/>
      <w:pPr>
        <w:ind w:left="3590" w:hanging="348"/>
      </w:pPr>
      <w:rPr>
        <w:rFonts w:hint="default"/>
        <w:lang w:val="fr-FR" w:eastAsia="fr-FR" w:bidi="fr-FR"/>
      </w:rPr>
    </w:lvl>
    <w:lvl w:ilvl="5" w:tplc="F0489EB8">
      <w:numFmt w:val="bullet"/>
      <w:lvlText w:val="•"/>
      <w:lvlJc w:val="left"/>
      <w:pPr>
        <w:ind w:left="4905" w:hanging="348"/>
      </w:pPr>
      <w:rPr>
        <w:rFonts w:hint="default"/>
        <w:lang w:val="fr-FR" w:eastAsia="fr-FR" w:bidi="fr-FR"/>
      </w:rPr>
    </w:lvl>
    <w:lvl w:ilvl="6" w:tplc="7A0A6D76">
      <w:numFmt w:val="bullet"/>
      <w:lvlText w:val="•"/>
      <w:lvlJc w:val="left"/>
      <w:pPr>
        <w:ind w:left="6220" w:hanging="348"/>
      </w:pPr>
      <w:rPr>
        <w:rFonts w:hint="default"/>
        <w:lang w:val="fr-FR" w:eastAsia="fr-FR" w:bidi="fr-FR"/>
      </w:rPr>
    </w:lvl>
    <w:lvl w:ilvl="7" w:tplc="BBE85582">
      <w:numFmt w:val="bullet"/>
      <w:lvlText w:val="•"/>
      <w:lvlJc w:val="left"/>
      <w:pPr>
        <w:ind w:left="7535" w:hanging="348"/>
      </w:pPr>
      <w:rPr>
        <w:rFonts w:hint="default"/>
        <w:lang w:val="fr-FR" w:eastAsia="fr-FR" w:bidi="fr-FR"/>
      </w:rPr>
    </w:lvl>
    <w:lvl w:ilvl="8" w:tplc="DE3E86E4">
      <w:numFmt w:val="bullet"/>
      <w:lvlText w:val="•"/>
      <w:lvlJc w:val="left"/>
      <w:pPr>
        <w:ind w:left="8850" w:hanging="348"/>
      </w:pPr>
      <w:rPr>
        <w:rFonts w:hint="default"/>
        <w:lang w:val="fr-FR" w:eastAsia="fr-FR" w:bidi="fr-FR"/>
      </w:rPr>
    </w:lvl>
  </w:abstractNum>
  <w:abstractNum w:abstractNumId="10">
    <w:nsid w:val="2A4F44F0"/>
    <w:multiLevelType w:val="hybridMultilevel"/>
    <w:tmpl w:val="71A432CC"/>
    <w:lvl w:ilvl="0" w:tplc="23B4FCA2">
      <w:start w:val="18"/>
      <w:numFmt w:val="decimal"/>
      <w:lvlText w:val="%1"/>
      <w:lvlJc w:val="left"/>
      <w:pPr>
        <w:ind w:left="749" w:hanging="498"/>
      </w:pPr>
      <w:rPr>
        <w:rFonts w:hint="default"/>
        <w:lang w:val="fr-FR" w:eastAsia="fr-FR" w:bidi="fr-FR"/>
      </w:rPr>
    </w:lvl>
    <w:lvl w:ilvl="1" w:tplc="80944002">
      <w:numFmt w:val="none"/>
      <w:lvlText w:val=""/>
      <w:lvlJc w:val="left"/>
      <w:pPr>
        <w:tabs>
          <w:tab w:val="num" w:pos="360"/>
        </w:tabs>
      </w:pPr>
    </w:lvl>
    <w:lvl w:ilvl="2" w:tplc="E740FDC0">
      <w:numFmt w:val="bullet"/>
      <w:lvlText w:val="•"/>
      <w:lvlJc w:val="left"/>
      <w:pPr>
        <w:ind w:left="2888" w:hanging="498"/>
      </w:pPr>
      <w:rPr>
        <w:rFonts w:hint="default"/>
        <w:lang w:val="fr-FR" w:eastAsia="fr-FR" w:bidi="fr-FR"/>
      </w:rPr>
    </w:lvl>
    <w:lvl w:ilvl="3" w:tplc="5E8EF8C0">
      <w:numFmt w:val="bullet"/>
      <w:lvlText w:val="•"/>
      <w:lvlJc w:val="left"/>
      <w:pPr>
        <w:ind w:left="3962" w:hanging="498"/>
      </w:pPr>
      <w:rPr>
        <w:rFonts w:hint="default"/>
        <w:lang w:val="fr-FR" w:eastAsia="fr-FR" w:bidi="fr-FR"/>
      </w:rPr>
    </w:lvl>
    <w:lvl w:ilvl="4" w:tplc="A530A1E8">
      <w:numFmt w:val="bullet"/>
      <w:lvlText w:val="•"/>
      <w:lvlJc w:val="left"/>
      <w:pPr>
        <w:ind w:left="5036" w:hanging="498"/>
      </w:pPr>
      <w:rPr>
        <w:rFonts w:hint="default"/>
        <w:lang w:val="fr-FR" w:eastAsia="fr-FR" w:bidi="fr-FR"/>
      </w:rPr>
    </w:lvl>
    <w:lvl w:ilvl="5" w:tplc="CF568AA8">
      <w:numFmt w:val="bullet"/>
      <w:lvlText w:val="•"/>
      <w:lvlJc w:val="left"/>
      <w:pPr>
        <w:ind w:left="6110" w:hanging="498"/>
      </w:pPr>
      <w:rPr>
        <w:rFonts w:hint="default"/>
        <w:lang w:val="fr-FR" w:eastAsia="fr-FR" w:bidi="fr-FR"/>
      </w:rPr>
    </w:lvl>
    <w:lvl w:ilvl="6" w:tplc="B1B02218">
      <w:numFmt w:val="bullet"/>
      <w:lvlText w:val="•"/>
      <w:lvlJc w:val="left"/>
      <w:pPr>
        <w:ind w:left="7184" w:hanging="498"/>
      </w:pPr>
      <w:rPr>
        <w:rFonts w:hint="default"/>
        <w:lang w:val="fr-FR" w:eastAsia="fr-FR" w:bidi="fr-FR"/>
      </w:rPr>
    </w:lvl>
    <w:lvl w:ilvl="7" w:tplc="398E4430">
      <w:numFmt w:val="bullet"/>
      <w:lvlText w:val="•"/>
      <w:lvlJc w:val="left"/>
      <w:pPr>
        <w:ind w:left="8258" w:hanging="498"/>
      </w:pPr>
      <w:rPr>
        <w:rFonts w:hint="default"/>
        <w:lang w:val="fr-FR" w:eastAsia="fr-FR" w:bidi="fr-FR"/>
      </w:rPr>
    </w:lvl>
    <w:lvl w:ilvl="8" w:tplc="7C5C7B2A">
      <w:numFmt w:val="bullet"/>
      <w:lvlText w:val="•"/>
      <w:lvlJc w:val="left"/>
      <w:pPr>
        <w:ind w:left="9332" w:hanging="498"/>
      </w:pPr>
      <w:rPr>
        <w:rFonts w:hint="default"/>
        <w:lang w:val="fr-FR" w:eastAsia="fr-FR" w:bidi="fr-FR"/>
      </w:rPr>
    </w:lvl>
  </w:abstractNum>
  <w:abstractNum w:abstractNumId="11">
    <w:nsid w:val="2B522888"/>
    <w:multiLevelType w:val="hybridMultilevel"/>
    <w:tmpl w:val="569AB566"/>
    <w:lvl w:ilvl="0" w:tplc="86BEC662">
      <w:start w:val="1"/>
      <w:numFmt w:val="lowerLetter"/>
      <w:lvlText w:val="%1-"/>
      <w:lvlJc w:val="left"/>
      <w:pPr>
        <w:ind w:left="417" w:hanging="303"/>
      </w:pPr>
      <w:rPr>
        <w:rFonts w:hint="default"/>
        <w:spacing w:val="-4"/>
        <w:w w:val="100"/>
        <w:lang w:val="fr-FR" w:eastAsia="fr-FR" w:bidi="fr-FR"/>
      </w:rPr>
    </w:lvl>
    <w:lvl w:ilvl="1" w:tplc="33C69858">
      <w:numFmt w:val="bullet"/>
      <w:lvlText w:val="•"/>
      <w:lvlJc w:val="left"/>
      <w:pPr>
        <w:ind w:left="1000" w:hanging="303"/>
      </w:pPr>
      <w:rPr>
        <w:rFonts w:hint="default"/>
        <w:lang w:val="fr-FR" w:eastAsia="fr-FR" w:bidi="fr-FR"/>
      </w:rPr>
    </w:lvl>
    <w:lvl w:ilvl="2" w:tplc="F3269444">
      <w:numFmt w:val="bullet"/>
      <w:lvlText w:val="•"/>
      <w:lvlJc w:val="left"/>
      <w:pPr>
        <w:ind w:left="2001" w:hanging="303"/>
      </w:pPr>
      <w:rPr>
        <w:rFonts w:hint="default"/>
        <w:lang w:val="fr-FR" w:eastAsia="fr-FR" w:bidi="fr-FR"/>
      </w:rPr>
    </w:lvl>
    <w:lvl w:ilvl="3" w:tplc="80A0DFBC">
      <w:numFmt w:val="bullet"/>
      <w:lvlText w:val="•"/>
      <w:lvlJc w:val="left"/>
      <w:pPr>
        <w:ind w:left="3002" w:hanging="303"/>
      </w:pPr>
      <w:rPr>
        <w:rFonts w:hint="default"/>
        <w:lang w:val="fr-FR" w:eastAsia="fr-FR" w:bidi="fr-FR"/>
      </w:rPr>
    </w:lvl>
    <w:lvl w:ilvl="4" w:tplc="B100E3BA">
      <w:numFmt w:val="bullet"/>
      <w:lvlText w:val="•"/>
      <w:lvlJc w:val="left"/>
      <w:pPr>
        <w:ind w:left="4003" w:hanging="303"/>
      </w:pPr>
      <w:rPr>
        <w:rFonts w:hint="default"/>
        <w:lang w:val="fr-FR" w:eastAsia="fr-FR" w:bidi="fr-FR"/>
      </w:rPr>
    </w:lvl>
    <w:lvl w:ilvl="5" w:tplc="EB3E35F4">
      <w:numFmt w:val="bullet"/>
      <w:lvlText w:val="•"/>
      <w:lvlJc w:val="left"/>
      <w:pPr>
        <w:ind w:left="5004" w:hanging="303"/>
      </w:pPr>
      <w:rPr>
        <w:rFonts w:hint="default"/>
        <w:lang w:val="fr-FR" w:eastAsia="fr-FR" w:bidi="fr-FR"/>
      </w:rPr>
    </w:lvl>
    <w:lvl w:ilvl="6" w:tplc="4AAE46DC">
      <w:numFmt w:val="bullet"/>
      <w:lvlText w:val="•"/>
      <w:lvlJc w:val="left"/>
      <w:pPr>
        <w:ind w:left="6005" w:hanging="303"/>
      </w:pPr>
      <w:rPr>
        <w:rFonts w:hint="default"/>
        <w:lang w:val="fr-FR" w:eastAsia="fr-FR" w:bidi="fr-FR"/>
      </w:rPr>
    </w:lvl>
    <w:lvl w:ilvl="7" w:tplc="CF0EE092">
      <w:numFmt w:val="bullet"/>
      <w:lvlText w:val="•"/>
      <w:lvlJc w:val="left"/>
      <w:pPr>
        <w:ind w:left="7006" w:hanging="303"/>
      </w:pPr>
      <w:rPr>
        <w:rFonts w:hint="default"/>
        <w:lang w:val="fr-FR" w:eastAsia="fr-FR" w:bidi="fr-FR"/>
      </w:rPr>
    </w:lvl>
    <w:lvl w:ilvl="8" w:tplc="C6C88BC0">
      <w:numFmt w:val="bullet"/>
      <w:lvlText w:val="•"/>
      <w:lvlJc w:val="left"/>
      <w:pPr>
        <w:ind w:left="8007" w:hanging="303"/>
      </w:pPr>
      <w:rPr>
        <w:rFonts w:hint="default"/>
        <w:lang w:val="fr-FR" w:eastAsia="fr-FR" w:bidi="fr-FR"/>
      </w:rPr>
    </w:lvl>
  </w:abstractNum>
  <w:abstractNum w:abstractNumId="12">
    <w:nsid w:val="2C835D30"/>
    <w:multiLevelType w:val="hybridMultilevel"/>
    <w:tmpl w:val="9A32E574"/>
    <w:lvl w:ilvl="0" w:tplc="23281AD0">
      <w:start w:val="1"/>
      <w:numFmt w:val="lowerLetter"/>
      <w:lvlText w:val="%1."/>
      <w:lvlJc w:val="left"/>
      <w:pPr>
        <w:ind w:left="460" w:hanging="209"/>
      </w:pPr>
      <w:rPr>
        <w:rFonts w:ascii="Times New Roman" w:eastAsia="Times New Roman" w:hAnsi="Times New Roman" w:cs="Times New Roman" w:hint="default"/>
        <w:w w:val="100"/>
        <w:sz w:val="22"/>
        <w:szCs w:val="22"/>
        <w:lang w:val="fr-FR" w:eastAsia="fr-FR" w:bidi="fr-FR"/>
      </w:rPr>
    </w:lvl>
    <w:lvl w:ilvl="1" w:tplc="25E0837A">
      <w:numFmt w:val="bullet"/>
      <w:lvlText w:val="•"/>
      <w:lvlJc w:val="left"/>
      <w:pPr>
        <w:ind w:left="1562" w:hanging="209"/>
      </w:pPr>
      <w:rPr>
        <w:rFonts w:hint="default"/>
        <w:lang w:val="fr-FR" w:eastAsia="fr-FR" w:bidi="fr-FR"/>
      </w:rPr>
    </w:lvl>
    <w:lvl w:ilvl="2" w:tplc="80F8245A">
      <w:numFmt w:val="bullet"/>
      <w:lvlText w:val="•"/>
      <w:lvlJc w:val="left"/>
      <w:pPr>
        <w:ind w:left="2664" w:hanging="209"/>
      </w:pPr>
      <w:rPr>
        <w:rFonts w:hint="default"/>
        <w:lang w:val="fr-FR" w:eastAsia="fr-FR" w:bidi="fr-FR"/>
      </w:rPr>
    </w:lvl>
    <w:lvl w:ilvl="3" w:tplc="0C14B582">
      <w:numFmt w:val="bullet"/>
      <w:lvlText w:val="•"/>
      <w:lvlJc w:val="left"/>
      <w:pPr>
        <w:ind w:left="3766" w:hanging="209"/>
      </w:pPr>
      <w:rPr>
        <w:rFonts w:hint="default"/>
        <w:lang w:val="fr-FR" w:eastAsia="fr-FR" w:bidi="fr-FR"/>
      </w:rPr>
    </w:lvl>
    <w:lvl w:ilvl="4" w:tplc="D5EC74CC">
      <w:numFmt w:val="bullet"/>
      <w:lvlText w:val="•"/>
      <w:lvlJc w:val="left"/>
      <w:pPr>
        <w:ind w:left="4868" w:hanging="209"/>
      </w:pPr>
      <w:rPr>
        <w:rFonts w:hint="default"/>
        <w:lang w:val="fr-FR" w:eastAsia="fr-FR" w:bidi="fr-FR"/>
      </w:rPr>
    </w:lvl>
    <w:lvl w:ilvl="5" w:tplc="42344F7C">
      <w:numFmt w:val="bullet"/>
      <w:lvlText w:val="•"/>
      <w:lvlJc w:val="left"/>
      <w:pPr>
        <w:ind w:left="5970" w:hanging="209"/>
      </w:pPr>
      <w:rPr>
        <w:rFonts w:hint="default"/>
        <w:lang w:val="fr-FR" w:eastAsia="fr-FR" w:bidi="fr-FR"/>
      </w:rPr>
    </w:lvl>
    <w:lvl w:ilvl="6" w:tplc="B27015E4">
      <w:numFmt w:val="bullet"/>
      <w:lvlText w:val="•"/>
      <w:lvlJc w:val="left"/>
      <w:pPr>
        <w:ind w:left="7072" w:hanging="209"/>
      </w:pPr>
      <w:rPr>
        <w:rFonts w:hint="default"/>
        <w:lang w:val="fr-FR" w:eastAsia="fr-FR" w:bidi="fr-FR"/>
      </w:rPr>
    </w:lvl>
    <w:lvl w:ilvl="7" w:tplc="40FA3D16">
      <w:numFmt w:val="bullet"/>
      <w:lvlText w:val="•"/>
      <w:lvlJc w:val="left"/>
      <w:pPr>
        <w:ind w:left="8174" w:hanging="209"/>
      </w:pPr>
      <w:rPr>
        <w:rFonts w:hint="default"/>
        <w:lang w:val="fr-FR" w:eastAsia="fr-FR" w:bidi="fr-FR"/>
      </w:rPr>
    </w:lvl>
    <w:lvl w:ilvl="8" w:tplc="D38AF5DE">
      <w:numFmt w:val="bullet"/>
      <w:lvlText w:val="•"/>
      <w:lvlJc w:val="left"/>
      <w:pPr>
        <w:ind w:left="9276" w:hanging="209"/>
      </w:pPr>
      <w:rPr>
        <w:rFonts w:hint="default"/>
        <w:lang w:val="fr-FR" w:eastAsia="fr-FR" w:bidi="fr-FR"/>
      </w:rPr>
    </w:lvl>
  </w:abstractNum>
  <w:abstractNum w:abstractNumId="13">
    <w:nsid w:val="2DEC73C4"/>
    <w:multiLevelType w:val="hybridMultilevel"/>
    <w:tmpl w:val="67523032"/>
    <w:lvl w:ilvl="0" w:tplc="3B6AB0DA">
      <w:start w:val="8"/>
      <w:numFmt w:val="decimal"/>
      <w:lvlText w:val="%1"/>
      <w:lvlJc w:val="left"/>
      <w:pPr>
        <w:ind w:left="638" w:hanging="387"/>
      </w:pPr>
      <w:rPr>
        <w:rFonts w:hint="default"/>
        <w:lang w:val="fr-FR" w:eastAsia="fr-FR" w:bidi="fr-FR"/>
      </w:rPr>
    </w:lvl>
    <w:lvl w:ilvl="1" w:tplc="19182E1C">
      <w:numFmt w:val="none"/>
      <w:lvlText w:val=""/>
      <w:lvlJc w:val="left"/>
      <w:pPr>
        <w:tabs>
          <w:tab w:val="num" w:pos="360"/>
        </w:tabs>
      </w:pPr>
    </w:lvl>
    <w:lvl w:ilvl="2" w:tplc="7800360A">
      <w:numFmt w:val="bullet"/>
      <w:lvlText w:val="•"/>
      <w:lvlJc w:val="left"/>
      <w:pPr>
        <w:ind w:left="2808" w:hanging="387"/>
      </w:pPr>
      <w:rPr>
        <w:rFonts w:hint="default"/>
        <w:lang w:val="fr-FR" w:eastAsia="fr-FR" w:bidi="fr-FR"/>
      </w:rPr>
    </w:lvl>
    <w:lvl w:ilvl="3" w:tplc="A79EE1AA">
      <w:numFmt w:val="bullet"/>
      <w:lvlText w:val="•"/>
      <w:lvlJc w:val="left"/>
      <w:pPr>
        <w:ind w:left="3892" w:hanging="387"/>
      </w:pPr>
      <w:rPr>
        <w:rFonts w:hint="default"/>
        <w:lang w:val="fr-FR" w:eastAsia="fr-FR" w:bidi="fr-FR"/>
      </w:rPr>
    </w:lvl>
    <w:lvl w:ilvl="4" w:tplc="D4D23CC8">
      <w:numFmt w:val="bullet"/>
      <w:lvlText w:val="•"/>
      <w:lvlJc w:val="left"/>
      <w:pPr>
        <w:ind w:left="4976" w:hanging="387"/>
      </w:pPr>
      <w:rPr>
        <w:rFonts w:hint="default"/>
        <w:lang w:val="fr-FR" w:eastAsia="fr-FR" w:bidi="fr-FR"/>
      </w:rPr>
    </w:lvl>
    <w:lvl w:ilvl="5" w:tplc="4BB0229E">
      <w:numFmt w:val="bullet"/>
      <w:lvlText w:val="•"/>
      <w:lvlJc w:val="left"/>
      <w:pPr>
        <w:ind w:left="6060" w:hanging="387"/>
      </w:pPr>
      <w:rPr>
        <w:rFonts w:hint="default"/>
        <w:lang w:val="fr-FR" w:eastAsia="fr-FR" w:bidi="fr-FR"/>
      </w:rPr>
    </w:lvl>
    <w:lvl w:ilvl="6" w:tplc="5CBC1D2A">
      <w:numFmt w:val="bullet"/>
      <w:lvlText w:val="•"/>
      <w:lvlJc w:val="left"/>
      <w:pPr>
        <w:ind w:left="7144" w:hanging="387"/>
      </w:pPr>
      <w:rPr>
        <w:rFonts w:hint="default"/>
        <w:lang w:val="fr-FR" w:eastAsia="fr-FR" w:bidi="fr-FR"/>
      </w:rPr>
    </w:lvl>
    <w:lvl w:ilvl="7" w:tplc="18AE3F22">
      <w:numFmt w:val="bullet"/>
      <w:lvlText w:val="•"/>
      <w:lvlJc w:val="left"/>
      <w:pPr>
        <w:ind w:left="8228" w:hanging="387"/>
      </w:pPr>
      <w:rPr>
        <w:rFonts w:hint="default"/>
        <w:lang w:val="fr-FR" w:eastAsia="fr-FR" w:bidi="fr-FR"/>
      </w:rPr>
    </w:lvl>
    <w:lvl w:ilvl="8" w:tplc="85AA3412">
      <w:numFmt w:val="bullet"/>
      <w:lvlText w:val="•"/>
      <w:lvlJc w:val="left"/>
      <w:pPr>
        <w:ind w:left="9312" w:hanging="387"/>
      </w:pPr>
      <w:rPr>
        <w:rFonts w:hint="default"/>
        <w:lang w:val="fr-FR" w:eastAsia="fr-FR" w:bidi="fr-FR"/>
      </w:rPr>
    </w:lvl>
  </w:abstractNum>
  <w:abstractNum w:abstractNumId="14">
    <w:nsid w:val="33B73822"/>
    <w:multiLevelType w:val="hybridMultilevel"/>
    <w:tmpl w:val="7AB28778"/>
    <w:lvl w:ilvl="0" w:tplc="92203FDC">
      <w:numFmt w:val="bullet"/>
      <w:lvlText w:val=""/>
      <w:lvlJc w:val="left"/>
      <w:pPr>
        <w:ind w:left="252" w:hanging="503"/>
      </w:pPr>
      <w:rPr>
        <w:rFonts w:hint="default"/>
        <w:w w:val="100"/>
        <w:lang w:val="fr-FR" w:eastAsia="fr-FR" w:bidi="fr-FR"/>
      </w:rPr>
    </w:lvl>
    <w:lvl w:ilvl="1" w:tplc="6BA4FF90">
      <w:numFmt w:val="bullet"/>
      <w:lvlText w:val=""/>
      <w:lvlJc w:val="left"/>
      <w:pPr>
        <w:ind w:left="754" w:hanging="361"/>
      </w:pPr>
      <w:rPr>
        <w:rFonts w:ascii="Wingdings" w:eastAsia="Wingdings" w:hAnsi="Wingdings" w:cs="Wingdings" w:hint="default"/>
        <w:w w:val="100"/>
        <w:sz w:val="24"/>
        <w:szCs w:val="24"/>
        <w:lang w:val="fr-FR" w:eastAsia="fr-FR" w:bidi="fr-FR"/>
      </w:rPr>
    </w:lvl>
    <w:lvl w:ilvl="2" w:tplc="C0EEDF18">
      <w:numFmt w:val="bullet"/>
      <w:lvlText w:val="•"/>
      <w:lvlJc w:val="left"/>
      <w:pPr>
        <w:ind w:left="1951" w:hanging="361"/>
      </w:pPr>
      <w:rPr>
        <w:rFonts w:hint="default"/>
        <w:lang w:val="fr-FR" w:eastAsia="fr-FR" w:bidi="fr-FR"/>
      </w:rPr>
    </w:lvl>
    <w:lvl w:ilvl="3" w:tplc="36D04A6A">
      <w:numFmt w:val="bullet"/>
      <w:lvlText w:val="•"/>
      <w:lvlJc w:val="left"/>
      <w:pPr>
        <w:ind w:left="3142" w:hanging="361"/>
      </w:pPr>
      <w:rPr>
        <w:rFonts w:hint="default"/>
        <w:lang w:val="fr-FR" w:eastAsia="fr-FR" w:bidi="fr-FR"/>
      </w:rPr>
    </w:lvl>
    <w:lvl w:ilvl="4" w:tplc="502E46CA">
      <w:numFmt w:val="bullet"/>
      <w:lvlText w:val="•"/>
      <w:lvlJc w:val="left"/>
      <w:pPr>
        <w:ind w:left="4333" w:hanging="361"/>
      </w:pPr>
      <w:rPr>
        <w:rFonts w:hint="default"/>
        <w:lang w:val="fr-FR" w:eastAsia="fr-FR" w:bidi="fr-FR"/>
      </w:rPr>
    </w:lvl>
    <w:lvl w:ilvl="5" w:tplc="2576672E">
      <w:numFmt w:val="bullet"/>
      <w:lvlText w:val="•"/>
      <w:lvlJc w:val="left"/>
      <w:pPr>
        <w:ind w:left="5524" w:hanging="361"/>
      </w:pPr>
      <w:rPr>
        <w:rFonts w:hint="default"/>
        <w:lang w:val="fr-FR" w:eastAsia="fr-FR" w:bidi="fr-FR"/>
      </w:rPr>
    </w:lvl>
    <w:lvl w:ilvl="6" w:tplc="DCD809B0">
      <w:numFmt w:val="bullet"/>
      <w:lvlText w:val="•"/>
      <w:lvlJc w:val="left"/>
      <w:pPr>
        <w:ind w:left="6715" w:hanging="361"/>
      </w:pPr>
      <w:rPr>
        <w:rFonts w:hint="default"/>
        <w:lang w:val="fr-FR" w:eastAsia="fr-FR" w:bidi="fr-FR"/>
      </w:rPr>
    </w:lvl>
    <w:lvl w:ilvl="7" w:tplc="E00E39C4">
      <w:numFmt w:val="bullet"/>
      <w:lvlText w:val="•"/>
      <w:lvlJc w:val="left"/>
      <w:pPr>
        <w:ind w:left="7906" w:hanging="361"/>
      </w:pPr>
      <w:rPr>
        <w:rFonts w:hint="default"/>
        <w:lang w:val="fr-FR" w:eastAsia="fr-FR" w:bidi="fr-FR"/>
      </w:rPr>
    </w:lvl>
    <w:lvl w:ilvl="8" w:tplc="A304694E">
      <w:numFmt w:val="bullet"/>
      <w:lvlText w:val="•"/>
      <w:lvlJc w:val="left"/>
      <w:pPr>
        <w:ind w:left="9097" w:hanging="361"/>
      </w:pPr>
      <w:rPr>
        <w:rFonts w:hint="default"/>
        <w:lang w:val="fr-FR" w:eastAsia="fr-FR" w:bidi="fr-FR"/>
      </w:rPr>
    </w:lvl>
  </w:abstractNum>
  <w:abstractNum w:abstractNumId="15">
    <w:nsid w:val="344E5816"/>
    <w:multiLevelType w:val="hybridMultilevel"/>
    <w:tmpl w:val="FC563A58"/>
    <w:lvl w:ilvl="0" w:tplc="A0C0735A">
      <w:start w:val="1"/>
      <w:numFmt w:val="decimal"/>
      <w:lvlText w:val="%1."/>
      <w:lvlJc w:val="left"/>
      <w:pPr>
        <w:ind w:left="612" w:hanging="361"/>
      </w:pPr>
      <w:rPr>
        <w:rFonts w:ascii="Times New Roman" w:eastAsia="Times New Roman" w:hAnsi="Times New Roman" w:cs="Times New Roman" w:hint="default"/>
        <w:i/>
        <w:w w:val="100"/>
        <w:sz w:val="22"/>
        <w:szCs w:val="22"/>
        <w:lang w:val="fr-FR" w:eastAsia="fr-FR" w:bidi="fr-FR"/>
      </w:rPr>
    </w:lvl>
    <w:lvl w:ilvl="1" w:tplc="BDD4F56C">
      <w:numFmt w:val="bullet"/>
      <w:lvlText w:val="•"/>
      <w:lvlJc w:val="left"/>
      <w:pPr>
        <w:ind w:left="1706" w:hanging="361"/>
      </w:pPr>
      <w:rPr>
        <w:rFonts w:hint="default"/>
        <w:lang w:val="fr-FR" w:eastAsia="fr-FR" w:bidi="fr-FR"/>
      </w:rPr>
    </w:lvl>
    <w:lvl w:ilvl="2" w:tplc="B82869C2">
      <w:numFmt w:val="bullet"/>
      <w:lvlText w:val="•"/>
      <w:lvlJc w:val="left"/>
      <w:pPr>
        <w:ind w:left="2792" w:hanging="361"/>
      </w:pPr>
      <w:rPr>
        <w:rFonts w:hint="default"/>
        <w:lang w:val="fr-FR" w:eastAsia="fr-FR" w:bidi="fr-FR"/>
      </w:rPr>
    </w:lvl>
    <w:lvl w:ilvl="3" w:tplc="C7465CF6">
      <w:numFmt w:val="bullet"/>
      <w:lvlText w:val="•"/>
      <w:lvlJc w:val="left"/>
      <w:pPr>
        <w:ind w:left="3878" w:hanging="361"/>
      </w:pPr>
      <w:rPr>
        <w:rFonts w:hint="default"/>
        <w:lang w:val="fr-FR" w:eastAsia="fr-FR" w:bidi="fr-FR"/>
      </w:rPr>
    </w:lvl>
    <w:lvl w:ilvl="4" w:tplc="A2DC51C4">
      <w:numFmt w:val="bullet"/>
      <w:lvlText w:val="•"/>
      <w:lvlJc w:val="left"/>
      <w:pPr>
        <w:ind w:left="4964" w:hanging="361"/>
      </w:pPr>
      <w:rPr>
        <w:rFonts w:hint="default"/>
        <w:lang w:val="fr-FR" w:eastAsia="fr-FR" w:bidi="fr-FR"/>
      </w:rPr>
    </w:lvl>
    <w:lvl w:ilvl="5" w:tplc="54665742">
      <w:numFmt w:val="bullet"/>
      <w:lvlText w:val="•"/>
      <w:lvlJc w:val="left"/>
      <w:pPr>
        <w:ind w:left="6050" w:hanging="361"/>
      </w:pPr>
      <w:rPr>
        <w:rFonts w:hint="default"/>
        <w:lang w:val="fr-FR" w:eastAsia="fr-FR" w:bidi="fr-FR"/>
      </w:rPr>
    </w:lvl>
    <w:lvl w:ilvl="6" w:tplc="E21E1C7C">
      <w:numFmt w:val="bullet"/>
      <w:lvlText w:val="•"/>
      <w:lvlJc w:val="left"/>
      <w:pPr>
        <w:ind w:left="7136" w:hanging="361"/>
      </w:pPr>
      <w:rPr>
        <w:rFonts w:hint="default"/>
        <w:lang w:val="fr-FR" w:eastAsia="fr-FR" w:bidi="fr-FR"/>
      </w:rPr>
    </w:lvl>
    <w:lvl w:ilvl="7" w:tplc="3ACAE73C">
      <w:numFmt w:val="bullet"/>
      <w:lvlText w:val="•"/>
      <w:lvlJc w:val="left"/>
      <w:pPr>
        <w:ind w:left="8222" w:hanging="361"/>
      </w:pPr>
      <w:rPr>
        <w:rFonts w:hint="default"/>
        <w:lang w:val="fr-FR" w:eastAsia="fr-FR" w:bidi="fr-FR"/>
      </w:rPr>
    </w:lvl>
    <w:lvl w:ilvl="8" w:tplc="65F83042">
      <w:numFmt w:val="bullet"/>
      <w:lvlText w:val="•"/>
      <w:lvlJc w:val="left"/>
      <w:pPr>
        <w:ind w:left="9308" w:hanging="361"/>
      </w:pPr>
      <w:rPr>
        <w:rFonts w:hint="default"/>
        <w:lang w:val="fr-FR" w:eastAsia="fr-FR" w:bidi="fr-FR"/>
      </w:rPr>
    </w:lvl>
  </w:abstractNum>
  <w:abstractNum w:abstractNumId="16">
    <w:nsid w:val="35860BA2"/>
    <w:multiLevelType w:val="hybridMultilevel"/>
    <w:tmpl w:val="D0828C4C"/>
    <w:lvl w:ilvl="0" w:tplc="DD8493E4">
      <w:start w:val="1"/>
      <w:numFmt w:val="decimal"/>
      <w:lvlText w:val="%1."/>
      <w:lvlJc w:val="left"/>
      <w:pPr>
        <w:ind w:left="815" w:hanging="348"/>
      </w:pPr>
      <w:rPr>
        <w:rFonts w:hint="default"/>
        <w:i/>
        <w:spacing w:val="0"/>
        <w:w w:val="100"/>
        <w:lang w:val="fr-FR" w:eastAsia="fr-FR" w:bidi="fr-FR"/>
      </w:rPr>
    </w:lvl>
    <w:lvl w:ilvl="1" w:tplc="1B22535E">
      <w:numFmt w:val="bullet"/>
      <w:lvlText w:val="•"/>
      <w:lvlJc w:val="left"/>
      <w:pPr>
        <w:ind w:left="1810" w:hanging="348"/>
      </w:pPr>
      <w:rPr>
        <w:rFonts w:hint="default"/>
        <w:lang w:val="fr-FR" w:eastAsia="fr-FR" w:bidi="fr-FR"/>
      </w:rPr>
    </w:lvl>
    <w:lvl w:ilvl="2" w:tplc="9D6E16C2">
      <w:numFmt w:val="bullet"/>
      <w:lvlText w:val="•"/>
      <w:lvlJc w:val="left"/>
      <w:pPr>
        <w:ind w:left="2801" w:hanging="348"/>
      </w:pPr>
      <w:rPr>
        <w:rFonts w:hint="default"/>
        <w:lang w:val="fr-FR" w:eastAsia="fr-FR" w:bidi="fr-FR"/>
      </w:rPr>
    </w:lvl>
    <w:lvl w:ilvl="3" w:tplc="788C0AB0">
      <w:numFmt w:val="bullet"/>
      <w:lvlText w:val="•"/>
      <w:lvlJc w:val="left"/>
      <w:pPr>
        <w:ind w:left="3792" w:hanging="348"/>
      </w:pPr>
      <w:rPr>
        <w:rFonts w:hint="default"/>
        <w:lang w:val="fr-FR" w:eastAsia="fr-FR" w:bidi="fr-FR"/>
      </w:rPr>
    </w:lvl>
    <w:lvl w:ilvl="4" w:tplc="44F25FCC">
      <w:numFmt w:val="bullet"/>
      <w:lvlText w:val="•"/>
      <w:lvlJc w:val="left"/>
      <w:pPr>
        <w:ind w:left="4782" w:hanging="348"/>
      </w:pPr>
      <w:rPr>
        <w:rFonts w:hint="default"/>
        <w:lang w:val="fr-FR" w:eastAsia="fr-FR" w:bidi="fr-FR"/>
      </w:rPr>
    </w:lvl>
    <w:lvl w:ilvl="5" w:tplc="69CC2754">
      <w:numFmt w:val="bullet"/>
      <w:lvlText w:val="•"/>
      <w:lvlJc w:val="left"/>
      <w:pPr>
        <w:ind w:left="5773" w:hanging="348"/>
      </w:pPr>
      <w:rPr>
        <w:rFonts w:hint="default"/>
        <w:lang w:val="fr-FR" w:eastAsia="fr-FR" w:bidi="fr-FR"/>
      </w:rPr>
    </w:lvl>
    <w:lvl w:ilvl="6" w:tplc="46EC3D44">
      <w:numFmt w:val="bullet"/>
      <w:lvlText w:val="•"/>
      <w:lvlJc w:val="left"/>
      <w:pPr>
        <w:ind w:left="6764" w:hanging="348"/>
      </w:pPr>
      <w:rPr>
        <w:rFonts w:hint="default"/>
        <w:lang w:val="fr-FR" w:eastAsia="fr-FR" w:bidi="fr-FR"/>
      </w:rPr>
    </w:lvl>
    <w:lvl w:ilvl="7" w:tplc="B220241E">
      <w:numFmt w:val="bullet"/>
      <w:lvlText w:val="•"/>
      <w:lvlJc w:val="left"/>
      <w:pPr>
        <w:ind w:left="7754" w:hanging="348"/>
      </w:pPr>
      <w:rPr>
        <w:rFonts w:hint="default"/>
        <w:lang w:val="fr-FR" w:eastAsia="fr-FR" w:bidi="fr-FR"/>
      </w:rPr>
    </w:lvl>
    <w:lvl w:ilvl="8" w:tplc="1DF0C8A4">
      <w:numFmt w:val="bullet"/>
      <w:lvlText w:val="•"/>
      <w:lvlJc w:val="left"/>
      <w:pPr>
        <w:ind w:left="8745" w:hanging="348"/>
      </w:pPr>
      <w:rPr>
        <w:rFonts w:hint="default"/>
        <w:lang w:val="fr-FR" w:eastAsia="fr-FR" w:bidi="fr-FR"/>
      </w:rPr>
    </w:lvl>
  </w:abstractNum>
  <w:abstractNum w:abstractNumId="17">
    <w:nsid w:val="36C851DC"/>
    <w:multiLevelType w:val="hybridMultilevel"/>
    <w:tmpl w:val="E6200D8E"/>
    <w:lvl w:ilvl="0" w:tplc="6D32874A">
      <w:start w:val="21"/>
      <w:numFmt w:val="decimal"/>
      <w:lvlText w:val="%1"/>
      <w:lvlJc w:val="left"/>
      <w:pPr>
        <w:ind w:left="252" w:hanging="462"/>
      </w:pPr>
      <w:rPr>
        <w:rFonts w:hint="default"/>
        <w:lang w:val="fr-FR" w:eastAsia="fr-FR" w:bidi="fr-FR"/>
      </w:rPr>
    </w:lvl>
    <w:lvl w:ilvl="1" w:tplc="94748EE6">
      <w:numFmt w:val="none"/>
      <w:lvlText w:val=""/>
      <w:lvlJc w:val="left"/>
      <w:pPr>
        <w:tabs>
          <w:tab w:val="num" w:pos="360"/>
        </w:tabs>
      </w:pPr>
    </w:lvl>
    <w:lvl w:ilvl="2" w:tplc="7EB0AD10">
      <w:numFmt w:val="bullet"/>
      <w:lvlText w:val="•"/>
      <w:lvlJc w:val="left"/>
      <w:pPr>
        <w:ind w:left="2504" w:hanging="462"/>
      </w:pPr>
      <w:rPr>
        <w:rFonts w:hint="default"/>
        <w:lang w:val="fr-FR" w:eastAsia="fr-FR" w:bidi="fr-FR"/>
      </w:rPr>
    </w:lvl>
    <w:lvl w:ilvl="3" w:tplc="E1CE577C">
      <w:numFmt w:val="bullet"/>
      <w:lvlText w:val="•"/>
      <w:lvlJc w:val="left"/>
      <w:pPr>
        <w:ind w:left="3626" w:hanging="462"/>
      </w:pPr>
      <w:rPr>
        <w:rFonts w:hint="default"/>
        <w:lang w:val="fr-FR" w:eastAsia="fr-FR" w:bidi="fr-FR"/>
      </w:rPr>
    </w:lvl>
    <w:lvl w:ilvl="4" w:tplc="9AC4CBA4">
      <w:numFmt w:val="bullet"/>
      <w:lvlText w:val="•"/>
      <w:lvlJc w:val="left"/>
      <w:pPr>
        <w:ind w:left="4748" w:hanging="462"/>
      </w:pPr>
      <w:rPr>
        <w:rFonts w:hint="default"/>
        <w:lang w:val="fr-FR" w:eastAsia="fr-FR" w:bidi="fr-FR"/>
      </w:rPr>
    </w:lvl>
    <w:lvl w:ilvl="5" w:tplc="D52A678C">
      <w:numFmt w:val="bullet"/>
      <w:lvlText w:val="•"/>
      <w:lvlJc w:val="left"/>
      <w:pPr>
        <w:ind w:left="5870" w:hanging="462"/>
      </w:pPr>
      <w:rPr>
        <w:rFonts w:hint="default"/>
        <w:lang w:val="fr-FR" w:eastAsia="fr-FR" w:bidi="fr-FR"/>
      </w:rPr>
    </w:lvl>
    <w:lvl w:ilvl="6" w:tplc="05420602">
      <w:numFmt w:val="bullet"/>
      <w:lvlText w:val="•"/>
      <w:lvlJc w:val="left"/>
      <w:pPr>
        <w:ind w:left="6992" w:hanging="462"/>
      </w:pPr>
      <w:rPr>
        <w:rFonts w:hint="default"/>
        <w:lang w:val="fr-FR" w:eastAsia="fr-FR" w:bidi="fr-FR"/>
      </w:rPr>
    </w:lvl>
    <w:lvl w:ilvl="7" w:tplc="B40E327C">
      <w:numFmt w:val="bullet"/>
      <w:lvlText w:val="•"/>
      <w:lvlJc w:val="left"/>
      <w:pPr>
        <w:ind w:left="8114" w:hanging="462"/>
      </w:pPr>
      <w:rPr>
        <w:rFonts w:hint="default"/>
        <w:lang w:val="fr-FR" w:eastAsia="fr-FR" w:bidi="fr-FR"/>
      </w:rPr>
    </w:lvl>
    <w:lvl w:ilvl="8" w:tplc="2EEA37DE">
      <w:numFmt w:val="bullet"/>
      <w:lvlText w:val="•"/>
      <w:lvlJc w:val="left"/>
      <w:pPr>
        <w:ind w:left="9236" w:hanging="462"/>
      </w:pPr>
      <w:rPr>
        <w:rFonts w:hint="default"/>
        <w:lang w:val="fr-FR" w:eastAsia="fr-FR" w:bidi="fr-FR"/>
      </w:rPr>
    </w:lvl>
  </w:abstractNum>
  <w:abstractNum w:abstractNumId="18">
    <w:nsid w:val="3C610DAD"/>
    <w:multiLevelType w:val="hybridMultilevel"/>
    <w:tmpl w:val="C010DC5A"/>
    <w:lvl w:ilvl="0" w:tplc="282EF228">
      <w:start w:val="1"/>
      <w:numFmt w:val="decimal"/>
      <w:lvlText w:val="%1."/>
      <w:lvlJc w:val="left"/>
      <w:pPr>
        <w:ind w:left="503" w:hanging="361"/>
      </w:pPr>
      <w:rPr>
        <w:rFonts w:ascii="Times New Roman" w:eastAsia="Times New Roman" w:hAnsi="Times New Roman" w:cs="Times New Roman" w:hint="default"/>
        <w:i/>
        <w:w w:val="100"/>
        <w:sz w:val="22"/>
        <w:szCs w:val="22"/>
        <w:lang w:val="fr-FR" w:eastAsia="fr-FR" w:bidi="fr-FR"/>
      </w:rPr>
    </w:lvl>
    <w:lvl w:ilvl="1" w:tplc="7ABCF442">
      <w:start w:val="14"/>
      <w:numFmt w:val="decimal"/>
      <w:lvlText w:val="%2."/>
      <w:lvlJc w:val="left"/>
      <w:pPr>
        <w:ind w:left="960" w:hanging="348"/>
      </w:pPr>
      <w:rPr>
        <w:rFonts w:hint="default"/>
        <w:b/>
        <w:bCs/>
        <w:w w:val="100"/>
        <w:lang w:val="fr-FR" w:eastAsia="fr-FR" w:bidi="fr-FR"/>
      </w:rPr>
    </w:lvl>
    <w:lvl w:ilvl="2" w:tplc="3474AF32">
      <w:start w:val="1"/>
      <w:numFmt w:val="decimal"/>
      <w:lvlText w:val="%3."/>
      <w:lvlJc w:val="left"/>
      <w:pPr>
        <w:ind w:left="1330" w:hanging="360"/>
      </w:pPr>
      <w:rPr>
        <w:rFonts w:ascii="Times New Roman" w:eastAsia="Times New Roman" w:hAnsi="Times New Roman" w:cs="Times New Roman" w:hint="default"/>
        <w:b/>
        <w:bCs/>
        <w:spacing w:val="-2"/>
        <w:w w:val="99"/>
        <w:sz w:val="24"/>
        <w:szCs w:val="24"/>
        <w:lang w:val="fr-FR" w:eastAsia="fr-FR" w:bidi="fr-FR"/>
      </w:rPr>
    </w:lvl>
    <w:lvl w:ilvl="3" w:tplc="857EA410">
      <w:numFmt w:val="bullet"/>
      <w:lvlText w:val="•"/>
      <w:lvlJc w:val="left"/>
      <w:pPr>
        <w:ind w:left="2607" w:hanging="360"/>
      </w:pPr>
      <w:rPr>
        <w:rFonts w:hint="default"/>
        <w:lang w:val="fr-FR" w:eastAsia="fr-FR" w:bidi="fr-FR"/>
      </w:rPr>
    </w:lvl>
    <w:lvl w:ilvl="4" w:tplc="7166EBFC">
      <w:numFmt w:val="bullet"/>
      <w:lvlText w:val="•"/>
      <w:lvlJc w:val="left"/>
      <w:pPr>
        <w:ind w:left="3875" w:hanging="360"/>
      </w:pPr>
      <w:rPr>
        <w:rFonts w:hint="default"/>
        <w:lang w:val="fr-FR" w:eastAsia="fr-FR" w:bidi="fr-FR"/>
      </w:rPr>
    </w:lvl>
    <w:lvl w:ilvl="5" w:tplc="A862280E">
      <w:numFmt w:val="bullet"/>
      <w:lvlText w:val="•"/>
      <w:lvlJc w:val="left"/>
      <w:pPr>
        <w:ind w:left="5142" w:hanging="360"/>
      </w:pPr>
      <w:rPr>
        <w:rFonts w:hint="default"/>
        <w:lang w:val="fr-FR" w:eastAsia="fr-FR" w:bidi="fr-FR"/>
      </w:rPr>
    </w:lvl>
    <w:lvl w:ilvl="6" w:tplc="F7369D08">
      <w:numFmt w:val="bullet"/>
      <w:lvlText w:val="•"/>
      <w:lvlJc w:val="left"/>
      <w:pPr>
        <w:ind w:left="6410" w:hanging="360"/>
      </w:pPr>
      <w:rPr>
        <w:rFonts w:hint="default"/>
        <w:lang w:val="fr-FR" w:eastAsia="fr-FR" w:bidi="fr-FR"/>
      </w:rPr>
    </w:lvl>
    <w:lvl w:ilvl="7" w:tplc="E8A6F018">
      <w:numFmt w:val="bullet"/>
      <w:lvlText w:val="•"/>
      <w:lvlJc w:val="left"/>
      <w:pPr>
        <w:ind w:left="7677" w:hanging="360"/>
      </w:pPr>
      <w:rPr>
        <w:rFonts w:hint="default"/>
        <w:lang w:val="fr-FR" w:eastAsia="fr-FR" w:bidi="fr-FR"/>
      </w:rPr>
    </w:lvl>
    <w:lvl w:ilvl="8" w:tplc="54CA34AA">
      <w:numFmt w:val="bullet"/>
      <w:lvlText w:val="•"/>
      <w:lvlJc w:val="left"/>
      <w:pPr>
        <w:ind w:left="8945" w:hanging="360"/>
      </w:pPr>
      <w:rPr>
        <w:rFonts w:hint="default"/>
        <w:lang w:val="fr-FR" w:eastAsia="fr-FR" w:bidi="fr-FR"/>
      </w:rPr>
    </w:lvl>
  </w:abstractNum>
  <w:abstractNum w:abstractNumId="19">
    <w:nsid w:val="3D466953"/>
    <w:multiLevelType w:val="hybridMultilevel"/>
    <w:tmpl w:val="A82044B4"/>
    <w:lvl w:ilvl="0" w:tplc="3F0AAD0C">
      <w:start w:val="3"/>
      <w:numFmt w:val="decimal"/>
      <w:lvlText w:val="%1"/>
      <w:lvlJc w:val="left"/>
      <w:pPr>
        <w:ind w:left="1651" w:hanging="423"/>
      </w:pPr>
      <w:rPr>
        <w:rFonts w:hint="default"/>
        <w:lang w:val="fr-FR" w:eastAsia="fr-FR" w:bidi="fr-FR"/>
      </w:rPr>
    </w:lvl>
    <w:lvl w:ilvl="1" w:tplc="1A32555A">
      <w:numFmt w:val="none"/>
      <w:lvlText w:val=""/>
      <w:lvlJc w:val="left"/>
      <w:pPr>
        <w:tabs>
          <w:tab w:val="num" w:pos="360"/>
        </w:tabs>
      </w:pPr>
    </w:lvl>
    <w:lvl w:ilvl="2" w:tplc="B5422A94">
      <w:numFmt w:val="bullet"/>
      <w:lvlText w:val="•"/>
      <w:lvlJc w:val="left"/>
      <w:pPr>
        <w:ind w:left="3624" w:hanging="423"/>
      </w:pPr>
      <w:rPr>
        <w:rFonts w:hint="default"/>
        <w:lang w:val="fr-FR" w:eastAsia="fr-FR" w:bidi="fr-FR"/>
      </w:rPr>
    </w:lvl>
    <w:lvl w:ilvl="3" w:tplc="E048B25E">
      <w:numFmt w:val="bullet"/>
      <w:lvlText w:val="•"/>
      <w:lvlJc w:val="left"/>
      <w:pPr>
        <w:ind w:left="4606" w:hanging="423"/>
      </w:pPr>
      <w:rPr>
        <w:rFonts w:hint="default"/>
        <w:lang w:val="fr-FR" w:eastAsia="fr-FR" w:bidi="fr-FR"/>
      </w:rPr>
    </w:lvl>
    <w:lvl w:ilvl="4" w:tplc="72D00CE4">
      <w:numFmt w:val="bullet"/>
      <w:lvlText w:val="•"/>
      <w:lvlJc w:val="left"/>
      <w:pPr>
        <w:ind w:left="5588" w:hanging="423"/>
      </w:pPr>
      <w:rPr>
        <w:rFonts w:hint="default"/>
        <w:lang w:val="fr-FR" w:eastAsia="fr-FR" w:bidi="fr-FR"/>
      </w:rPr>
    </w:lvl>
    <w:lvl w:ilvl="5" w:tplc="ECF64818">
      <w:numFmt w:val="bullet"/>
      <w:lvlText w:val="•"/>
      <w:lvlJc w:val="left"/>
      <w:pPr>
        <w:ind w:left="6570" w:hanging="423"/>
      </w:pPr>
      <w:rPr>
        <w:rFonts w:hint="default"/>
        <w:lang w:val="fr-FR" w:eastAsia="fr-FR" w:bidi="fr-FR"/>
      </w:rPr>
    </w:lvl>
    <w:lvl w:ilvl="6" w:tplc="4202B0F0">
      <w:numFmt w:val="bullet"/>
      <w:lvlText w:val="•"/>
      <w:lvlJc w:val="left"/>
      <w:pPr>
        <w:ind w:left="7552" w:hanging="423"/>
      </w:pPr>
      <w:rPr>
        <w:rFonts w:hint="default"/>
        <w:lang w:val="fr-FR" w:eastAsia="fr-FR" w:bidi="fr-FR"/>
      </w:rPr>
    </w:lvl>
    <w:lvl w:ilvl="7" w:tplc="8D6AB762">
      <w:numFmt w:val="bullet"/>
      <w:lvlText w:val="•"/>
      <w:lvlJc w:val="left"/>
      <w:pPr>
        <w:ind w:left="8534" w:hanging="423"/>
      </w:pPr>
      <w:rPr>
        <w:rFonts w:hint="default"/>
        <w:lang w:val="fr-FR" w:eastAsia="fr-FR" w:bidi="fr-FR"/>
      </w:rPr>
    </w:lvl>
    <w:lvl w:ilvl="8" w:tplc="DA907F40">
      <w:numFmt w:val="bullet"/>
      <w:lvlText w:val="•"/>
      <w:lvlJc w:val="left"/>
      <w:pPr>
        <w:ind w:left="9516" w:hanging="423"/>
      </w:pPr>
      <w:rPr>
        <w:rFonts w:hint="default"/>
        <w:lang w:val="fr-FR" w:eastAsia="fr-FR" w:bidi="fr-FR"/>
      </w:rPr>
    </w:lvl>
  </w:abstractNum>
  <w:abstractNum w:abstractNumId="20">
    <w:nsid w:val="4030206F"/>
    <w:multiLevelType w:val="hybridMultilevel"/>
    <w:tmpl w:val="4454AF16"/>
    <w:lvl w:ilvl="0" w:tplc="55D40730">
      <w:start w:val="3"/>
      <w:numFmt w:val="lowerLetter"/>
      <w:lvlText w:val="%1"/>
      <w:lvlJc w:val="left"/>
      <w:pPr>
        <w:ind w:left="114" w:hanging="348"/>
      </w:pPr>
      <w:rPr>
        <w:rFonts w:hint="default"/>
        <w:lang w:val="fr-FR" w:eastAsia="fr-FR" w:bidi="fr-FR"/>
      </w:rPr>
    </w:lvl>
    <w:lvl w:ilvl="1" w:tplc="2FAAD23E">
      <w:numFmt w:val="none"/>
      <w:lvlText w:val=""/>
      <w:lvlJc w:val="left"/>
      <w:pPr>
        <w:tabs>
          <w:tab w:val="num" w:pos="360"/>
        </w:tabs>
      </w:pPr>
    </w:lvl>
    <w:lvl w:ilvl="2" w:tplc="43CAFAF0">
      <w:numFmt w:val="bullet"/>
      <w:lvlText w:val="•"/>
      <w:lvlJc w:val="left"/>
      <w:pPr>
        <w:ind w:left="2097" w:hanging="348"/>
      </w:pPr>
      <w:rPr>
        <w:rFonts w:hint="default"/>
        <w:lang w:val="fr-FR" w:eastAsia="fr-FR" w:bidi="fr-FR"/>
      </w:rPr>
    </w:lvl>
    <w:lvl w:ilvl="3" w:tplc="71B472FA">
      <w:numFmt w:val="bullet"/>
      <w:lvlText w:val="•"/>
      <w:lvlJc w:val="left"/>
      <w:pPr>
        <w:ind w:left="3086" w:hanging="348"/>
      </w:pPr>
      <w:rPr>
        <w:rFonts w:hint="default"/>
        <w:lang w:val="fr-FR" w:eastAsia="fr-FR" w:bidi="fr-FR"/>
      </w:rPr>
    </w:lvl>
    <w:lvl w:ilvl="4" w:tplc="71E85228">
      <w:numFmt w:val="bullet"/>
      <w:lvlText w:val="•"/>
      <w:lvlJc w:val="left"/>
      <w:pPr>
        <w:ind w:left="4075" w:hanging="348"/>
      </w:pPr>
      <w:rPr>
        <w:rFonts w:hint="default"/>
        <w:lang w:val="fr-FR" w:eastAsia="fr-FR" w:bidi="fr-FR"/>
      </w:rPr>
    </w:lvl>
    <w:lvl w:ilvl="5" w:tplc="541E5AA6">
      <w:numFmt w:val="bullet"/>
      <w:lvlText w:val="•"/>
      <w:lvlJc w:val="left"/>
      <w:pPr>
        <w:ind w:left="5064" w:hanging="348"/>
      </w:pPr>
      <w:rPr>
        <w:rFonts w:hint="default"/>
        <w:lang w:val="fr-FR" w:eastAsia="fr-FR" w:bidi="fr-FR"/>
      </w:rPr>
    </w:lvl>
    <w:lvl w:ilvl="6" w:tplc="0CB24F3E">
      <w:numFmt w:val="bullet"/>
      <w:lvlText w:val="•"/>
      <w:lvlJc w:val="left"/>
      <w:pPr>
        <w:ind w:left="6053" w:hanging="348"/>
      </w:pPr>
      <w:rPr>
        <w:rFonts w:hint="default"/>
        <w:lang w:val="fr-FR" w:eastAsia="fr-FR" w:bidi="fr-FR"/>
      </w:rPr>
    </w:lvl>
    <w:lvl w:ilvl="7" w:tplc="7BE68BAC">
      <w:numFmt w:val="bullet"/>
      <w:lvlText w:val="•"/>
      <w:lvlJc w:val="left"/>
      <w:pPr>
        <w:ind w:left="7042" w:hanging="348"/>
      </w:pPr>
      <w:rPr>
        <w:rFonts w:hint="default"/>
        <w:lang w:val="fr-FR" w:eastAsia="fr-FR" w:bidi="fr-FR"/>
      </w:rPr>
    </w:lvl>
    <w:lvl w:ilvl="8" w:tplc="B4EE80A2">
      <w:numFmt w:val="bullet"/>
      <w:lvlText w:val="•"/>
      <w:lvlJc w:val="left"/>
      <w:pPr>
        <w:ind w:left="8031" w:hanging="348"/>
      </w:pPr>
      <w:rPr>
        <w:rFonts w:hint="default"/>
        <w:lang w:val="fr-FR" w:eastAsia="fr-FR" w:bidi="fr-FR"/>
      </w:rPr>
    </w:lvl>
  </w:abstractNum>
  <w:abstractNum w:abstractNumId="21">
    <w:nsid w:val="4D82328E"/>
    <w:multiLevelType w:val="hybridMultilevel"/>
    <w:tmpl w:val="66A2AA52"/>
    <w:lvl w:ilvl="0" w:tplc="79A08430">
      <w:start w:val="1"/>
      <w:numFmt w:val="lowerLetter"/>
      <w:lvlText w:val="%1."/>
      <w:lvlJc w:val="left"/>
      <w:pPr>
        <w:ind w:left="252" w:hanging="209"/>
      </w:pPr>
      <w:rPr>
        <w:rFonts w:ascii="Times New Roman" w:eastAsia="Times New Roman" w:hAnsi="Times New Roman" w:cs="Times New Roman" w:hint="default"/>
        <w:w w:val="100"/>
        <w:sz w:val="22"/>
        <w:szCs w:val="22"/>
        <w:lang w:val="fr-FR" w:eastAsia="fr-FR" w:bidi="fr-FR"/>
      </w:rPr>
    </w:lvl>
    <w:lvl w:ilvl="1" w:tplc="89A609A0">
      <w:numFmt w:val="bullet"/>
      <w:lvlText w:val="•"/>
      <w:lvlJc w:val="left"/>
      <w:pPr>
        <w:ind w:left="1382" w:hanging="209"/>
      </w:pPr>
      <w:rPr>
        <w:rFonts w:hint="default"/>
        <w:lang w:val="fr-FR" w:eastAsia="fr-FR" w:bidi="fr-FR"/>
      </w:rPr>
    </w:lvl>
    <w:lvl w:ilvl="2" w:tplc="B8400E34">
      <w:numFmt w:val="bullet"/>
      <w:lvlText w:val="•"/>
      <w:lvlJc w:val="left"/>
      <w:pPr>
        <w:ind w:left="2504" w:hanging="209"/>
      </w:pPr>
      <w:rPr>
        <w:rFonts w:hint="default"/>
        <w:lang w:val="fr-FR" w:eastAsia="fr-FR" w:bidi="fr-FR"/>
      </w:rPr>
    </w:lvl>
    <w:lvl w:ilvl="3" w:tplc="558AF4FE">
      <w:numFmt w:val="bullet"/>
      <w:lvlText w:val="•"/>
      <w:lvlJc w:val="left"/>
      <w:pPr>
        <w:ind w:left="3626" w:hanging="209"/>
      </w:pPr>
      <w:rPr>
        <w:rFonts w:hint="default"/>
        <w:lang w:val="fr-FR" w:eastAsia="fr-FR" w:bidi="fr-FR"/>
      </w:rPr>
    </w:lvl>
    <w:lvl w:ilvl="4" w:tplc="77E88F1C">
      <w:numFmt w:val="bullet"/>
      <w:lvlText w:val="•"/>
      <w:lvlJc w:val="left"/>
      <w:pPr>
        <w:ind w:left="4748" w:hanging="209"/>
      </w:pPr>
      <w:rPr>
        <w:rFonts w:hint="default"/>
        <w:lang w:val="fr-FR" w:eastAsia="fr-FR" w:bidi="fr-FR"/>
      </w:rPr>
    </w:lvl>
    <w:lvl w:ilvl="5" w:tplc="9B94E1AA">
      <w:numFmt w:val="bullet"/>
      <w:lvlText w:val="•"/>
      <w:lvlJc w:val="left"/>
      <w:pPr>
        <w:ind w:left="5870" w:hanging="209"/>
      </w:pPr>
      <w:rPr>
        <w:rFonts w:hint="default"/>
        <w:lang w:val="fr-FR" w:eastAsia="fr-FR" w:bidi="fr-FR"/>
      </w:rPr>
    </w:lvl>
    <w:lvl w:ilvl="6" w:tplc="BAEC90D6">
      <w:numFmt w:val="bullet"/>
      <w:lvlText w:val="•"/>
      <w:lvlJc w:val="left"/>
      <w:pPr>
        <w:ind w:left="6992" w:hanging="209"/>
      </w:pPr>
      <w:rPr>
        <w:rFonts w:hint="default"/>
        <w:lang w:val="fr-FR" w:eastAsia="fr-FR" w:bidi="fr-FR"/>
      </w:rPr>
    </w:lvl>
    <w:lvl w:ilvl="7" w:tplc="DF9C214C">
      <w:numFmt w:val="bullet"/>
      <w:lvlText w:val="•"/>
      <w:lvlJc w:val="left"/>
      <w:pPr>
        <w:ind w:left="8114" w:hanging="209"/>
      </w:pPr>
      <w:rPr>
        <w:rFonts w:hint="default"/>
        <w:lang w:val="fr-FR" w:eastAsia="fr-FR" w:bidi="fr-FR"/>
      </w:rPr>
    </w:lvl>
    <w:lvl w:ilvl="8" w:tplc="A5C29464">
      <w:numFmt w:val="bullet"/>
      <w:lvlText w:val="•"/>
      <w:lvlJc w:val="left"/>
      <w:pPr>
        <w:ind w:left="9236" w:hanging="209"/>
      </w:pPr>
      <w:rPr>
        <w:rFonts w:hint="default"/>
        <w:lang w:val="fr-FR" w:eastAsia="fr-FR" w:bidi="fr-FR"/>
      </w:rPr>
    </w:lvl>
  </w:abstractNum>
  <w:abstractNum w:abstractNumId="22">
    <w:nsid w:val="4FF8175B"/>
    <w:multiLevelType w:val="hybridMultilevel"/>
    <w:tmpl w:val="6BA8718E"/>
    <w:lvl w:ilvl="0" w:tplc="BCD01C6A">
      <w:numFmt w:val="bullet"/>
      <w:lvlText w:val="-"/>
      <w:lvlJc w:val="left"/>
      <w:pPr>
        <w:ind w:left="252" w:hanging="1067"/>
      </w:pPr>
      <w:rPr>
        <w:rFonts w:ascii="Times New Roman" w:eastAsia="Times New Roman" w:hAnsi="Times New Roman" w:cs="Times New Roman" w:hint="default"/>
        <w:w w:val="100"/>
        <w:sz w:val="22"/>
        <w:szCs w:val="22"/>
        <w:lang w:val="fr-FR" w:eastAsia="fr-FR" w:bidi="fr-FR"/>
      </w:rPr>
    </w:lvl>
    <w:lvl w:ilvl="1" w:tplc="6BC6E916">
      <w:numFmt w:val="bullet"/>
      <w:lvlText w:val="•"/>
      <w:lvlJc w:val="left"/>
      <w:pPr>
        <w:ind w:left="1382" w:hanging="1067"/>
      </w:pPr>
      <w:rPr>
        <w:rFonts w:hint="default"/>
        <w:lang w:val="fr-FR" w:eastAsia="fr-FR" w:bidi="fr-FR"/>
      </w:rPr>
    </w:lvl>
    <w:lvl w:ilvl="2" w:tplc="9432D6AA">
      <w:numFmt w:val="bullet"/>
      <w:lvlText w:val="•"/>
      <w:lvlJc w:val="left"/>
      <w:pPr>
        <w:ind w:left="2504" w:hanging="1067"/>
      </w:pPr>
      <w:rPr>
        <w:rFonts w:hint="default"/>
        <w:lang w:val="fr-FR" w:eastAsia="fr-FR" w:bidi="fr-FR"/>
      </w:rPr>
    </w:lvl>
    <w:lvl w:ilvl="3" w:tplc="AE46335C">
      <w:numFmt w:val="bullet"/>
      <w:lvlText w:val="•"/>
      <w:lvlJc w:val="left"/>
      <w:pPr>
        <w:ind w:left="3626" w:hanging="1067"/>
      </w:pPr>
      <w:rPr>
        <w:rFonts w:hint="default"/>
        <w:lang w:val="fr-FR" w:eastAsia="fr-FR" w:bidi="fr-FR"/>
      </w:rPr>
    </w:lvl>
    <w:lvl w:ilvl="4" w:tplc="BFC45204">
      <w:numFmt w:val="bullet"/>
      <w:lvlText w:val="•"/>
      <w:lvlJc w:val="left"/>
      <w:pPr>
        <w:ind w:left="4748" w:hanging="1067"/>
      </w:pPr>
      <w:rPr>
        <w:rFonts w:hint="default"/>
        <w:lang w:val="fr-FR" w:eastAsia="fr-FR" w:bidi="fr-FR"/>
      </w:rPr>
    </w:lvl>
    <w:lvl w:ilvl="5" w:tplc="B48E605C">
      <w:numFmt w:val="bullet"/>
      <w:lvlText w:val="•"/>
      <w:lvlJc w:val="left"/>
      <w:pPr>
        <w:ind w:left="5870" w:hanging="1067"/>
      </w:pPr>
      <w:rPr>
        <w:rFonts w:hint="default"/>
        <w:lang w:val="fr-FR" w:eastAsia="fr-FR" w:bidi="fr-FR"/>
      </w:rPr>
    </w:lvl>
    <w:lvl w:ilvl="6" w:tplc="0D70CE2E">
      <w:numFmt w:val="bullet"/>
      <w:lvlText w:val="•"/>
      <w:lvlJc w:val="left"/>
      <w:pPr>
        <w:ind w:left="6992" w:hanging="1067"/>
      </w:pPr>
      <w:rPr>
        <w:rFonts w:hint="default"/>
        <w:lang w:val="fr-FR" w:eastAsia="fr-FR" w:bidi="fr-FR"/>
      </w:rPr>
    </w:lvl>
    <w:lvl w:ilvl="7" w:tplc="421A5558">
      <w:numFmt w:val="bullet"/>
      <w:lvlText w:val="•"/>
      <w:lvlJc w:val="left"/>
      <w:pPr>
        <w:ind w:left="8114" w:hanging="1067"/>
      </w:pPr>
      <w:rPr>
        <w:rFonts w:hint="default"/>
        <w:lang w:val="fr-FR" w:eastAsia="fr-FR" w:bidi="fr-FR"/>
      </w:rPr>
    </w:lvl>
    <w:lvl w:ilvl="8" w:tplc="72E8962A">
      <w:numFmt w:val="bullet"/>
      <w:lvlText w:val="•"/>
      <w:lvlJc w:val="left"/>
      <w:pPr>
        <w:ind w:left="9236" w:hanging="1067"/>
      </w:pPr>
      <w:rPr>
        <w:rFonts w:hint="default"/>
        <w:lang w:val="fr-FR" w:eastAsia="fr-FR" w:bidi="fr-FR"/>
      </w:rPr>
    </w:lvl>
  </w:abstractNum>
  <w:abstractNum w:abstractNumId="23">
    <w:nsid w:val="5071392E"/>
    <w:multiLevelType w:val="hybridMultilevel"/>
    <w:tmpl w:val="A61E63D2"/>
    <w:lvl w:ilvl="0" w:tplc="E018A45E">
      <w:numFmt w:val="bullet"/>
      <w:lvlText w:val="-"/>
      <w:lvlJc w:val="left"/>
      <w:pPr>
        <w:ind w:left="252" w:hanging="541"/>
      </w:pPr>
      <w:rPr>
        <w:rFonts w:ascii="Arial" w:eastAsia="Arial" w:hAnsi="Arial" w:cs="Arial" w:hint="default"/>
        <w:spacing w:val="-22"/>
        <w:w w:val="99"/>
        <w:sz w:val="36"/>
        <w:szCs w:val="36"/>
        <w:lang w:val="fr-FR" w:eastAsia="fr-FR" w:bidi="fr-FR"/>
      </w:rPr>
    </w:lvl>
    <w:lvl w:ilvl="1" w:tplc="2A429F06">
      <w:numFmt w:val="bullet"/>
      <w:lvlText w:val="•"/>
      <w:lvlJc w:val="left"/>
      <w:pPr>
        <w:ind w:left="1382" w:hanging="541"/>
      </w:pPr>
      <w:rPr>
        <w:rFonts w:hint="default"/>
        <w:lang w:val="fr-FR" w:eastAsia="fr-FR" w:bidi="fr-FR"/>
      </w:rPr>
    </w:lvl>
    <w:lvl w:ilvl="2" w:tplc="529A2E1C">
      <w:numFmt w:val="bullet"/>
      <w:lvlText w:val="•"/>
      <w:lvlJc w:val="left"/>
      <w:pPr>
        <w:ind w:left="2504" w:hanging="541"/>
      </w:pPr>
      <w:rPr>
        <w:rFonts w:hint="default"/>
        <w:lang w:val="fr-FR" w:eastAsia="fr-FR" w:bidi="fr-FR"/>
      </w:rPr>
    </w:lvl>
    <w:lvl w:ilvl="3" w:tplc="73668B64">
      <w:numFmt w:val="bullet"/>
      <w:lvlText w:val="•"/>
      <w:lvlJc w:val="left"/>
      <w:pPr>
        <w:ind w:left="3626" w:hanging="541"/>
      </w:pPr>
      <w:rPr>
        <w:rFonts w:hint="default"/>
        <w:lang w:val="fr-FR" w:eastAsia="fr-FR" w:bidi="fr-FR"/>
      </w:rPr>
    </w:lvl>
    <w:lvl w:ilvl="4" w:tplc="F36E579E">
      <w:numFmt w:val="bullet"/>
      <w:lvlText w:val="•"/>
      <w:lvlJc w:val="left"/>
      <w:pPr>
        <w:ind w:left="4748" w:hanging="541"/>
      </w:pPr>
      <w:rPr>
        <w:rFonts w:hint="default"/>
        <w:lang w:val="fr-FR" w:eastAsia="fr-FR" w:bidi="fr-FR"/>
      </w:rPr>
    </w:lvl>
    <w:lvl w:ilvl="5" w:tplc="E07C8FDC">
      <w:numFmt w:val="bullet"/>
      <w:lvlText w:val="•"/>
      <w:lvlJc w:val="left"/>
      <w:pPr>
        <w:ind w:left="5870" w:hanging="541"/>
      </w:pPr>
      <w:rPr>
        <w:rFonts w:hint="default"/>
        <w:lang w:val="fr-FR" w:eastAsia="fr-FR" w:bidi="fr-FR"/>
      </w:rPr>
    </w:lvl>
    <w:lvl w:ilvl="6" w:tplc="8D7EC362">
      <w:numFmt w:val="bullet"/>
      <w:lvlText w:val="•"/>
      <w:lvlJc w:val="left"/>
      <w:pPr>
        <w:ind w:left="6992" w:hanging="541"/>
      </w:pPr>
      <w:rPr>
        <w:rFonts w:hint="default"/>
        <w:lang w:val="fr-FR" w:eastAsia="fr-FR" w:bidi="fr-FR"/>
      </w:rPr>
    </w:lvl>
    <w:lvl w:ilvl="7" w:tplc="21CE6280">
      <w:numFmt w:val="bullet"/>
      <w:lvlText w:val="•"/>
      <w:lvlJc w:val="left"/>
      <w:pPr>
        <w:ind w:left="8114" w:hanging="541"/>
      </w:pPr>
      <w:rPr>
        <w:rFonts w:hint="default"/>
        <w:lang w:val="fr-FR" w:eastAsia="fr-FR" w:bidi="fr-FR"/>
      </w:rPr>
    </w:lvl>
    <w:lvl w:ilvl="8" w:tplc="20C0D5D6">
      <w:numFmt w:val="bullet"/>
      <w:lvlText w:val="•"/>
      <w:lvlJc w:val="left"/>
      <w:pPr>
        <w:ind w:left="9236" w:hanging="541"/>
      </w:pPr>
      <w:rPr>
        <w:rFonts w:hint="default"/>
        <w:lang w:val="fr-FR" w:eastAsia="fr-FR" w:bidi="fr-FR"/>
      </w:rPr>
    </w:lvl>
  </w:abstractNum>
  <w:abstractNum w:abstractNumId="24">
    <w:nsid w:val="53D60CDC"/>
    <w:multiLevelType w:val="hybridMultilevel"/>
    <w:tmpl w:val="2C52A4DE"/>
    <w:lvl w:ilvl="0" w:tplc="52561CA6">
      <w:numFmt w:val="bullet"/>
      <w:lvlText w:val="-"/>
      <w:lvlJc w:val="left"/>
      <w:pPr>
        <w:ind w:left="474" w:hanging="360"/>
      </w:pPr>
      <w:rPr>
        <w:rFonts w:ascii="Arial" w:eastAsia="Arial" w:hAnsi="Arial" w:cs="Arial" w:hint="default"/>
        <w:spacing w:val="-4"/>
        <w:w w:val="99"/>
        <w:sz w:val="24"/>
        <w:szCs w:val="24"/>
        <w:lang w:val="fr-FR" w:eastAsia="fr-FR" w:bidi="fr-FR"/>
      </w:rPr>
    </w:lvl>
    <w:lvl w:ilvl="1" w:tplc="84A08018">
      <w:numFmt w:val="bullet"/>
      <w:lvlText w:val="•"/>
      <w:lvlJc w:val="left"/>
      <w:pPr>
        <w:ind w:left="1432" w:hanging="360"/>
      </w:pPr>
      <w:rPr>
        <w:rFonts w:hint="default"/>
        <w:lang w:val="fr-FR" w:eastAsia="fr-FR" w:bidi="fr-FR"/>
      </w:rPr>
    </w:lvl>
    <w:lvl w:ilvl="2" w:tplc="92B48E66">
      <w:numFmt w:val="bullet"/>
      <w:lvlText w:val="•"/>
      <w:lvlJc w:val="left"/>
      <w:pPr>
        <w:ind w:left="2385" w:hanging="360"/>
      </w:pPr>
      <w:rPr>
        <w:rFonts w:hint="default"/>
        <w:lang w:val="fr-FR" w:eastAsia="fr-FR" w:bidi="fr-FR"/>
      </w:rPr>
    </w:lvl>
    <w:lvl w:ilvl="3" w:tplc="6DB8C21A">
      <w:numFmt w:val="bullet"/>
      <w:lvlText w:val="•"/>
      <w:lvlJc w:val="left"/>
      <w:pPr>
        <w:ind w:left="3338" w:hanging="360"/>
      </w:pPr>
      <w:rPr>
        <w:rFonts w:hint="default"/>
        <w:lang w:val="fr-FR" w:eastAsia="fr-FR" w:bidi="fr-FR"/>
      </w:rPr>
    </w:lvl>
    <w:lvl w:ilvl="4" w:tplc="DDCC591A">
      <w:numFmt w:val="bullet"/>
      <w:lvlText w:val="•"/>
      <w:lvlJc w:val="left"/>
      <w:pPr>
        <w:ind w:left="4291" w:hanging="360"/>
      </w:pPr>
      <w:rPr>
        <w:rFonts w:hint="default"/>
        <w:lang w:val="fr-FR" w:eastAsia="fr-FR" w:bidi="fr-FR"/>
      </w:rPr>
    </w:lvl>
    <w:lvl w:ilvl="5" w:tplc="C6263BD4">
      <w:numFmt w:val="bullet"/>
      <w:lvlText w:val="•"/>
      <w:lvlJc w:val="left"/>
      <w:pPr>
        <w:ind w:left="5244" w:hanging="360"/>
      </w:pPr>
      <w:rPr>
        <w:rFonts w:hint="default"/>
        <w:lang w:val="fr-FR" w:eastAsia="fr-FR" w:bidi="fr-FR"/>
      </w:rPr>
    </w:lvl>
    <w:lvl w:ilvl="6" w:tplc="84262DCA">
      <w:numFmt w:val="bullet"/>
      <w:lvlText w:val="•"/>
      <w:lvlJc w:val="left"/>
      <w:pPr>
        <w:ind w:left="6197" w:hanging="360"/>
      </w:pPr>
      <w:rPr>
        <w:rFonts w:hint="default"/>
        <w:lang w:val="fr-FR" w:eastAsia="fr-FR" w:bidi="fr-FR"/>
      </w:rPr>
    </w:lvl>
    <w:lvl w:ilvl="7" w:tplc="E800D5B2">
      <w:numFmt w:val="bullet"/>
      <w:lvlText w:val="•"/>
      <w:lvlJc w:val="left"/>
      <w:pPr>
        <w:ind w:left="7150" w:hanging="360"/>
      </w:pPr>
      <w:rPr>
        <w:rFonts w:hint="default"/>
        <w:lang w:val="fr-FR" w:eastAsia="fr-FR" w:bidi="fr-FR"/>
      </w:rPr>
    </w:lvl>
    <w:lvl w:ilvl="8" w:tplc="ABCAFD4E">
      <w:numFmt w:val="bullet"/>
      <w:lvlText w:val="•"/>
      <w:lvlJc w:val="left"/>
      <w:pPr>
        <w:ind w:left="8103" w:hanging="360"/>
      </w:pPr>
      <w:rPr>
        <w:rFonts w:hint="default"/>
        <w:lang w:val="fr-FR" w:eastAsia="fr-FR" w:bidi="fr-FR"/>
      </w:rPr>
    </w:lvl>
  </w:abstractNum>
  <w:abstractNum w:abstractNumId="25">
    <w:nsid w:val="56070AE4"/>
    <w:multiLevelType w:val="hybridMultilevel"/>
    <w:tmpl w:val="EFBCC290"/>
    <w:lvl w:ilvl="0" w:tplc="A92C734E">
      <w:start w:val="1"/>
      <w:numFmt w:val="decimal"/>
      <w:lvlText w:val="%1."/>
      <w:lvlJc w:val="left"/>
      <w:pPr>
        <w:ind w:left="960" w:hanging="348"/>
      </w:pPr>
      <w:rPr>
        <w:rFonts w:ascii="Times New Roman" w:eastAsia="Times New Roman" w:hAnsi="Times New Roman" w:cs="Times New Roman" w:hint="default"/>
        <w:i/>
        <w:spacing w:val="-12"/>
        <w:w w:val="99"/>
        <w:sz w:val="24"/>
        <w:szCs w:val="24"/>
        <w:lang w:val="fr-FR" w:eastAsia="fr-FR" w:bidi="fr-FR"/>
      </w:rPr>
    </w:lvl>
    <w:lvl w:ilvl="1" w:tplc="FAA673FA">
      <w:start w:val="13"/>
      <w:numFmt w:val="decimal"/>
      <w:lvlText w:val="%2."/>
      <w:lvlJc w:val="left"/>
      <w:pPr>
        <w:ind w:left="1330" w:hanging="360"/>
      </w:pPr>
      <w:rPr>
        <w:rFonts w:ascii="Times New Roman" w:eastAsia="Times New Roman" w:hAnsi="Times New Roman" w:cs="Times New Roman" w:hint="default"/>
        <w:b/>
        <w:bCs/>
        <w:spacing w:val="-2"/>
        <w:w w:val="99"/>
        <w:sz w:val="24"/>
        <w:szCs w:val="24"/>
        <w:lang w:val="fr-FR" w:eastAsia="fr-FR" w:bidi="fr-FR"/>
      </w:rPr>
    </w:lvl>
    <w:lvl w:ilvl="2" w:tplc="D0DABD50">
      <w:numFmt w:val="bullet"/>
      <w:lvlText w:val="•"/>
      <w:lvlJc w:val="left"/>
      <w:pPr>
        <w:ind w:left="2466" w:hanging="360"/>
      </w:pPr>
      <w:rPr>
        <w:rFonts w:hint="default"/>
        <w:lang w:val="fr-FR" w:eastAsia="fr-FR" w:bidi="fr-FR"/>
      </w:rPr>
    </w:lvl>
    <w:lvl w:ilvl="3" w:tplc="5DB2F000">
      <w:numFmt w:val="bullet"/>
      <w:lvlText w:val="•"/>
      <w:lvlJc w:val="left"/>
      <w:pPr>
        <w:ind w:left="3593" w:hanging="360"/>
      </w:pPr>
      <w:rPr>
        <w:rFonts w:hint="default"/>
        <w:lang w:val="fr-FR" w:eastAsia="fr-FR" w:bidi="fr-FR"/>
      </w:rPr>
    </w:lvl>
    <w:lvl w:ilvl="4" w:tplc="CBC855E4">
      <w:numFmt w:val="bullet"/>
      <w:lvlText w:val="•"/>
      <w:lvlJc w:val="left"/>
      <w:pPr>
        <w:ind w:left="4720" w:hanging="360"/>
      </w:pPr>
      <w:rPr>
        <w:rFonts w:hint="default"/>
        <w:lang w:val="fr-FR" w:eastAsia="fr-FR" w:bidi="fr-FR"/>
      </w:rPr>
    </w:lvl>
    <w:lvl w:ilvl="5" w:tplc="63CE36D6">
      <w:numFmt w:val="bullet"/>
      <w:lvlText w:val="•"/>
      <w:lvlJc w:val="left"/>
      <w:pPr>
        <w:ind w:left="5846" w:hanging="360"/>
      </w:pPr>
      <w:rPr>
        <w:rFonts w:hint="default"/>
        <w:lang w:val="fr-FR" w:eastAsia="fr-FR" w:bidi="fr-FR"/>
      </w:rPr>
    </w:lvl>
    <w:lvl w:ilvl="6" w:tplc="279870B2">
      <w:numFmt w:val="bullet"/>
      <w:lvlText w:val="•"/>
      <w:lvlJc w:val="left"/>
      <w:pPr>
        <w:ind w:left="6973" w:hanging="360"/>
      </w:pPr>
      <w:rPr>
        <w:rFonts w:hint="default"/>
        <w:lang w:val="fr-FR" w:eastAsia="fr-FR" w:bidi="fr-FR"/>
      </w:rPr>
    </w:lvl>
    <w:lvl w:ilvl="7" w:tplc="D682DFF6">
      <w:numFmt w:val="bullet"/>
      <w:lvlText w:val="•"/>
      <w:lvlJc w:val="left"/>
      <w:pPr>
        <w:ind w:left="8100" w:hanging="360"/>
      </w:pPr>
      <w:rPr>
        <w:rFonts w:hint="default"/>
        <w:lang w:val="fr-FR" w:eastAsia="fr-FR" w:bidi="fr-FR"/>
      </w:rPr>
    </w:lvl>
    <w:lvl w:ilvl="8" w:tplc="911C5C9A">
      <w:numFmt w:val="bullet"/>
      <w:lvlText w:val="•"/>
      <w:lvlJc w:val="left"/>
      <w:pPr>
        <w:ind w:left="9226" w:hanging="360"/>
      </w:pPr>
      <w:rPr>
        <w:rFonts w:hint="default"/>
        <w:lang w:val="fr-FR" w:eastAsia="fr-FR" w:bidi="fr-FR"/>
      </w:rPr>
    </w:lvl>
  </w:abstractNum>
  <w:abstractNum w:abstractNumId="26">
    <w:nsid w:val="56E421AA"/>
    <w:multiLevelType w:val="hybridMultilevel"/>
    <w:tmpl w:val="451E0110"/>
    <w:lvl w:ilvl="0" w:tplc="430A49C8">
      <w:numFmt w:val="bullet"/>
      <w:lvlText w:val="-"/>
      <w:lvlJc w:val="left"/>
      <w:pPr>
        <w:ind w:left="754" w:hanging="361"/>
      </w:pPr>
      <w:rPr>
        <w:rFonts w:ascii="Tw Cen MT" w:eastAsia="Tw Cen MT" w:hAnsi="Tw Cen MT" w:cs="Tw Cen MT" w:hint="default"/>
        <w:w w:val="100"/>
        <w:sz w:val="18"/>
        <w:szCs w:val="18"/>
        <w:lang w:val="fr-FR" w:eastAsia="fr-FR" w:bidi="fr-FR"/>
      </w:rPr>
    </w:lvl>
    <w:lvl w:ilvl="1" w:tplc="D9CE369C">
      <w:numFmt w:val="bullet"/>
      <w:lvlText w:val="•"/>
      <w:lvlJc w:val="left"/>
      <w:pPr>
        <w:ind w:left="1832" w:hanging="361"/>
      </w:pPr>
      <w:rPr>
        <w:rFonts w:hint="default"/>
        <w:lang w:val="fr-FR" w:eastAsia="fr-FR" w:bidi="fr-FR"/>
      </w:rPr>
    </w:lvl>
    <w:lvl w:ilvl="2" w:tplc="763C6AE0">
      <w:numFmt w:val="bullet"/>
      <w:lvlText w:val="•"/>
      <w:lvlJc w:val="left"/>
      <w:pPr>
        <w:ind w:left="2904" w:hanging="361"/>
      </w:pPr>
      <w:rPr>
        <w:rFonts w:hint="default"/>
        <w:lang w:val="fr-FR" w:eastAsia="fr-FR" w:bidi="fr-FR"/>
      </w:rPr>
    </w:lvl>
    <w:lvl w:ilvl="3" w:tplc="82BE297C">
      <w:numFmt w:val="bullet"/>
      <w:lvlText w:val="•"/>
      <w:lvlJc w:val="left"/>
      <w:pPr>
        <w:ind w:left="3976" w:hanging="361"/>
      </w:pPr>
      <w:rPr>
        <w:rFonts w:hint="default"/>
        <w:lang w:val="fr-FR" w:eastAsia="fr-FR" w:bidi="fr-FR"/>
      </w:rPr>
    </w:lvl>
    <w:lvl w:ilvl="4" w:tplc="DFA8D30A">
      <w:numFmt w:val="bullet"/>
      <w:lvlText w:val="•"/>
      <w:lvlJc w:val="left"/>
      <w:pPr>
        <w:ind w:left="5048" w:hanging="361"/>
      </w:pPr>
      <w:rPr>
        <w:rFonts w:hint="default"/>
        <w:lang w:val="fr-FR" w:eastAsia="fr-FR" w:bidi="fr-FR"/>
      </w:rPr>
    </w:lvl>
    <w:lvl w:ilvl="5" w:tplc="B3D480FE">
      <w:numFmt w:val="bullet"/>
      <w:lvlText w:val="•"/>
      <w:lvlJc w:val="left"/>
      <w:pPr>
        <w:ind w:left="6120" w:hanging="361"/>
      </w:pPr>
      <w:rPr>
        <w:rFonts w:hint="default"/>
        <w:lang w:val="fr-FR" w:eastAsia="fr-FR" w:bidi="fr-FR"/>
      </w:rPr>
    </w:lvl>
    <w:lvl w:ilvl="6" w:tplc="0894525C">
      <w:numFmt w:val="bullet"/>
      <w:lvlText w:val="•"/>
      <w:lvlJc w:val="left"/>
      <w:pPr>
        <w:ind w:left="7192" w:hanging="361"/>
      </w:pPr>
      <w:rPr>
        <w:rFonts w:hint="default"/>
        <w:lang w:val="fr-FR" w:eastAsia="fr-FR" w:bidi="fr-FR"/>
      </w:rPr>
    </w:lvl>
    <w:lvl w:ilvl="7" w:tplc="FA0ADBAE">
      <w:numFmt w:val="bullet"/>
      <w:lvlText w:val="•"/>
      <w:lvlJc w:val="left"/>
      <w:pPr>
        <w:ind w:left="8264" w:hanging="361"/>
      </w:pPr>
      <w:rPr>
        <w:rFonts w:hint="default"/>
        <w:lang w:val="fr-FR" w:eastAsia="fr-FR" w:bidi="fr-FR"/>
      </w:rPr>
    </w:lvl>
    <w:lvl w:ilvl="8" w:tplc="3B8AAE42">
      <w:numFmt w:val="bullet"/>
      <w:lvlText w:val="•"/>
      <w:lvlJc w:val="left"/>
      <w:pPr>
        <w:ind w:left="9336" w:hanging="361"/>
      </w:pPr>
      <w:rPr>
        <w:rFonts w:hint="default"/>
        <w:lang w:val="fr-FR" w:eastAsia="fr-FR" w:bidi="fr-FR"/>
      </w:rPr>
    </w:lvl>
  </w:abstractNum>
  <w:abstractNum w:abstractNumId="27">
    <w:nsid w:val="5CE16477"/>
    <w:multiLevelType w:val="hybridMultilevel"/>
    <w:tmpl w:val="C81C9356"/>
    <w:lvl w:ilvl="0" w:tplc="BD38B25E">
      <w:start w:val="1"/>
      <w:numFmt w:val="lowerLetter"/>
      <w:lvlText w:val="%1)"/>
      <w:lvlJc w:val="left"/>
      <w:pPr>
        <w:ind w:left="431" w:hanging="317"/>
      </w:pPr>
      <w:rPr>
        <w:rFonts w:ascii="Times New Roman" w:eastAsia="Times New Roman" w:hAnsi="Times New Roman" w:cs="Times New Roman" w:hint="default"/>
        <w:b/>
        <w:bCs/>
        <w:spacing w:val="-4"/>
        <w:w w:val="99"/>
        <w:sz w:val="24"/>
        <w:szCs w:val="24"/>
        <w:lang w:val="fr-FR" w:eastAsia="fr-FR" w:bidi="fr-FR"/>
      </w:rPr>
    </w:lvl>
    <w:lvl w:ilvl="1" w:tplc="58FC3B50">
      <w:start w:val="1"/>
      <w:numFmt w:val="decimal"/>
      <w:lvlText w:val="%2."/>
      <w:lvlJc w:val="left"/>
      <w:pPr>
        <w:ind w:left="822" w:hanging="284"/>
      </w:pPr>
      <w:rPr>
        <w:rFonts w:ascii="Times New Roman" w:eastAsia="Times New Roman" w:hAnsi="Times New Roman" w:cs="Times New Roman" w:hint="default"/>
        <w:i/>
        <w:spacing w:val="-17"/>
        <w:w w:val="99"/>
        <w:sz w:val="24"/>
        <w:szCs w:val="24"/>
        <w:lang w:val="fr-FR" w:eastAsia="fr-FR" w:bidi="fr-FR"/>
      </w:rPr>
    </w:lvl>
    <w:lvl w:ilvl="2" w:tplc="D80246E8">
      <w:numFmt w:val="bullet"/>
      <w:lvlText w:val="•"/>
      <w:lvlJc w:val="left"/>
      <w:pPr>
        <w:ind w:left="1841" w:hanging="284"/>
      </w:pPr>
      <w:rPr>
        <w:rFonts w:hint="default"/>
        <w:lang w:val="fr-FR" w:eastAsia="fr-FR" w:bidi="fr-FR"/>
      </w:rPr>
    </w:lvl>
    <w:lvl w:ilvl="3" w:tplc="B28AD74E">
      <w:numFmt w:val="bullet"/>
      <w:lvlText w:val="•"/>
      <w:lvlJc w:val="left"/>
      <w:pPr>
        <w:ind w:left="2862" w:hanging="284"/>
      </w:pPr>
      <w:rPr>
        <w:rFonts w:hint="default"/>
        <w:lang w:val="fr-FR" w:eastAsia="fr-FR" w:bidi="fr-FR"/>
      </w:rPr>
    </w:lvl>
    <w:lvl w:ilvl="4" w:tplc="53A40FB4">
      <w:numFmt w:val="bullet"/>
      <w:lvlText w:val="•"/>
      <w:lvlJc w:val="left"/>
      <w:pPr>
        <w:ind w:left="3883" w:hanging="284"/>
      </w:pPr>
      <w:rPr>
        <w:rFonts w:hint="default"/>
        <w:lang w:val="fr-FR" w:eastAsia="fr-FR" w:bidi="fr-FR"/>
      </w:rPr>
    </w:lvl>
    <w:lvl w:ilvl="5" w:tplc="EEA01736">
      <w:numFmt w:val="bullet"/>
      <w:lvlText w:val="•"/>
      <w:lvlJc w:val="left"/>
      <w:pPr>
        <w:ind w:left="4904" w:hanging="284"/>
      </w:pPr>
      <w:rPr>
        <w:rFonts w:hint="default"/>
        <w:lang w:val="fr-FR" w:eastAsia="fr-FR" w:bidi="fr-FR"/>
      </w:rPr>
    </w:lvl>
    <w:lvl w:ilvl="6" w:tplc="C53E54EA">
      <w:numFmt w:val="bullet"/>
      <w:lvlText w:val="•"/>
      <w:lvlJc w:val="left"/>
      <w:pPr>
        <w:ind w:left="5925" w:hanging="284"/>
      </w:pPr>
      <w:rPr>
        <w:rFonts w:hint="default"/>
        <w:lang w:val="fr-FR" w:eastAsia="fr-FR" w:bidi="fr-FR"/>
      </w:rPr>
    </w:lvl>
    <w:lvl w:ilvl="7" w:tplc="2A40508E">
      <w:numFmt w:val="bullet"/>
      <w:lvlText w:val="•"/>
      <w:lvlJc w:val="left"/>
      <w:pPr>
        <w:ind w:left="6946" w:hanging="284"/>
      </w:pPr>
      <w:rPr>
        <w:rFonts w:hint="default"/>
        <w:lang w:val="fr-FR" w:eastAsia="fr-FR" w:bidi="fr-FR"/>
      </w:rPr>
    </w:lvl>
    <w:lvl w:ilvl="8" w:tplc="B22232D6">
      <w:numFmt w:val="bullet"/>
      <w:lvlText w:val="•"/>
      <w:lvlJc w:val="left"/>
      <w:pPr>
        <w:ind w:left="7967" w:hanging="284"/>
      </w:pPr>
      <w:rPr>
        <w:rFonts w:hint="default"/>
        <w:lang w:val="fr-FR" w:eastAsia="fr-FR" w:bidi="fr-FR"/>
      </w:rPr>
    </w:lvl>
  </w:abstractNum>
  <w:abstractNum w:abstractNumId="28">
    <w:nsid w:val="634C36B6"/>
    <w:multiLevelType w:val="hybridMultilevel"/>
    <w:tmpl w:val="29841768"/>
    <w:lvl w:ilvl="0" w:tplc="38C06C1C">
      <w:start w:val="2"/>
      <w:numFmt w:val="decimal"/>
      <w:lvlText w:val="%1"/>
      <w:lvlJc w:val="left"/>
      <w:pPr>
        <w:ind w:left="1723" w:hanging="423"/>
      </w:pPr>
      <w:rPr>
        <w:rFonts w:hint="default"/>
        <w:lang w:val="fr-FR" w:eastAsia="fr-FR" w:bidi="fr-FR"/>
      </w:rPr>
    </w:lvl>
    <w:lvl w:ilvl="1" w:tplc="0B228D64">
      <w:numFmt w:val="none"/>
      <w:lvlText w:val=""/>
      <w:lvlJc w:val="left"/>
      <w:pPr>
        <w:tabs>
          <w:tab w:val="num" w:pos="360"/>
        </w:tabs>
      </w:pPr>
    </w:lvl>
    <w:lvl w:ilvl="2" w:tplc="BF70E276">
      <w:numFmt w:val="bullet"/>
      <w:lvlText w:val="•"/>
      <w:lvlJc w:val="left"/>
      <w:pPr>
        <w:ind w:left="3672" w:hanging="423"/>
      </w:pPr>
      <w:rPr>
        <w:rFonts w:hint="default"/>
        <w:lang w:val="fr-FR" w:eastAsia="fr-FR" w:bidi="fr-FR"/>
      </w:rPr>
    </w:lvl>
    <w:lvl w:ilvl="3" w:tplc="5C3A82E4">
      <w:numFmt w:val="bullet"/>
      <w:lvlText w:val="•"/>
      <w:lvlJc w:val="left"/>
      <w:pPr>
        <w:ind w:left="4648" w:hanging="423"/>
      </w:pPr>
      <w:rPr>
        <w:rFonts w:hint="default"/>
        <w:lang w:val="fr-FR" w:eastAsia="fr-FR" w:bidi="fr-FR"/>
      </w:rPr>
    </w:lvl>
    <w:lvl w:ilvl="4" w:tplc="F79EF698">
      <w:numFmt w:val="bullet"/>
      <w:lvlText w:val="•"/>
      <w:lvlJc w:val="left"/>
      <w:pPr>
        <w:ind w:left="5624" w:hanging="423"/>
      </w:pPr>
      <w:rPr>
        <w:rFonts w:hint="default"/>
        <w:lang w:val="fr-FR" w:eastAsia="fr-FR" w:bidi="fr-FR"/>
      </w:rPr>
    </w:lvl>
    <w:lvl w:ilvl="5" w:tplc="ABB0138E">
      <w:numFmt w:val="bullet"/>
      <w:lvlText w:val="•"/>
      <w:lvlJc w:val="left"/>
      <w:pPr>
        <w:ind w:left="6600" w:hanging="423"/>
      </w:pPr>
      <w:rPr>
        <w:rFonts w:hint="default"/>
        <w:lang w:val="fr-FR" w:eastAsia="fr-FR" w:bidi="fr-FR"/>
      </w:rPr>
    </w:lvl>
    <w:lvl w:ilvl="6" w:tplc="8526626E">
      <w:numFmt w:val="bullet"/>
      <w:lvlText w:val="•"/>
      <w:lvlJc w:val="left"/>
      <w:pPr>
        <w:ind w:left="7576" w:hanging="423"/>
      </w:pPr>
      <w:rPr>
        <w:rFonts w:hint="default"/>
        <w:lang w:val="fr-FR" w:eastAsia="fr-FR" w:bidi="fr-FR"/>
      </w:rPr>
    </w:lvl>
    <w:lvl w:ilvl="7" w:tplc="75BC0A8C">
      <w:numFmt w:val="bullet"/>
      <w:lvlText w:val="•"/>
      <w:lvlJc w:val="left"/>
      <w:pPr>
        <w:ind w:left="8552" w:hanging="423"/>
      </w:pPr>
      <w:rPr>
        <w:rFonts w:hint="default"/>
        <w:lang w:val="fr-FR" w:eastAsia="fr-FR" w:bidi="fr-FR"/>
      </w:rPr>
    </w:lvl>
    <w:lvl w:ilvl="8" w:tplc="F1804EAE">
      <w:numFmt w:val="bullet"/>
      <w:lvlText w:val="•"/>
      <w:lvlJc w:val="left"/>
      <w:pPr>
        <w:ind w:left="9528" w:hanging="423"/>
      </w:pPr>
      <w:rPr>
        <w:rFonts w:hint="default"/>
        <w:lang w:val="fr-FR" w:eastAsia="fr-FR" w:bidi="fr-FR"/>
      </w:rPr>
    </w:lvl>
  </w:abstractNum>
  <w:abstractNum w:abstractNumId="29">
    <w:nsid w:val="63B44BB8"/>
    <w:multiLevelType w:val="hybridMultilevel"/>
    <w:tmpl w:val="C400CC42"/>
    <w:lvl w:ilvl="0" w:tplc="B32C4996">
      <w:start w:val="13"/>
      <w:numFmt w:val="decimal"/>
      <w:lvlText w:val="%1"/>
      <w:lvlJc w:val="left"/>
      <w:pPr>
        <w:ind w:left="710" w:hanging="459"/>
      </w:pPr>
      <w:rPr>
        <w:rFonts w:hint="default"/>
        <w:lang w:val="fr-FR" w:eastAsia="fr-FR" w:bidi="fr-FR"/>
      </w:rPr>
    </w:lvl>
    <w:lvl w:ilvl="1" w:tplc="64044258">
      <w:numFmt w:val="none"/>
      <w:lvlText w:val=""/>
      <w:lvlJc w:val="left"/>
      <w:pPr>
        <w:tabs>
          <w:tab w:val="num" w:pos="360"/>
        </w:tabs>
      </w:pPr>
    </w:lvl>
    <w:lvl w:ilvl="2" w:tplc="B114E3A2">
      <w:numFmt w:val="bullet"/>
      <w:lvlText w:val="•"/>
      <w:lvlJc w:val="left"/>
      <w:pPr>
        <w:ind w:left="2872" w:hanging="459"/>
      </w:pPr>
      <w:rPr>
        <w:rFonts w:hint="default"/>
        <w:lang w:val="fr-FR" w:eastAsia="fr-FR" w:bidi="fr-FR"/>
      </w:rPr>
    </w:lvl>
    <w:lvl w:ilvl="3" w:tplc="59EE8646">
      <w:numFmt w:val="bullet"/>
      <w:lvlText w:val="•"/>
      <w:lvlJc w:val="left"/>
      <w:pPr>
        <w:ind w:left="3948" w:hanging="459"/>
      </w:pPr>
      <w:rPr>
        <w:rFonts w:hint="default"/>
        <w:lang w:val="fr-FR" w:eastAsia="fr-FR" w:bidi="fr-FR"/>
      </w:rPr>
    </w:lvl>
    <w:lvl w:ilvl="4" w:tplc="A516B330">
      <w:numFmt w:val="bullet"/>
      <w:lvlText w:val="•"/>
      <w:lvlJc w:val="left"/>
      <w:pPr>
        <w:ind w:left="5024" w:hanging="459"/>
      </w:pPr>
      <w:rPr>
        <w:rFonts w:hint="default"/>
        <w:lang w:val="fr-FR" w:eastAsia="fr-FR" w:bidi="fr-FR"/>
      </w:rPr>
    </w:lvl>
    <w:lvl w:ilvl="5" w:tplc="C408066C">
      <w:numFmt w:val="bullet"/>
      <w:lvlText w:val="•"/>
      <w:lvlJc w:val="left"/>
      <w:pPr>
        <w:ind w:left="6100" w:hanging="459"/>
      </w:pPr>
      <w:rPr>
        <w:rFonts w:hint="default"/>
        <w:lang w:val="fr-FR" w:eastAsia="fr-FR" w:bidi="fr-FR"/>
      </w:rPr>
    </w:lvl>
    <w:lvl w:ilvl="6" w:tplc="97261CD6">
      <w:numFmt w:val="bullet"/>
      <w:lvlText w:val="•"/>
      <w:lvlJc w:val="left"/>
      <w:pPr>
        <w:ind w:left="7176" w:hanging="459"/>
      </w:pPr>
      <w:rPr>
        <w:rFonts w:hint="default"/>
        <w:lang w:val="fr-FR" w:eastAsia="fr-FR" w:bidi="fr-FR"/>
      </w:rPr>
    </w:lvl>
    <w:lvl w:ilvl="7" w:tplc="94C26EC8">
      <w:numFmt w:val="bullet"/>
      <w:lvlText w:val="•"/>
      <w:lvlJc w:val="left"/>
      <w:pPr>
        <w:ind w:left="8252" w:hanging="459"/>
      </w:pPr>
      <w:rPr>
        <w:rFonts w:hint="default"/>
        <w:lang w:val="fr-FR" w:eastAsia="fr-FR" w:bidi="fr-FR"/>
      </w:rPr>
    </w:lvl>
    <w:lvl w:ilvl="8" w:tplc="875E916E">
      <w:numFmt w:val="bullet"/>
      <w:lvlText w:val="•"/>
      <w:lvlJc w:val="left"/>
      <w:pPr>
        <w:ind w:left="9328" w:hanging="459"/>
      </w:pPr>
      <w:rPr>
        <w:rFonts w:hint="default"/>
        <w:lang w:val="fr-FR" w:eastAsia="fr-FR" w:bidi="fr-FR"/>
      </w:rPr>
    </w:lvl>
  </w:abstractNum>
  <w:abstractNum w:abstractNumId="30">
    <w:nsid w:val="6B8800DE"/>
    <w:multiLevelType w:val="hybridMultilevel"/>
    <w:tmpl w:val="AEEE72EE"/>
    <w:lvl w:ilvl="0" w:tplc="7F1A6D98">
      <w:start w:val="6"/>
      <w:numFmt w:val="decimal"/>
      <w:lvlText w:val="%1"/>
      <w:lvlJc w:val="left"/>
      <w:pPr>
        <w:ind w:left="252" w:hanging="392"/>
      </w:pPr>
      <w:rPr>
        <w:rFonts w:hint="default"/>
        <w:lang w:val="fr-FR" w:eastAsia="fr-FR" w:bidi="fr-FR"/>
      </w:rPr>
    </w:lvl>
    <w:lvl w:ilvl="1" w:tplc="E1F4EABC">
      <w:numFmt w:val="none"/>
      <w:lvlText w:val=""/>
      <w:lvlJc w:val="left"/>
      <w:pPr>
        <w:tabs>
          <w:tab w:val="num" w:pos="360"/>
        </w:tabs>
      </w:pPr>
    </w:lvl>
    <w:lvl w:ilvl="2" w:tplc="D2801F04">
      <w:numFmt w:val="bullet"/>
      <w:lvlText w:val="•"/>
      <w:lvlJc w:val="left"/>
      <w:pPr>
        <w:ind w:left="2504" w:hanging="392"/>
      </w:pPr>
      <w:rPr>
        <w:rFonts w:hint="default"/>
        <w:lang w:val="fr-FR" w:eastAsia="fr-FR" w:bidi="fr-FR"/>
      </w:rPr>
    </w:lvl>
    <w:lvl w:ilvl="3" w:tplc="431026B2">
      <w:numFmt w:val="bullet"/>
      <w:lvlText w:val="•"/>
      <w:lvlJc w:val="left"/>
      <w:pPr>
        <w:ind w:left="3626" w:hanging="392"/>
      </w:pPr>
      <w:rPr>
        <w:rFonts w:hint="default"/>
        <w:lang w:val="fr-FR" w:eastAsia="fr-FR" w:bidi="fr-FR"/>
      </w:rPr>
    </w:lvl>
    <w:lvl w:ilvl="4" w:tplc="F35A6A68">
      <w:numFmt w:val="bullet"/>
      <w:lvlText w:val="•"/>
      <w:lvlJc w:val="left"/>
      <w:pPr>
        <w:ind w:left="4748" w:hanging="392"/>
      </w:pPr>
      <w:rPr>
        <w:rFonts w:hint="default"/>
        <w:lang w:val="fr-FR" w:eastAsia="fr-FR" w:bidi="fr-FR"/>
      </w:rPr>
    </w:lvl>
    <w:lvl w:ilvl="5" w:tplc="B158F682">
      <w:numFmt w:val="bullet"/>
      <w:lvlText w:val="•"/>
      <w:lvlJc w:val="left"/>
      <w:pPr>
        <w:ind w:left="5870" w:hanging="392"/>
      </w:pPr>
      <w:rPr>
        <w:rFonts w:hint="default"/>
        <w:lang w:val="fr-FR" w:eastAsia="fr-FR" w:bidi="fr-FR"/>
      </w:rPr>
    </w:lvl>
    <w:lvl w:ilvl="6" w:tplc="A4DE8822">
      <w:numFmt w:val="bullet"/>
      <w:lvlText w:val="•"/>
      <w:lvlJc w:val="left"/>
      <w:pPr>
        <w:ind w:left="6992" w:hanging="392"/>
      </w:pPr>
      <w:rPr>
        <w:rFonts w:hint="default"/>
        <w:lang w:val="fr-FR" w:eastAsia="fr-FR" w:bidi="fr-FR"/>
      </w:rPr>
    </w:lvl>
    <w:lvl w:ilvl="7" w:tplc="F822BA88">
      <w:numFmt w:val="bullet"/>
      <w:lvlText w:val="•"/>
      <w:lvlJc w:val="left"/>
      <w:pPr>
        <w:ind w:left="8114" w:hanging="392"/>
      </w:pPr>
      <w:rPr>
        <w:rFonts w:hint="default"/>
        <w:lang w:val="fr-FR" w:eastAsia="fr-FR" w:bidi="fr-FR"/>
      </w:rPr>
    </w:lvl>
    <w:lvl w:ilvl="8" w:tplc="A860F52C">
      <w:numFmt w:val="bullet"/>
      <w:lvlText w:val="•"/>
      <w:lvlJc w:val="left"/>
      <w:pPr>
        <w:ind w:left="9236" w:hanging="392"/>
      </w:pPr>
      <w:rPr>
        <w:rFonts w:hint="default"/>
        <w:lang w:val="fr-FR" w:eastAsia="fr-FR" w:bidi="fr-FR"/>
      </w:rPr>
    </w:lvl>
  </w:abstractNum>
  <w:abstractNum w:abstractNumId="31">
    <w:nsid w:val="6D0E13C5"/>
    <w:multiLevelType w:val="hybridMultilevel"/>
    <w:tmpl w:val="9D5EC5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FA567A1"/>
    <w:multiLevelType w:val="hybridMultilevel"/>
    <w:tmpl w:val="31587DF0"/>
    <w:lvl w:ilvl="0" w:tplc="D668E680">
      <w:start w:val="3"/>
      <w:numFmt w:val="decimal"/>
      <w:lvlText w:val="%1"/>
      <w:lvlJc w:val="left"/>
      <w:pPr>
        <w:ind w:left="2460" w:hanging="549"/>
      </w:pPr>
      <w:rPr>
        <w:rFonts w:hint="default"/>
        <w:lang w:val="fr-FR" w:eastAsia="fr-FR" w:bidi="fr-FR"/>
      </w:rPr>
    </w:lvl>
    <w:lvl w:ilvl="1" w:tplc="4BA69D2A">
      <w:numFmt w:val="none"/>
      <w:lvlText w:val=""/>
      <w:lvlJc w:val="left"/>
      <w:pPr>
        <w:tabs>
          <w:tab w:val="num" w:pos="360"/>
        </w:tabs>
      </w:pPr>
    </w:lvl>
    <w:lvl w:ilvl="2" w:tplc="056EAF58">
      <w:numFmt w:val="bullet"/>
      <w:lvlText w:val="•"/>
      <w:lvlJc w:val="left"/>
      <w:pPr>
        <w:ind w:left="4264" w:hanging="549"/>
      </w:pPr>
      <w:rPr>
        <w:rFonts w:hint="default"/>
        <w:lang w:val="fr-FR" w:eastAsia="fr-FR" w:bidi="fr-FR"/>
      </w:rPr>
    </w:lvl>
    <w:lvl w:ilvl="3" w:tplc="76B0A1BA">
      <w:numFmt w:val="bullet"/>
      <w:lvlText w:val="•"/>
      <w:lvlJc w:val="left"/>
      <w:pPr>
        <w:ind w:left="5166" w:hanging="549"/>
      </w:pPr>
      <w:rPr>
        <w:rFonts w:hint="default"/>
        <w:lang w:val="fr-FR" w:eastAsia="fr-FR" w:bidi="fr-FR"/>
      </w:rPr>
    </w:lvl>
    <w:lvl w:ilvl="4" w:tplc="CDD4FD28">
      <w:numFmt w:val="bullet"/>
      <w:lvlText w:val="•"/>
      <w:lvlJc w:val="left"/>
      <w:pPr>
        <w:ind w:left="6068" w:hanging="549"/>
      </w:pPr>
      <w:rPr>
        <w:rFonts w:hint="default"/>
        <w:lang w:val="fr-FR" w:eastAsia="fr-FR" w:bidi="fr-FR"/>
      </w:rPr>
    </w:lvl>
    <w:lvl w:ilvl="5" w:tplc="940AD136">
      <w:numFmt w:val="bullet"/>
      <w:lvlText w:val="•"/>
      <w:lvlJc w:val="left"/>
      <w:pPr>
        <w:ind w:left="6970" w:hanging="549"/>
      </w:pPr>
      <w:rPr>
        <w:rFonts w:hint="default"/>
        <w:lang w:val="fr-FR" w:eastAsia="fr-FR" w:bidi="fr-FR"/>
      </w:rPr>
    </w:lvl>
    <w:lvl w:ilvl="6" w:tplc="AABCA0EE">
      <w:numFmt w:val="bullet"/>
      <w:lvlText w:val="•"/>
      <w:lvlJc w:val="left"/>
      <w:pPr>
        <w:ind w:left="7872" w:hanging="549"/>
      </w:pPr>
      <w:rPr>
        <w:rFonts w:hint="default"/>
        <w:lang w:val="fr-FR" w:eastAsia="fr-FR" w:bidi="fr-FR"/>
      </w:rPr>
    </w:lvl>
    <w:lvl w:ilvl="7" w:tplc="7C80A706">
      <w:numFmt w:val="bullet"/>
      <w:lvlText w:val="•"/>
      <w:lvlJc w:val="left"/>
      <w:pPr>
        <w:ind w:left="8774" w:hanging="549"/>
      </w:pPr>
      <w:rPr>
        <w:rFonts w:hint="default"/>
        <w:lang w:val="fr-FR" w:eastAsia="fr-FR" w:bidi="fr-FR"/>
      </w:rPr>
    </w:lvl>
    <w:lvl w:ilvl="8" w:tplc="19AAE962">
      <w:numFmt w:val="bullet"/>
      <w:lvlText w:val="•"/>
      <w:lvlJc w:val="left"/>
      <w:pPr>
        <w:ind w:left="9676" w:hanging="549"/>
      </w:pPr>
      <w:rPr>
        <w:rFonts w:hint="default"/>
        <w:lang w:val="fr-FR" w:eastAsia="fr-FR" w:bidi="fr-FR"/>
      </w:rPr>
    </w:lvl>
  </w:abstractNum>
  <w:abstractNum w:abstractNumId="33">
    <w:nsid w:val="715766ED"/>
    <w:multiLevelType w:val="hybridMultilevel"/>
    <w:tmpl w:val="DE201130"/>
    <w:lvl w:ilvl="0" w:tplc="D18EE9A6">
      <w:start w:val="1"/>
      <w:numFmt w:val="decimal"/>
      <w:lvlText w:val="%1"/>
      <w:lvlJc w:val="left"/>
      <w:pPr>
        <w:ind w:left="1440" w:hanging="212"/>
      </w:pPr>
      <w:rPr>
        <w:rFonts w:ascii="Times New Roman" w:eastAsia="Times New Roman" w:hAnsi="Times New Roman" w:cs="Times New Roman" w:hint="default"/>
        <w:w w:val="100"/>
        <w:sz w:val="28"/>
        <w:szCs w:val="28"/>
        <w:lang w:val="fr-FR" w:eastAsia="fr-FR" w:bidi="fr-FR"/>
      </w:rPr>
    </w:lvl>
    <w:lvl w:ilvl="1" w:tplc="1A06B186">
      <w:numFmt w:val="bullet"/>
      <w:lvlText w:val="•"/>
      <w:lvlJc w:val="left"/>
      <w:pPr>
        <w:ind w:left="2444" w:hanging="212"/>
      </w:pPr>
      <w:rPr>
        <w:rFonts w:hint="default"/>
        <w:lang w:val="fr-FR" w:eastAsia="fr-FR" w:bidi="fr-FR"/>
      </w:rPr>
    </w:lvl>
    <w:lvl w:ilvl="2" w:tplc="0E0084C2">
      <w:numFmt w:val="bullet"/>
      <w:lvlText w:val="•"/>
      <w:lvlJc w:val="left"/>
      <w:pPr>
        <w:ind w:left="3448" w:hanging="212"/>
      </w:pPr>
      <w:rPr>
        <w:rFonts w:hint="default"/>
        <w:lang w:val="fr-FR" w:eastAsia="fr-FR" w:bidi="fr-FR"/>
      </w:rPr>
    </w:lvl>
    <w:lvl w:ilvl="3" w:tplc="85A0AB8A">
      <w:numFmt w:val="bullet"/>
      <w:lvlText w:val="•"/>
      <w:lvlJc w:val="left"/>
      <w:pPr>
        <w:ind w:left="4452" w:hanging="212"/>
      </w:pPr>
      <w:rPr>
        <w:rFonts w:hint="default"/>
        <w:lang w:val="fr-FR" w:eastAsia="fr-FR" w:bidi="fr-FR"/>
      </w:rPr>
    </w:lvl>
    <w:lvl w:ilvl="4" w:tplc="3B383874">
      <w:numFmt w:val="bullet"/>
      <w:lvlText w:val="•"/>
      <w:lvlJc w:val="left"/>
      <w:pPr>
        <w:ind w:left="5456" w:hanging="212"/>
      </w:pPr>
      <w:rPr>
        <w:rFonts w:hint="default"/>
        <w:lang w:val="fr-FR" w:eastAsia="fr-FR" w:bidi="fr-FR"/>
      </w:rPr>
    </w:lvl>
    <w:lvl w:ilvl="5" w:tplc="38F69E56">
      <w:numFmt w:val="bullet"/>
      <w:lvlText w:val="•"/>
      <w:lvlJc w:val="left"/>
      <w:pPr>
        <w:ind w:left="6460" w:hanging="212"/>
      </w:pPr>
      <w:rPr>
        <w:rFonts w:hint="default"/>
        <w:lang w:val="fr-FR" w:eastAsia="fr-FR" w:bidi="fr-FR"/>
      </w:rPr>
    </w:lvl>
    <w:lvl w:ilvl="6" w:tplc="F4A4F55A">
      <w:numFmt w:val="bullet"/>
      <w:lvlText w:val="•"/>
      <w:lvlJc w:val="left"/>
      <w:pPr>
        <w:ind w:left="7464" w:hanging="212"/>
      </w:pPr>
      <w:rPr>
        <w:rFonts w:hint="default"/>
        <w:lang w:val="fr-FR" w:eastAsia="fr-FR" w:bidi="fr-FR"/>
      </w:rPr>
    </w:lvl>
    <w:lvl w:ilvl="7" w:tplc="411E68F8">
      <w:numFmt w:val="bullet"/>
      <w:lvlText w:val="•"/>
      <w:lvlJc w:val="left"/>
      <w:pPr>
        <w:ind w:left="8468" w:hanging="212"/>
      </w:pPr>
      <w:rPr>
        <w:rFonts w:hint="default"/>
        <w:lang w:val="fr-FR" w:eastAsia="fr-FR" w:bidi="fr-FR"/>
      </w:rPr>
    </w:lvl>
    <w:lvl w:ilvl="8" w:tplc="53B48CCA">
      <w:numFmt w:val="bullet"/>
      <w:lvlText w:val="•"/>
      <w:lvlJc w:val="left"/>
      <w:pPr>
        <w:ind w:left="9472" w:hanging="212"/>
      </w:pPr>
      <w:rPr>
        <w:rFonts w:hint="default"/>
        <w:lang w:val="fr-FR" w:eastAsia="fr-FR" w:bidi="fr-FR"/>
      </w:rPr>
    </w:lvl>
  </w:abstractNum>
  <w:abstractNum w:abstractNumId="34">
    <w:nsid w:val="716D24AF"/>
    <w:multiLevelType w:val="hybridMultilevel"/>
    <w:tmpl w:val="1474EE56"/>
    <w:lvl w:ilvl="0" w:tplc="1BD640D2">
      <w:start w:val="13"/>
      <w:numFmt w:val="decimal"/>
      <w:lvlText w:val="%1"/>
      <w:lvlJc w:val="left"/>
      <w:pPr>
        <w:ind w:left="1963" w:hanging="540"/>
      </w:pPr>
      <w:rPr>
        <w:rFonts w:hint="default"/>
        <w:lang w:val="fr-FR" w:eastAsia="fr-FR" w:bidi="fr-FR"/>
      </w:rPr>
    </w:lvl>
    <w:lvl w:ilvl="1" w:tplc="4C025724">
      <w:numFmt w:val="none"/>
      <w:lvlText w:val=""/>
      <w:lvlJc w:val="left"/>
      <w:pPr>
        <w:tabs>
          <w:tab w:val="num" w:pos="360"/>
        </w:tabs>
      </w:pPr>
    </w:lvl>
    <w:lvl w:ilvl="2" w:tplc="52806840">
      <w:numFmt w:val="bullet"/>
      <w:lvlText w:val="•"/>
      <w:lvlJc w:val="left"/>
      <w:pPr>
        <w:ind w:left="3864" w:hanging="540"/>
      </w:pPr>
      <w:rPr>
        <w:rFonts w:hint="default"/>
        <w:lang w:val="fr-FR" w:eastAsia="fr-FR" w:bidi="fr-FR"/>
      </w:rPr>
    </w:lvl>
    <w:lvl w:ilvl="3" w:tplc="DED654AA">
      <w:numFmt w:val="bullet"/>
      <w:lvlText w:val="•"/>
      <w:lvlJc w:val="left"/>
      <w:pPr>
        <w:ind w:left="4816" w:hanging="540"/>
      </w:pPr>
      <w:rPr>
        <w:rFonts w:hint="default"/>
        <w:lang w:val="fr-FR" w:eastAsia="fr-FR" w:bidi="fr-FR"/>
      </w:rPr>
    </w:lvl>
    <w:lvl w:ilvl="4" w:tplc="6A8CF0FC">
      <w:numFmt w:val="bullet"/>
      <w:lvlText w:val="•"/>
      <w:lvlJc w:val="left"/>
      <w:pPr>
        <w:ind w:left="5768" w:hanging="540"/>
      </w:pPr>
      <w:rPr>
        <w:rFonts w:hint="default"/>
        <w:lang w:val="fr-FR" w:eastAsia="fr-FR" w:bidi="fr-FR"/>
      </w:rPr>
    </w:lvl>
    <w:lvl w:ilvl="5" w:tplc="76643D48">
      <w:numFmt w:val="bullet"/>
      <w:lvlText w:val="•"/>
      <w:lvlJc w:val="left"/>
      <w:pPr>
        <w:ind w:left="6720" w:hanging="540"/>
      </w:pPr>
      <w:rPr>
        <w:rFonts w:hint="default"/>
        <w:lang w:val="fr-FR" w:eastAsia="fr-FR" w:bidi="fr-FR"/>
      </w:rPr>
    </w:lvl>
    <w:lvl w:ilvl="6" w:tplc="5B4A860A">
      <w:numFmt w:val="bullet"/>
      <w:lvlText w:val="•"/>
      <w:lvlJc w:val="left"/>
      <w:pPr>
        <w:ind w:left="7672" w:hanging="540"/>
      </w:pPr>
      <w:rPr>
        <w:rFonts w:hint="default"/>
        <w:lang w:val="fr-FR" w:eastAsia="fr-FR" w:bidi="fr-FR"/>
      </w:rPr>
    </w:lvl>
    <w:lvl w:ilvl="7" w:tplc="B1CEDAAA">
      <w:numFmt w:val="bullet"/>
      <w:lvlText w:val="•"/>
      <w:lvlJc w:val="left"/>
      <w:pPr>
        <w:ind w:left="8624" w:hanging="540"/>
      </w:pPr>
      <w:rPr>
        <w:rFonts w:hint="default"/>
        <w:lang w:val="fr-FR" w:eastAsia="fr-FR" w:bidi="fr-FR"/>
      </w:rPr>
    </w:lvl>
    <w:lvl w:ilvl="8" w:tplc="4D52BD26">
      <w:numFmt w:val="bullet"/>
      <w:lvlText w:val="•"/>
      <w:lvlJc w:val="left"/>
      <w:pPr>
        <w:ind w:left="9576" w:hanging="540"/>
      </w:pPr>
      <w:rPr>
        <w:rFonts w:hint="default"/>
        <w:lang w:val="fr-FR" w:eastAsia="fr-FR" w:bidi="fr-FR"/>
      </w:rPr>
    </w:lvl>
  </w:abstractNum>
  <w:abstractNum w:abstractNumId="35">
    <w:nsid w:val="723D6080"/>
    <w:multiLevelType w:val="hybridMultilevel"/>
    <w:tmpl w:val="CCD6E16A"/>
    <w:lvl w:ilvl="0" w:tplc="3B9087C8">
      <w:start w:val="1"/>
      <w:numFmt w:val="lowerLetter"/>
      <w:lvlText w:val="%1."/>
      <w:lvlJc w:val="left"/>
      <w:pPr>
        <w:ind w:left="252" w:hanging="223"/>
      </w:pPr>
      <w:rPr>
        <w:rFonts w:ascii="Times New Roman" w:eastAsia="Times New Roman" w:hAnsi="Times New Roman" w:cs="Times New Roman" w:hint="default"/>
        <w:w w:val="100"/>
        <w:sz w:val="22"/>
        <w:szCs w:val="22"/>
        <w:lang w:val="fr-FR" w:eastAsia="fr-FR" w:bidi="fr-FR"/>
      </w:rPr>
    </w:lvl>
    <w:lvl w:ilvl="1" w:tplc="A2309270">
      <w:numFmt w:val="bullet"/>
      <w:lvlText w:val="•"/>
      <w:lvlJc w:val="left"/>
      <w:pPr>
        <w:ind w:left="1382" w:hanging="223"/>
      </w:pPr>
      <w:rPr>
        <w:rFonts w:hint="default"/>
        <w:lang w:val="fr-FR" w:eastAsia="fr-FR" w:bidi="fr-FR"/>
      </w:rPr>
    </w:lvl>
    <w:lvl w:ilvl="2" w:tplc="6BA4DEF6">
      <w:numFmt w:val="bullet"/>
      <w:lvlText w:val="•"/>
      <w:lvlJc w:val="left"/>
      <w:pPr>
        <w:ind w:left="2504" w:hanging="223"/>
      </w:pPr>
      <w:rPr>
        <w:rFonts w:hint="default"/>
        <w:lang w:val="fr-FR" w:eastAsia="fr-FR" w:bidi="fr-FR"/>
      </w:rPr>
    </w:lvl>
    <w:lvl w:ilvl="3" w:tplc="0608B79C">
      <w:numFmt w:val="bullet"/>
      <w:lvlText w:val="•"/>
      <w:lvlJc w:val="left"/>
      <w:pPr>
        <w:ind w:left="3626" w:hanging="223"/>
      </w:pPr>
      <w:rPr>
        <w:rFonts w:hint="default"/>
        <w:lang w:val="fr-FR" w:eastAsia="fr-FR" w:bidi="fr-FR"/>
      </w:rPr>
    </w:lvl>
    <w:lvl w:ilvl="4" w:tplc="84DEB744">
      <w:numFmt w:val="bullet"/>
      <w:lvlText w:val="•"/>
      <w:lvlJc w:val="left"/>
      <w:pPr>
        <w:ind w:left="4748" w:hanging="223"/>
      </w:pPr>
      <w:rPr>
        <w:rFonts w:hint="default"/>
        <w:lang w:val="fr-FR" w:eastAsia="fr-FR" w:bidi="fr-FR"/>
      </w:rPr>
    </w:lvl>
    <w:lvl w:ilvl="5" w:tplc="21BEC7D0">
      <w:numFmt w:val="bullet"/>
      <w:lvlText w:val="•"/>
      <w:lvlJc w:val="left"/>
      <w:pPr>
        <w:ind w:left="5870" w:hanging="223"/>
      </w:pPr>
      <w:rPr>
        <w:rFonts w:hint="default"/>
        <w:lang w:val="fr-FR" w:eastAsia="fr-FR" w:bidi="fr-FR"/>
      </w:rPr>
    </w:lvl>
    <w:lvl w:ilvl="6" w:tplc="1B76F2B6">
      <w:numFmt w:val="bullet"/>
      <w:lvlText w:val="•"/>
      <w:lvlJc w:val="left"/>
      <w:pPr>
        <w:ind w:left="6992" w:hanging="223"/>
      </w:pPr>
      <w:rPr>
        <w:rFonts w:hint="default"/>
        <w:lang w:val="fr-FR" w:eastAsia="fr-FR" w:bidi="fr-FR"/>
      </w:rPr>
    </w:lvl>
    <w:lvl w:ilvl="7" w:tplc="F6E2D340">
      <w:numFmt w:val="bullet"/>
      <w:lvlText w:val="•"/>
      <w:lvlJc w:val="left"/>
      <w:pPr>
        <w:ind w:left="8114" w:hanging="223"/>
      </w:pPr>
      <w:rPr>
        <w:rFonts w:hint="default"/>
        <w:lang w:val="fr-FR" w:eastAsia="fr-FR" w:bidi="fr-FR"/>
      </w:rPr>
    </w:lvl>
    <w:lvl w:ilvl="8" w:tplc="F4D2BE80">
      <w:numFmt w:val="bullet"/>
      <w:lvlText w:val="•"/>
      <w:lvlJc w:val="left"/>
      <w:pPr>
        <w:ind w:left="9236" w:hanging="223"/>
      </w:pPr>
      <w:rPr>
        <w:rFonts w:hint="default"/>
        <w:lang w:val="fr-FR" w:eastAsia="fr-FR" w:bidi="fr-FR"/>
      </w:rPr>
    </w:lvl>
  </w:abstractNum>
  <w:abstractNum w:abstractNumId="36">
    <w:nsid w:val="72C114AF"/>
    <w:multiLevelType w:val="hybridMultilevel"/>
    <w:tmpl w:val="4568FE32"/>
    <w:lvl w:ilvl="0" w:tplc="4A786372">
      <w:start w:val="1"/>
      <w:numFmt w:val="decimal"/>
      <w:lvlText w:val="%1."/>
      <w:lvlJc w:val="left"/>
      <w:pPr>
        <w:ind w:left="958" w:hanging="347"/>
      </w:pPr>
      <w:rPr>
        <w:rFonts w:ascii="Times New Roman" w:eastAsia="Times New Roman" w:hAnsi="Times New Roman" w:cs="Times New Roman" w:hint="default"/>
        <w:b/>
        <w:bCs/>
        <w:spacing w:val="-14"/>
        <w:w w:val="100"/>
        <w:sz w:val="24"/>
        <w:szCs w:val="24"/>
        <w:lang w:val="fr-FR" w:eastAsia="fr-FR" w:bidi="fr-FR"/>
      </w:rPr>
    </w:lvl>
    <w:lvl w:ilvl="1" w:tplc="7C24E8DE">
      <w:numFmt w:val="bullet"/>
      <w:lvlText w:val="•"/>
      <w:lvlJc w:val="left"/>
      <w:pPr>
        <w:ind w:left="2012" w:hanging="347"/>
      </w:pPr>
      <w:rPr>
        <w:rFonts w:hint="default"/>
        <w:lang w:val="fr-FR" w:eastAsia="fr-FR" w:bidi="fr-FR"/>
      </w:rPr>
    </w:lvl>
    <w:lvl w:ilvl="2" w:tplc="27EA9236">
      <w:numFmt w:val="bullet"/>
      <w:lvlText w:val="•"/>
      <w:lvlJc w:val="left"/>
      <w:pPr>
        <w:ind w:left="3064" w:hanging="347"/>
      </w:pPr>
      <w:rPr>
        <w:rFonts w:hint="default"/>
        <w:lang w:val="fr-FR" w:eastAsia="fr-FR" w:bidi="fr-FR"/>
      </w:rPr>
    </w:lvl>
    <w:lvl w:ilvl="3" w:tplc="991AFF58">
      <w:numFmt w:val="bullet"/>
      <w:lvlText w:val="•"/>
      <w:lvlJc w:val="left"/>
      <w:pPr>
        <w:ind w:left="4116" w:hanging="347"/>
      </w:pPr>
      <w:rPr>
        <w:rFonts w:hint="default"/>
        <w:lang w:val="fr-FR" w:eastAsia="fr-FR" w:bidi="fr-FR"/>
      </w:rPr>
    </w:lvl>
    <w:lvl w:ilvl="4" w:tplc="849CE670">
      <w:numFmt w:val="bullet"/>
      <w:lvlText w:val="•"/>
      <w:lvlJc w:val="left"/>
      <w:pPr>
        <w:ind w:left="5168" w:hanging="347"/>
      </w:pPr>
      <w:rPr>
        <w:rFonts w:hint="default"/>
        <w:lang w:val="fr-FR" w:eastAsia="fr-FR" w:bidi="fr-FR"/>
      </w:rPr>
    </w:lvl>
    <w:lvl w:ilvl="5" w:tplc="13F2AB60">
      <w:numFmt w:val="bullet"/>
      <w:lvlText w:val="•"/>
      <w:lvlJc w:val="left"/>
      <w:pPr>
        <w:ind w:left="6220" w:hanging="347"/>
      </w:pPr>
      <w:rPr>
        <w:rFonts w:hint="default"/>
        <w:lang w:val="fr-FR" w:eastAsia="fr-FR" w:bidi="fr-FR"/>
      </w:rPr>
    </w:lvl>
    <w:lvl w:ilvl="6" w:tplc="1F4AA456">
      <w:numFmt w:val="bullet"/>
      <w:lvlText w:val="•"/>
      <w:lvlJc w:val="left"/>
      <w:pPr>
        <w:ind w:left="7272" w:hanging="347"/>
      </w:pPr>
      <w:rPr>
        <w:rFonts w:hint="default"/>
        <w:lang w:val="fr-FR" w:eastAsia="fr-FR" w:bidi="fr-FR"/>
      </w:rPr>
    </w:lvl>
    <w:lvl w:ilvl="7" w:tplc="0AC8D410">
      <w:numFmt w:val="bullet"/>
      <w:lvlText w:val="•"/>
      <w:lvlJc w:val="left"/>
      <w:pPr>
        <w:ind w:left="8324" w:hanging="347"/>
      </w:pPr>
      <w:rPr>
        <w:rFonts w:hint="default"/>
        <w:lang w:val="fr-FR" w:eastAsia="fr-FR" w:bidi="fr-FR"/>
      </w:rPr>
    </w:lvl>
    <w:lvl w:ilvl="8" w:tplc="ED5A2D98">
      <w:numFmt w:val="bullet"/>
      <w:lvlText w:val="•"/>
      <w:lvlJc w:val="left"/>
      <w:pPr>
        <w:ind w:left="9376" w:hanging="347"/>
      </w:pPr>
      <w:rPr>
        <w:rFonts w:hint="default"/>
        <w:lang w:val="fr-FR" w:eastAsia="fr-FR" w:bidi="fr-FR"/>
      </w:rPr>
    </w:lvl>
  </w:abstractNum>
  <w:abstractNum w:abstractNumId="37">
    <w:nsid w:val="74DF6CB7"/>
    <w:multiLevelType w:val="hybridMultilevel"/>
    <w:tmpl w:val="E542B192"/>
    <w:lvl w:ilvl="0" w:tplc="AF781802">
      <w:start w:val="8"/>
      <w:numFmt w:val="decimal"/>
      <w:lvlText w:val="%1-"/>
      <w:lvlJc w:val="left"/>
      <w:pPr>
        <w:ind w:left="973" w:hanging="260"/>
      </w:pPr>
      <w:rPr>
        <w:rFonts w:ascii="Times New Roman" w:eastAsia="Times New Roman" w:hAnsi="Times New Roman" w:cs="Times New Roman" w:hint="default"/>
        <w:w w:val="100"/>
        <w:sz w:val="24"/>
        <w:szCs w:val="24"/>
        <w:lang w:val="fr-FR" w:eastAsia="fr-FR" w:bidi="fr-FR"/>
      </w:rPr>
    </w:lvl>
    <w:lvl w:ilvl="1" w:tplc="6FE64FAA">
      <w:numFmt w:val="bullet"/>
      <w:lvlText w:val="•"/>
      <w:lvlJc w:val="left"/>
      <w:pPr>
        <w:ind w:left="1882" w:hanging="260"/>
      </w:pPr>
      <w:rPr>
        <w:rFonts w:hint="default"/>
        <w:lang w:val="fr-FR" w:eastAsia="fr-FR" w:bidi="fr-FR"/>
      </w:rPr>
    </w:lvl>
    <w:lvl w:ilvl="2" w:tplc="A7D8AE72">
      <w:numFmt w:val="bullet"/>
      <w:lvlText w:val="•"/>
      <w:lvlJc w:val="left"/>
      <w:pPr>
        <w:ind w:left="2785" w:hanging="260"/>
      </w:pPr>
      <w:rPr>
        <w:rFonts w:hint="default"/>
        <w:lang w:val="fr-FR" w:eastAsia="fr-FR" w:bidi="fr-FR"/>
      </w:rPr>
    </w:lvl>
    <w:lvl w:ilvl="3" w:tplc="D45C7A54">
      <w:numFmt w:val="bullet"/>
      <w:lvlText w:val="•"/>
      <w:lvlJc w:val="left"/>
      <w:pPr>
        <w:ind w:left="3688" w:hanging="260"/>
      </w:pPr>
      <w:rPr>
        <w:rFonts w:hint="default"/>
        <w:lang w:val="fr-FR" w:eastAsia="fr-FR" w:bidi="fr-FR"/>
      </w:rPr>
    </w:lvl>
    <w:lvl w:ilvl="4" w:tplc="5712D0E6">
      <w:numFmt w:val="bullet"/>
      <w:lvlText w:val="•"/>
      <w:lvlJc w:val="left"/>
      <w:pPr>
        <w:ind w:left="4591" w:hanging="260"/>
      </w:pPr>
      <w:rPr>
        <w:rFonts w:hint="default"/>
        <w:lang w:val="fr-FR" w:eastAsia="fr-FR" w:bidi="fr-FR"/>
      </w:rPr>
    </w:lvl>
    <w:lvl w:ilvl="5" w:tplc="7D886E74">
      <w:numFmt w:val="bullet"/>
      <w:lvlText w:val="•"/>
      <w:lvlJc w:val="left"/>
      <w:pPr>
        <w:ind w:left="5494" w:hanging="260"/>
      </w:pPr>
      <w:rPr>
        <w:rFonts w:hint="default"/>
        <w:lang w:val="fr-FR" w:eastAsia="fr-FR" w:bidi="fr-FR"/>
      </w:rPr>
    </w:lvl>
    <w:lvl w:ilvl="6" w:tplc="E69A29FC">
      <w:numFmt w:val="bullet"/>
      <w:lvlText w:val="•"/>
      <w:lvlJc w:val="left"/>
      <w:pPr>
        <w:ind w:left="6397" w:hanging="260"/>
      </w:pPr>
      <w:rPr>
        <w:rFonts w:hint="default"/>
        <w:lang w:val="fr-FR" w:eastAsia="fr-FR" w:bidi="fr-FR"/>
      </w:rPr>
    </w:lvl>
    <w:lvl w:ilvl="7" w:tplc="F2CAB5C2">
      <w:numFmt w:val="bullet"/>
      <w:lvlText w:val="•"/>
      <w:lvlJc w:val="left"/>
      <w:pPr>
        <w:ind w:left="7300" w:hanging="260"/>
      </w:pPr>
      <w:rPr>
        <w:rFonts w:hint="default"/>
        <w:lang w:val="fr-FR" w:eastAsia="fr-FR" w:bidi="fr-FR"/>
      </w:rPr>
    </w:lvl>
    <w:lvl w:ilvl="8" w:tplc="64F44750">
      <w:numFmt w:val="bullet"/>
      <w:lvlText w:val="•"/>
      <w:lvlJc w:val="left"/>
      <w:pPr>
        <w:ind w:left="8203" w:hanging="260"/>
      </w:pPr>
      <w:rPr>
        <w:rFonts w:hint="default"/>
        <w:lang w:val="fr-FR" w:eastAsia="fr-FR" w:bidi="fr-FR"/>
      </w:rPr>
    </w:lvl>
  </w:abstractNum>
  <w:num w:numId="1">
    <w:abstractNumId w:val="23"/>
  </w:num>
  <w:num w:numId="2">
    <w:abstractNumId w:val="1"/>
  </w:num>
  <w:num w:numId="3">
    <w:abstractNumId w:val="21"/>
  </w:num>
  <w:num w:numId="4">
    <w:abstractNumId w:val="17"/>
  </w:num>
  <w:num w:numId="5">
    <w:abstractNumId w:val="10"/>
  </w:num>
  <w:num w:numId="6">
    <w:abstractNumId w:val="6"/>
  </w:num>
  <w:num w:numId="7">
    <w:abstractNumId w:val="7"/>
  </w:num>
  <w:num w:numId="8">
    <w:abstractNumId w:val="12"/>
  </w:num>
  <w:num w:numId="9">
    <w:abstractNumId w:val="29"/>
  </w:num>
  <w:num w:numId="10">
    <w:abstractNumId w:val="13"/>
  </w:num>
  <w:num w:numId="11">
    <w:abstractNumId w:val="3"/>
  </w:num>
  <w:num w:numId="12">
    <w:abstractNumId w:val="35"/>
  </w:num>
  <w:num w:numId="13">
    <w:abstractNumId w:val="30"/>
  </w:num>
  <w:num w:numId="14">
    <w:abstractNumId w:val="14"/>
  </w:num>
  <w:num w:numId="15">
    <w:abstractNumId w:val="15"/>
  </w:num>
  <w:num w:numId="16">
    <w:abstractNumId w:val="22"/>
  </w:num>
  <w:num w:numId="17">
    <w:abstractNumId w:val="9"/>
  </w:num>
  <w:num w:numId="18">
    <w:abstractNumId w:val="16"/>
  </w:num>
  <w:num w:numId="19">
    <w:abstractNumId w:val="32"/>
  </w:num>
  <w:num w:numId="20">
    <w:abstractNumId w:val="2"/>
  </w:num>
  <w:num w:numId="21">
    <w:abstractNumId w:val="37"/>
  </w:num>
  <w:num w:numId="22">
    <w:abstractNumId w:val="8"/>
  </w:num>
  <w:num w:numId="23">
    <w:abstractNumId w:val="20"/>
  </w:num>
  <w:num w:numId="24">
    <w:abstractNumId w:val="24"/>
  </w:num>
  <w:num w:numId="25">
    <w:abstractNumId w:val="11"/>
  </w:num>
  <w:num w:numId="26">
    <w:abstractNumId w:val="27"/>
  </w:num>
  <w:num w:numId="27">
    <w:abstractNumId w:val="26"/>
  </w:num>
  <w:num w:numId="28">
    <w:abstractNumId w:val="25"/>
  </w:num>
  <w:num w:numId="29">
    <w:abstractNumId w:val="34"/>
  </w:num>
  <w:num w:numId="30">
    <w:abstractNumId w:val="5"/>
  </w:num>
  <w:num w:numId="31">
    <w:abstractNumId w:val="18"/>
  </w:num>
  <w:num w:numId="32">
    <w:abstractNumId w:val="36"/>
  </w:num>
  <w:num w:numId="33">
    <w:abstractNumId w:val="19"/>
  </w:num>
  <w:num w:numId="34">
    <w:abstractNumId w:val="33"/>
  </w:num>
  <w:num w:numId="35">
    <w:abstractNumId w:val="28"/>
  </w:num>
  <w:num w:numId="36">
    <w:abstractNumId w:val="4"/>
  </w:num>
  <w:num w:numId="37">
    <w:abstractNumId w:val="0"/>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ulTrailSpace/>
    <w:shapeLayoutLikeWW8/>
  </w:compat>
  <w:rsids>
    <w:rsidRoot w:val="004669A3"/>
    <w:rsid w:val="00020BB3"/>
    <w:rsid w:val="00023A1A"/>
    <w:rsid w:val="00030B20"/>
    <w:rsid w:val="000445DF"/>
    <w:rsid w:val="000547B9"/>
    <w:rsid w:val="000578E3"/>
    <w:rsid w:val="000729C9"/>
    <w:rsid w:val="00077340"/>
    <w:rsid w:val="000830CE"/>
    <w:rsid w:val="000A307C"/>
    <w:rsid w:val="000A657D"/>
    <w:rsid w:val="000A6A98"/>
    <w:rsid w:val="000C6F6D"/>
    <w:rsid w:val="0010072D"/>
    <w:rsid w:val="00104A42"/>
    <w:rsid w:val="00111A9F"/>
    <w:rsid w:val="0012762C"/>
    <w:rsid w:val="00130285"/>
    <w:rsid w:val="00135025"/>
    <w:rsid w:val="00135671"/>
    <w:rsid w:val="00137892"/>
    <w:rsid w:val="0014221F"/>
    <w:rsid w:val="0017415A"/>
    <w:rsid w:val="00197410"/>
    <w:rsid w:val="001A1934"/>
    <w:rsid w:val="001B0098"/>
    <w:rsid w:val="001B5205"/>
    <w:rsid w:val="001C0A52"/>
    <w:rsid w:val="001E1350"/>
    <w:rsid w:val="001E1B5A"/>
    <w:rsid w:val="001F1714"/>
    <w:rsid w:val="0020590C"/>
    <w:rsid w:val="002125C0"/>
    <w:rsid w:val="00217332"/>
    <w:rsid w:val="00223FCF"/>
    <w:rsid w:val="00230781"/>
    <w:rsid w:val="0025615A"/>
    <w:rsid w:val="00273FCE"/>
    <w:rsid w:val="002759B4"/>
    <w:rsid w:val="00282C82"/>
    <w:rsid w:val="002A05E2"/>
    <w:rsid w:val="002A422E"/>
    <w:rsid w:val="002F2910"/>
    <w:rsid w:val="00322D0C"/>
    <w:rsid w:val="003327A0"/>
    <w:rsid w:val="00345E8D"/>
    <w:rsid w:val="00361214"/>
    <w:rsid w:val="00397A01"/>
    <w:rsid w:val="003A236B"/>
    <w:rsid w:val="003B16CC"/>
    <w:rsid w:val="003B3302"/>
    <w:rsid w:val="003B707A"/>
    <w:rsid w:val="003C1C65"/>
    <w:rsid w:val="003C2AD6"/>
    <w:rsid w:val="003D0D8B"/>
    <w:rsid w:val="003E4405"/>
    <w:rsid w:val="003E507C"/>
    <w:rsid w:val="003E5B0B"/>
    <w:rsid w:val="003F0303"/>
    <w:rsid w:val="003F287F"/>
    <w:rsid w:val="00407728"/>
    <w:rsid w:val="004669A3"/>
    <w:rsid w:val="0048400A"/>
    <w:rsid w:val="0048668F"/>
    <w:rsid w:val="00493676"/>
    <w:rsid w:val="004A0D90"/>
    <w:rsid w:val="004D05E7"/>
    <w:rsid w:val="004E5C35"/>
    <w:rsid w:val="004E6303"/>
    <w:rsid w:val="00502C54"/>
    <w:rsid w:val="00512525"/>
    <w:rsid w:val="005267A0"/>
    <w:rsid w:val="00526C6B"/>
    <w:rsid w:val="005278FE"/>
    <w:rsid w:val="00531DEF"/>
    <w:rsid w:val="0053460E"/>
    <w:rsid w:val="00552C9A"/>
    <w:rsid w:val="00576EF9"/>
    <w:rsid w:val="00580446"/>
    <w:rsid w:val="005842DE"/>
    <w:rsid w:val="005939FE"/>
    <w:rsid w:val="00597BD9"/>
    <w:rsid w:val="005B5DA5"/>
    <w:rsid w:val="005C5BAE"/>
    <w:rsid w:val="005C5C52"/>
    <w:rsid w:val="005D50A0"/>
    <w:rsid w:val="005E2A8E"/>
    <w:rsid w:val="005F39A0"/>
    <w:rsid w:val="005F6217"/>
    <w:rsid w:val="00602F02"/>
    <w:rsid w:val="00607172"/>
    <w:rsid w:val="0061201E"/>
    <w:rsid w:val="00622D0F"/>
    <w:rsid w:val="00623CDB"/>
    <w:rsid w:val="00645207"/>
    <w:rsid w:val="00646040"/>
    <w:rsid w:val="006623CD"/>
    <w:rsid w:val="00666CD6"/>
    <w:rsid w:val="006918B4"/>
    <w:rsid w:val="00691BEE"/>
    <w:rsid w:val="006B16DB"/>
    <w:rsid w:val="006C0E10"/>
    <w:rsid w:val="006E051A"/>
    <w:rsid w:val="006E1103"/>
    <w:rsid w:val="006E3A34"/>
    <w:rsid w:val="006F3E02"/>
    <w:rsid w:val="006F4BCC"/>
    <w:rsid w:val="006F61AF"/>
    <w:rsid w:val="00721DEE"/>
    <w:rsid w:val="00732E2C"/>
    <w:rsid w:val="00754B86"/>
    <w:rsid w:val="00764C13"/>
    <w:rsid w:val="0076675B"/>
    <w:rsid w:val="007875D8"/>
    <w:rsid w:val="00796B9B"/>
    <w:rsid w:val="007A3EE4"/>
    <w:rsid w:val="007B3DC1"/>
    <w:rsid w:val="007B67CA"/>
    <w:rsid w:val="007D5875"/>
    <w:rsid w:val="007F6F1C"/>
    <w:rsid w:val="00801004"/>
    <w:rsid w:val="00844606"/>
    <w:rsid w:val="00856866"/>
    <w:rsid w:val="00890CC4"/>
    <w:rsid w:val="00891A5D"/>
    <w:rsid w:val="00895F5A"/>
    <w:rsid w:val="00896F1D"/>
    <w:rsid w:val="008A0CE4"/>
    <w:rsid w:val="008B5E4B"/>
    <w:rsid w:val="008E0411"/>
    <w:rsid w:val="008F30C6"/>
    <w:rsid w:val="008F5BA6"/>
    <w:rsid w:val="0090714F"/>
    <w:rsid w:val="009108D8"/>
    <w:rsid w:val="00913039"/>
    <w:rsid w:val="0091348E"/>
    <w:rsid w:val="0092050B"/>
    <w:rsid w:val="00927F71"/>
    <w:rsid w:val="009458F2"/>
    <w:rsid w:val="00952018"/>
    <w:rsid w:val="009648E4"/>
    <w:rsid w:val="009732C3"/>
    <w:rsid w:val="00976F67"/>
    <w:rsid w:val="00985122"/>
    <w:rsid w:val="00986052"/>
    <w:rsid w:val="009914DD"/>
    <w:rsid w:val="009C0C6F"/>
    <w:rsid w:val="009C3C78"/>
    <w:rsid w:val="009C5474"/>
    <w:rsid w:val="009E52BE"/>
    <w:rsid w:val="00A02806"/>
    <w:rsid w:val="00A03603"/>
    <w:rsid w:val="00A22702"/>
    <w:rsid w:val="00A442C3"/>
    <w:rsid w:val="00A57080"/>
    <w:rsid w:val="00A6140A"/>
    <w:rsid w:val="00A9271D"/>
    <w:rsid w:val="00AA5ABB"/>
    <w:rsid w:val="00AD0824"/>
    <w:rsid w:val="00AD14F4"/>
    <w:rsid w:val="00AE2B28"/>
    <w:rsid w:val="00AE53C7"/>
    <w:rsid w:val="00AF2916"/>
    <w:rsid w:val="00B35A70"/>
    <w:rsid w:val="00B407C0"/>
    <w:rsid w:val="00B464A8"/>
    <w:rsid w:val="00B60E8F"/>
    <w:rsid w:val="00B85E3D"/>
    <w:rsid w:val="00B94788"/>
    <w:rsid w:val="00BB0353"/>
    <w:rsid w:val="00BD7BDD"/>
    <w:rsid w:val="00BF6B0A"/>
    <w:rsid w:val="00BF6F6E"/>
    <w:rsid w:val="00C12ED1"/>
    <w:rsid w:val="00C14C02"/>
    <w:rsid w:val="00C156E1"/>
    <w:rsid w:val="00C237E8"/>
    <w:rsid w:val="00C2694C"/>
    <w:rsid w:val="00C304CD"/>
    <w:rsid w:val="00C3190F"/>
    <w:rsid w:val="00C73AB7"/>
    <w:rsid w:val="00C76B62"/>
    <w:rsid w:val="00C770F5"/>
    <w:rsid w:val="00C90A6A"/>
    <w:rsid w:val="00CB10E3"/>
    <w:rsid w:val="00CC25AC"/>
    <w:rsid w:val="00CD0194"/>
    <w:rsid w:val="00D0799D"/>
    <w:rsid w:val="00D17609"/>
    <w:rsid w:val="00D2641A"/>
    <w:rsid w:val="00D3620D"/>
    <w:rsid w:val="00D4547B"/>
    <w:rsid w:val="00D46E02"/>
    <w:rsid w:val="00D55D3E"/>
    <w:rsid w:val="00D76390"/>
    <w:rsid w:val="00D911BF"/>
    <w:rsid w:val="00DA1608"/>
    <w:rsid w:val="00DA47ED"/>
    <w:rsid w:val="00DB5D8B"/>
    <w:rsid w:val="00DB7C31"/>
    <w:rsid w:val="00DC6F40"/>
    <w:rsid w:val="00DD6F96"/>
    <w:rsid w:val="00DE064A"/>
    <w:rsid w:val="00DF71A2"/>
    <w:rsid w:val="00E2052D"/>
    <w:rsid w:val="00E223CC"/>
    <w:rsid w:val="00E3625E"/>
    <w:rsid w:val="00E40952"/>
    <w:rsid w:val="00E41DBF"/>
    <w:rsid w:val="00E46B43"/>
    <w:rsid w:val="00E64E7B"/>
    <w:rsid w:val="00E8055E"/>
    <w:rsid w:val="00E84139"/>
    <w:rsid w:val="00ED0A36"/>
    <w:rsid w:val="00EE12C4"/>
    <w:rsid w:val="00EE6E1C"/>
    <w:rsid w:val="00EF41DC"/>
    <w:rsid w:val="00F05D01"/>
    <w:rsid w:val="00F1503A"/>
    <w:rsid w:val="00F163D5"/>
    <w:rsid w:val="00F231B6"/>
    <w:rsid w:val="00F25650"/>
    <w:rsid w:val="00F278B0"/>
    <w:rsid w:val="00F472F7"/>
    <w:rsid w:val="00F519AC"/>
    <w:rsid w:val="00F5310C"/>
    <w:rsid w:val="00F64BDF"/>
    <w:rsid w:val="00F74514"/>
    <w:rsid w:val="00F75E3D"/>
    <w:rsid w:val="00F75EC7"/>
    <w:rsid w:val="00F816EE"/>
    <w:rsid w:val="00F87C2F"/>
    <w:rsid w:val="00F918DF"/>
    <w:rsid w:val="00F94133"/>
    <w:rsid w:val="00FB6A6C"/>
    <w:rsid w:val="00FC362E"/>
    <w:rsid w:val="00FD0C3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0A36"/>
    <w:rPr>
      <w:rFonts w:ascii="Times New Roman" w:eastAsia="Times New Roman" w:hAnsi="Times New Roman" w:cs="Times New Roman"/>
      <w:lang w:val="fr-FR" w:eastAsia="fr-FR" w:bidi="fr-FR"/>
    </w:rPr>
  </w:style>
  <w:style w:type="paragraph" w:styleId="Titre5">
    <w:name w:val="heading 5"/>
    <w:basedOn w:val="Normal"/>
    <w:next w:val="Normal"/>
    <w:link w:val="Titre5Car"/>
    <w:unhideWhenUsed/>
    <w:qFormat/>
    <w:rsid w:val="006918B4"/>
    <w:pPr>
      <w:keepNext/>
      <w:keepLines/>
      <w:widowControl/>
      <w:autoSpaceDE/>
      <w:autoSpaceDN/>
      <w:spacing w:before="40" w:line="259" w:lineRule="auto"/>
      <w:outlineLvl w:val="4"/>
    </w:pPr>
    <w:rPr>
      <w:rFonts w:ascii="Calibri Light" w:hAnsi="Calibri Light"/>
      <w:caps/>
      <w:color w:val="2E74B5"/>
      <w:sz w:val="20"/>
      <w:szCs w:val="20"/>
      <w:lang w:eastAsia="en-US" w:bidi="ar-SA"/>
    </w:rPr>
  </w:style>
  <w:style w:type="paragraph" w:styleId="Titre6">
    <w:name w:val="heading 6"/>
    <w:basedOn w:val="Normal"/>
    <w:next w:val="Normal"/>
    <w:link w:val="Titre6Car"/>
    <w:unhideWhenUsed/>
    <w:qFormat/>
    <w:rsid w:val="006918B4"/>
    <w:pPr>
      <w:keepNext/>
      <w:keepLines/>
      <w:widowControl/>
      <w:autoSpaceDE/>
      <w:autoSpaceDN/>
      <w:spacing w:before="40" w:line="259" w:lineRule="auto"/>
      <w:outlineLvl w:val="5"/>
    </w:pPr>
    <w:rPr>
      <w:rFonts w:ascii="Calibri Light" w:hAnsi="Calibri Light"/>
      <w:i/>
      <w:iCs/>
      <w:caps/>
      <w:color w:val="1F4E79"/>
      <w:sz w:val="20"/>
      <w:szCs w:val="20"/>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4669A3"/>
    <w:tblPr>
      <w:tblInd w:w="0" w:type="dxa"/>
      <w:tblCellMar>
        <w:top w:w="0" w:type="dxa"/>
        <w:left w:w="0" w:type="dxa"/>
        <w:bottom w:w="0" w:type="dxa"/>
        <w:right w:w="0" w:type="dxa"/>
      </w:tblCellMar>
    </w:tblPr>
  </w:style>
  <w:style w:type="paragraph" w:styleId="Corpsdetexte">
    <w:name w:val="Body Text"/>
    <w:basedOn w:val="Normal"/>
    <w:uiPriority w:val="1"/>
    <w:qFormat/>
    <w:rsid w:val="004669A3"/>
  </w:style>
  <w:style w:type="paragraph" w:customStyle="1" w:styleId="Titre11">
    <w:name w:val="Titre 11"/>
    <w:basedOn w:val="Normal"/>
    <w:uiPriority w:val="1"/>
    <w:qFormat/>
    <w:rsid w:val="004669A3"/>
    <w:pPr>
      <w:spacing w:before="123"/>
      <w:ind w:left="252"/>
      <w:outlineLvl w:val="1"/>
    </w:pPr>
    <w:rPr>
      <w:b/>
      <w:bCs/>
      <w:sz w:val="32"/>
      <w:szCs w:val="32"/>
    </w:rPr>
  </w:style>
  <w:style w:type="paragraph" w:customStyle="1" w:styleId="Titre21">
    <w:name w:val="Titre 21"/>
    <w:basedOn w:val="Normal"/>
    <w:uiPriority w:val="1"/>
    <w:qFormat/>
    <w:rsid w:val="004669A3"/>
    <w:pPr>
      <w:spacing w:before="1"/>
      <w:ind w:left="252"/>
      <w:outlineLvl w:val="2"/>
    </w:pPr>
    <w:rPr>
      <w:b/>
      <w:bCs/>
      <w:sz w:val="28"/>
      <w:szCs w:val="28"/>
    </w:rPr>
  </w:style>
  <w:style w:type="paragraph" w:customStyle="1" w:styleId="Titre31">
    <w:name w:val="Titre 31"/>
    <w:basedOn w:val="Normal"/>
    <w:uiPriority w:val="1"/>
    <w:qFormat/>
    <w:rsid w:val="004669A3"/>
    <w:pPr>
      <w:ind w:left="1723" w:hanging="423"/>
      <w:outlineLvl w:val="3"/>
    </w:pPr>
    <w:rPr>
      <w:sz w:val="28"/>
      <w:szCs w:val="28"/>
    </w:rPr>
  </w:style>
  <w:style w:type="paragraph" w:customStyle="1" w:styleId="Titre41">
    <w:name w:val="Titre 41"/>
    <w:basedOn w:val="Normal"/>
    <w:uiPriority w:val="1"/>
    <w:qFormat/>
    <w:rsid w:val="004669A3"/>
    <w:pPr>
      <w:spacing w:before="88"/>
      <w:outlineLvl w:val="4"/>
    </w:pPr>
    <w:rPr>
      <w:b/>
      <w:bCs/>
      <w:sz w:val="26"/>
      <w:szCs w:val="26"/>
      <w:u w:val="single" w:color="000000"/>
    </w:rPr>
  </w:style>
  <w:style w:type="paragraph" w:customStyle="1" w:styleId="Titre51">
    <w:name w:val="Titre 51"/>
    <w:basedOn w:val="Normal"/>
    <w:uiPriority w:val="1"/>
    <w:qFormat/>
    <w:rsid w:val="004669A3"/>
    <w:pPr>
      <w:ind w:left="960"/>
      <w:outlineLvl w:val="5"/>
    </w:pPr>
    <w:rPr>
      <w:b/>
      <w:bCs/>
      <w:sz w:val="24"/>
      <w:szCs w:val="24"/>
    </w:rPr>
  </w:style>
  <w:style w:type="paragraph" w:customStyle="1" w:styleId="Titre61">
    <w:name w:val="Titre 61"/>
    <w:basedOn w:val="Normal"/>
    <w:uiPriority w:val="1"/>
    <w:qFormat/>
    <w:rsid w:val="004669A3"/>
    <w:pPr>
      <w:spacing w:before="5"/>
      <w:ind w:left="2462" w:hanging="2211"/>
      <w:outlineLvl w:val="6"/>
    </w:pPr>
    <w:rPr>
      <w:b/>
      <w:bCs/>
      <w:i/>
      <w:sz w:val="24"/>
      <w:szCs w:val="24"/>
    </w:rPr>
  </w:style>
  <w:style w:type="paragraph" w:customStyle="1" w:styleId="Titre71">
    <w:name w:val="Titre 71"/>
    <w:basedOn w:val="Normal"/>
    <w:uiPriority w:val="1"/>
    <w:qFormat/>
    <w:rsid w:val="004669A3"/>
    <w:pPr>
      <w:ind w:left="252"/>
      <w:outlineLvl w:val="7"/>
    </w:pPr>
    <w:rPr>
      <w:sz w:val="24"/>
      <w:szCs w:val="24"/>
    </w:rPr>
  </w:style>
  <w:style w:type="paragraph" w:customStyle="1" w:styleId="Titre81">
    <w:name w:val="Titre 81"/>
    <w:basedOn w:val="Normal"/>
    <w:uiPriority w:val="1"/>
    <w:qFormat/>
    <w:rsid w:val="004669A3"/>
    <w:pPr>
      <w:spacing w:before="11"/>
      <w:ind w:left="20"/>
      <w:outlineLvl w:val="8"/>
    </w:pPr>
    <w:rPr>
      <w:rFonts w:ascii="Tw Cen MT" w:eastAsia="Tw Cen MT" w:hAnsi="Tw Cen MT" w:cs="Tw Cen MT"/>
      <w:b/>
      <w:bCs/>
      <w:i/>
    </w:rPr>
  </w:style>
  <w:style w:type="paragraph" w:styleId="Paragraphedeliste">
    <w:name w:val="List Paragraph"/>
    <w:basedOn w:val="Normal"/>
    <w:link w:val="ParagraphedelisteCar"/>
    <w:uiPriority w:val="34"/>
    <w:qFormat/>
    <w:rsid w:val="004669A3"/>
    <w:pPr>
      <w:ind w:left="960" w:hanging="361"/>
    </w:pPr>
  </w:style>
  <w:style w:type="paragraph" w:customStyle="1" w:styleId="TableParagraph">
    <w:name w:val="Table Paragraph"/>
    <w:basedOn w:val="Normal"/>
    <w:uiPriority w:val="1"/>
    <w:qFormat/>
    <w:rsid w:val="004669A3"/>
  </w:style>
  <w:style w:type="paragraph" w:styleId="En-tte">
    <w:name w:val="header"/>
    <w:basedOn w:val="Normal"/>
    <w:link w:val="En-tteCar"/>
    <w:uiPriority w:val="99"/>
    <w:unhideWhenUsed/>
    <w:rsid w:val="00135671"/>
    <w:pPr>
      <w:tabs>
        <w:tab w:val="center" w:pos="4536"/>
        <w:tab w:val="right" w:pos="9072"/>
      </w:tabs>
    </w:pPr>
  </w:style>
  <w:style w:type="character" w:customStyle="1" w:styleId="En-tteCar">
    <w:name w:val="En-tête Car"/>
    <w:basedOn w:val="Policepardfaut"/>
    <w:link w:val="En-tte"/>
    <w:uiPriority w:val="99"/>
    <w:rsid w:val="00135671"/>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135671"/>
    <w:pPr>
      <w:tabs>
        <w:tab w:val="center" w:pos="4536"/>
        <w:tab w:val="right" w:pos="9072"/>
      </w:tabs>
    </w:pPr>
  </w:style>
  <w:style w:type="character" w:customStyle="1" w:styleId="PieddepageCar">
    <w:name w:val="Pied de page Car"/>
    <w:basedOn w:val="Policepardfaut"/>
    <w:link w:val="Pieddepage"/>
    <w:uiPriority w:val="99"/>
    <w:rsid w:val="00135671"/>
    <w:rPr>
      <w:rFonts w:ascii="Times New Roman" w:eastAsia="Times New Roman" w:hAnsi="Times New Roman" w:cs="Times New Roman"/>
      <w:lang w:val="fr-FR" w:eastAsia="fr-FR" w:bidi="fr-FR"/>
    </w:rPr>
  </w:style>
  <w:style w:type="paragraph" w:styleId="Textedebulles">
    <w:name w:val="Balloon Text"/>
    <w:basedOn w:val="Normal"/>
    <w:link w:val="TextedebullesCar"/>
    <w:uiPriority w:val="99"/>
    <w:semiHidden/>
    <w:unhideWhenUsed/>
    <w:rsid w:val="008A0CE4"/>
    <w:rPr>
      <w:rFonts w:ascii="Tahoma" w:hAnsi="Tahoma" w:cs="Tahoma"/>
      <w:sz w:val="16"/>
      <w:szCs w:val="16"/>
    </w:rPr>
  </w:style>
  <w:style w:type="character" w:customStyle="1" w:styleId="TextedebullesCar">
    <w:name w:val="Texte de bulles Car"/>
    <w:basedOn w:val="Policepardfaut"/>
    <w:link w:val="Textedebulles"/>
    <w:uiPriority w:val="99"/>
    <w:semiHidden/>
    <w:rsid w:val="008A0CE4"/>
    <w:rPr>
      <w:rFonts w:ascii="Tahoma" w:eastAsia="Times New Roman" w:hAnsi="Tahoma" w:cs="Tahoma"/>
      <w:sz w:val="16"/>
      <w:szCs w:val="16"/>
      <w:lang w:val="fr-FR" w:eastAsia="fr-FR" w:bidi="fr-FR"/>
    </w:rPr>
  </w:style>
  <w:style w:type="character" w:customStyle="1" w:styleId="ParagraphedelisteCar">
    <w:name w:val="Paragraphe de liste Car"/>
    <w:basedOn w:val="Policepardfaut"/>
    <w:link w:val="Paragraphedeliste"/>
    <w:uiPriority w:val="34"/>
    <w:rsid w:val="00273FCE"/>
    <w:rPr>
      <w:rFonts w:ascii="Times New Roman" w:eastAsia="Times New Roman" w:hAnsi="Times New Roman" w:cs="Times New Roman"/>
      <w:lang w:val="fr-FR" w:eastAsia="fr-FR" w:bidi="fr-FR"/>
    </w:rPr>
  </w:style>
  <w:style w:type="character" w:customStyle="1" w:styleId="Titre5Car">
    <w:name w:val="Titre 5 Car"/>
    <w:basedOn w:val="Policepardfaut"/>
    <w:link w:val="Titre5"/>
    <w:rsid w:val="006918B4"/>
    <w:rPr>
      <w:rFonts w:ascii="Calibri Light" w:eastAsia="Times New Roman" w:hAnsi="Calibri Light" w:cs="Times New Roman"/>
      <w:caps/>
      <w:color w:val="2E74B5"/>
      <w:sz w:val="20"/>
      <w:szCs w:val="20"/>
      <w:lang w:val="fr-FR"/>
    </w:rPr>
  </w:style>
  <w:style w:type="character" w:customStyle="1" w:styleId="Titre6Car">
    <w:name w:val="Titre 6 Car"/>
    <w:basedOn w:val="Policepardfaut"/>
    <w:link w:val="Titre6"/>
    <w:rsid w:val="006918B4"/>
    <w:rPr>
      <w:rFonts w:ascii="Calibri Light" w:eastAsia="Times New Roman" w:hAnsi="Calibri Light" w:cs="Times New Roman"/>
      <w:i/>
      <w:iCs/>
      <w:caps/>
      <w:color w:val="1F4E79"/>
      <w:sz w:val="20"/>
      <w:szCs w:val="20"/>
      <w:lang w:val="fr-FR"/>
    </w:rPr>
  </w:style>
  <w:style w:type="table" w:customStyle="1" w:styleId="TableGrid">
    <w:name w:val="TableGrid"/>
    <w:rsid w:val="006918B4"/>
    <w:pPr>
      <w:widowControl/>
      <w:autoSpaceDE/>
      <w:autoSpaceDN/>
    </w:pPr>
    <w:rPr>
      <w:rFonts w:eastAsiaTheme="minorEastAsia"/>
      <w:lang w:val="fr-CM" w:eastAsia="fr-FR"/>
    </w:rPr>
    <w:tblPr>
      <w:tblCellMar>
        <w:top w:w="0" w:type="dxa"/>
        <w:left w:w="0" w:type="dxa"/>
        <w:bottom w:w="0" w:type="dxa"/>
        <w:right w:w="0" w:type="dxa"/>
      </w:tblCellMar>
    </w:tblPr>
  </w:style>
  <w:style w:type="table" w:styleId="Grilledutableau">
    <w:name w:val="Table Grid"/>
    <w:basedOn w:val="TableauNormal"/>
    <w:rsid w:val="00531DEF"/>
    <w:pPr>
      <w:widowControl/>
      <w:autoSpaceDE/>
      <w:autoSpaceDN/>
    </w:pPr>
    <w:rPr>
      <w:rFonts w:ascii="Times New Roman" w:eastAsia="Times New Roman" w:hAnsi="Times New Roman" w:cs="Times New Roman"/>
      <w:sz w:val="20"/>
      <w:szCs w:val="20"/>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716ED-6768-4E36-812F-CDD38A88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40</Pages>
  <Words>8659</Words>
  <Characters>47630</Characters>
  <Application>Microsoft Office Word</Application>
  <DocSecurity>0</DocSecurity>
  <Lines>396</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SECRETAIRE P</cp:lastModifiedBy>
  <cp:revision>155</cp:revision>
  <cp:lastPrinted>2021-07-24T23:14:00Z</cp:lastPrinted>
  <dcterms:created xsi:type="dcterms:W3CDTF">2020-03-19T23:22:00Z</dcterms:created>
  <dcterms:modified xsi:type="dcterms:W3CDTF">2021-07-24T23:22:00Z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 2016</vt:lpwstr>
  </property>
  <property fmtid="{D5CDD505-2E9C-101B-9397-08002B2CF9AE}" pid="4" name="LastSaved">
    <vt:filetime>2020-03-19T00:00:00Z</vt:filetime>
  </property>
</Properties>
</file>